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872" w:rsidRDefault="00A16DDE" w:rsidP="00B65DD2">
      <w:pPr>
        <w:pStyle w:val="Corpodetexto"/>
        <w:spacing w:before="0"/>
        <w:rPr>
          <w:rFonts w:ascii="Times New Roman"/>
          <w:sz w:val="20"/>
        </w:rPr>
      </w:pPr>
      <w:r>
        <w:rPr>
          <w:b/>
          <w:noProof/>
          <w:sz w:val="20"/>
          <w:lang w:eastAsia="pt-PT"/>
        </w:rPr>
        <w:drawing>
          <wp:anchor distT="0" distB="0" distL="114300" distR="114300" simplePos="0" relativeHeight="251799552" behindDoc="1" locked="0" layoutInCell="1" allowOverlap="1">
            <wp:simplePos x="0" y="0"/>
            <wp:positionH relativeFrom="column">
              <wp:posOffset>-1095901</wp:posOffset>
            </wp:positionH>
            <wp:positionV relativeFrom="paragraph">
              <wp:posOffset>-914400</wp:posOffset>
            </wp:positionV>
            <wp:extent cx="7590226" cy="10736317"/>
            <wp:effectExtent l="0" t="0" r="0" b="8255"/>
            <wp:wrapNone/>
            <wp:docPr id="442916590" name="Imagem 442916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to Curricular de Escol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98786" cy="10748425"/>
                    </a:xfrm>
                    <a:prstGeom prst="rect">
                      <a:avLst/>
                    </a:prstGeom>
                  </pic:spPr>
                </pic:pic>
              </a:graphicData>
            </a:graphic>
            <wp14:sizeRelH relativeFrom="page">
              <wp14:pctWidth>0</wp14:pctWidth>
            </wp14:sizeRelH>
            <wp14:sizeRelV relativeFrom="page">
              <wp14:pctHeight>0</wp14:pctHeight>
            </wp14:sizeRelV>
          </wp:anchor>
        </w:drawing>
      </w:r>
    </w:p>
    <w:p w:rsidR="009D3872" w:rsidRDefault="009D3872" w:rsidP="009D3872">
      <w:pPr>
        <w:pStyle w:val="Corpodetexto"/>
        <w:rPr>
          <w:b/>
          <w:sz w:val="20"/>
        </w:rPr>
        <w:sectPr w:rsidR="009D3872" w:rsidSect="000E4FD7">
          <w:pgSz w:w="11900" w:h="16850"/>
          <w:pgMar w:top="1440" w:right="1077" w:bottom="851" w:left="1701" w:header="720" w:footer="720" w:gutter="0"/>
          <w:cols w:space="720"/>
          <w:docGrid w:linePitch="299"/>
        </w:sectPr>
      </w:pPr>
    </w:p>
    <w:p w:rsidR="009D3872" w:rsidRPr="008329BB" w:rsidRDefault="009002EC" w:rsidP="008672D4">
      <w:pPr>
        <w:spacing w:before="186"/>
        <w:ind w:left="1260" w:hanging="1260"/>
        <w:rPr>
          <w:b/>
          <w:color w:val="333282"/>
          <w:sz w:val="36"/>
        </w:rPr>
      </w:pPr>
      <w:r w:rsidRPr="00AF4574">
        <w:rPr>
          <w:noProof/>
          <w:lang w:eastAsia="pt-PT"/>
        </w:rPr>
        <w:lastRenderedPageBreak/>
        <mc:AlternateContent>
          <mc:Choice Requires="wps">
            <w:drawing>
              <wp:anchor distT="45720" distB="45720" distL="114300" distR="114300" simplePos="0" relativeHeight="251798528" behindDoc="0" locked="0" layoutInCell="1" allowOverlap="1" wp14:anchorId="66474663" wp14:editId="57641E54">
                <wp:simplePos x="0" y="0"/>
                <wp:positionH relativeFrom="page">
                  <wp:posOffset>-20955</wp:posOffset>
                </wp:positionH>
                <wp:positionV relativeFrom="page">
                  <wp:posOffset>-5080</wp:posOffset>
                </wp:positionV>
                <wp:extent cx="863600" cy="10915015"/>
                <wp:effectExtent l="0" t="0" r="0" b="635"/>
                <wp:wrapNone/>
                <wp:docPr id="44291658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9002EC">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1.65pt;margin-top:-.4pt;width:68pt;height:859.45pt;z-index:2517985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" fillcolor="#eaf1dd [662]" stroked="f">
                <v:textbox>
                  <w:txbxContent>
                    <w:p w:rsidR="004425DE" w:rsidRPr="00A14158" w:rsidRDefault="004425DE" w:rsidP="009002EC">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v:textbox>
                <w10:wrap anchorx="page" anchory="page"/>
              </v:shape>
            </w:pict>
          </mc:Fallback>
        </mc:AlternateContent>
      </w:r>
      <w:r w:rsidR="009D3872" w:rsidRPr="008329BB">
        <w:rPr>
          <w:b/>
          <w:color w:val="333282"/>
          <w:spacing w:val="-2"/>
          <w:sz w:val="36"/>
        </w:rPr>
        <w:t>Índice</w:t>
      </w:r>
    </w:p>
    <w:p w:rsidR="009D3872" w:rsidRDefault="009D3872" w:rsidP="009D3872">
      <w:pPr>
        <w:rPr>
          <w:b/>
          <w:sz w:val="24"/>
        </w:rPr>
        <w:sectPr w:rsidR="009D3872" w:rsidSect="0044153E">
          <w:headerReference w:type="default" r:id="rId10"/>
          <w:footerReference w:type="default" r:id="rId11"/>
          <w:pgSz w:w="11900" w:h="16850"/>
          <w:pgMar w:top="1418" w:right="1418" w:bottom="1418" w:left="1418" w:header="681" w:footer="1195" w:gutter="0"/>
          <w:pgNumType w:start="2"/>
          <w:cols w:space="720"/>
        </w:sectPr>
      </w:pPr>
    </w:p>
    <w:sdt>
      <w:sdtPr>
        <w:rPr>
          <w:b w:val="0"/>
          <w:bCs w:val="0"/>
          <w:sz w:val="22"/>
          <w:szCs w:val="22"/>
        </w:rPr>
        <w:id w:val="-803158552"/>
        <w:docPartObj>
          <w:docPartGallery w:val="Table of Contents"/>
          <w:docPartUnique/>
        </w:docPartObj>
      </w:sdtPr>
      <w:sdtEndPr/>
      <w:sdtContent>
        <w:p w:rsidR="009002EC" w:rsidRDefault="009D3872"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r>
            <w:fldChar w:fldCharType="begin"/>
          </w:r>
          <w:r>
            <w:instrText xml:space="preserve"> TOC \o "1-3" \h \z \u </w:instrText>
          </w:r>
          <w:r>
            <w:fldChar w:fldCharType="separate"/>
          </w:r>
          <w:hyperlink w:anchor="_Toc239120706" w:history="1">
            <w:r w:rsidR="009002EC">
              <w:rPr>
                <w:rStyle w:val="Hiperligao"/>
                <w:noProof/>
              </w:rPr>
              <w:t>1. E</w:t>
            </w:r>
            <w:r w:rsidR="009002EC" w:rsidRPr="00A91BDA">
              <w:rPr>
                <w:rStyle w:val="Hiperligao"/>
                <w:noProof/>
              </w:rPr>
              <w:t>nquadramento</w:t>
            </w:r>
            <w:r w:rsidR="009002EC">
              <w:rPr>
                <w:rStyle w:val="Hiperligao"/>
                <w:noProof/>
              </w:rPr>
              <w:t xml:space="preserve">                </w:t>
            </w:r>
            <w:r w:rsidR="009002EC">
              <w:rPr>
                <w:noProof/>
                <w:webHidden/>
              </w:rPr>
              <w:tab/>
            </w:r>
            <w:r w:rsidR="009002EC">
              <w:rPr>
                <w:noProof/>
                <w:webHidden/>
              </w:rPr>
              <w:fldChar w:fldCharType="begin"/>
            </w:r>
            <w:r w:rsidR="009002EC">
              <w:rPr>
                <w:noProof/>
                <w:webHidden/>
              </w:rPr>
              <w:instrText xml:space="preserve"> PAGEREF _Toc239120706 \h </w:instrText>
            </w:r>
            <w:r w:rsidR="009002EC">
              <w:rPr>
                <w:noProof/>
                <w:webHidden/>
              </w:rPr>
            </w:r>
            <w:r w:rsidR="009002EC">
              <w:rPr>
                <w:noProof/>
                <w:webHidden/>
              </w:rPr>
              <w:fldChar w:fldCharType="separate"/>
            </w:r>
            <w:r w:rsidR="00C21308">
              <w:rPr>
                <w:noProof/>
                <w:webHidden/>
              </w:rPr>
              <w:t>4</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07" w:history="1">
            <w:r w:rsidR="009002EC">
              <w:rPr>
                <w:rStyle w:val="Hiperligao"/>
                <w:noProof/>
              </w:rPr>
              <w:t>2. I</w:t>
            </w:r>
            <w:r w:rsidR="009002EC" w:rsidRPr="00A91BDA">
              <w:rPr>
                <w:rStyle w:val="Hiperligao"/>
                <w:noProof/>
              </w:rPr>
              <w:t>ntrodução</w:t>
            </w:r>
            <w:r w:rsidR="009002EC">
              <w:rPr>
                <w:rStyle w:val="Hiperligao"/>
                <w:noProof/>
              </w:rPr>
              <w:t xml:space="preserve">   </w:t>
            </w:r>
            <w:r w:rsidR="009002EC">
              <w:rPr>
                <w:noProof/>
                <w:webHidden/>
              </w:rPr>
              <w:tab/>
              <w:t xml:space="preserve">                                                                                                                               </w:t>
            </w:r>
            <w:r w:rsidR="009002EC">
              <w:rPr>
                <w:noProof/>
                <w:webHidden/>
              </w:rPr>
              <w:fldChar w:fldCharType="begin"/>
            </w:r>
            <w:r w:rsidR="009002EC">
              <w:rPr>
                <w:noProof/>
                <w:webHidden/>
              </w:rPr>
              <w:instrText xml:space="preserve"> PAGEREF _Toc239120707 \h </w:instrText>
            </w:r>
            <w:r w:rsidR="009002EC">
              <w:rPr>
                <w:noProof/>
                <w:webHidden/>
              </w:rPr>
            </w:r>
            <w:r w:rsidR="009002EC">
              <w:rPr>
                <w:noProof/>
                <w:webHidden/>
              </w:rPr>
              <w:fldChar w:fldCharType="separate"/>
            </w:r>
            <w:r>
              <w:rPr>
                <w:noProof/>
                <w:webHidden/>
              </w:rPr>
              <w:t>5</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08" w:history="1">
            <w:r w:rsidR="009002EC">
              <w:rPr>
                <w:rStyle w:val="Hiperligao"/>
                <w:noProof/>
              </w:rPr>
              <w:t>3. A</w:t>
            </w:r>
            <w:r w:rsidR="009002EC" w:rsidRPr="00A91BDA">
              <w:rPr>
                <w:rStyle w:val="Hiperligao"/>
                <w:noProof/>
              </w:rPr>
              <w:t xml:space="preserve"> Escola que somos</w:t>
            </w:r>
            <w:r w:rsidR="009002EC">
              <w:rPr>
                <w:noProof/>
                <w:webHidden/>
              </w:rPr>
              <w:tab/>
            </w:r>
            <w:r w:rsidR="009002EC">
              <w:rPr>
                <w:noProof/>
                <w:webHidden/>
              </w:rPr>
              <w:fldChar w:fldCharType="begin"/>
            </w:r>
            <w:r w:rsidR="009002EC">
              <w:rPr>
                <w:noProof/>
                <w:webHidden/>
              </w:rPr>
              <w:instrText xml:space="preserve"> PAGEREF _Toc239120708 \h </w:instrText>
            </w:r>
            <w:r w:rsidR="009002EC">
              <w:rPr>
                <w:noProof/>
                <w:webHidden/>
              </w:rPr>
            </w:r>
            <w:r w:rsidR="009002EC">
              <w:rPr>
                <w:noProof/>
                <w:webHidden/>
              </w:rPr>
              <w:fldChar w:fldCharType="separate"/>
            </w:r>
            <w:r>
              <w:rPr>
                <w:noProof/>
                <w:webHidden/>
              </w:rPr>
              <w:t>6</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09" w:history="1">
            <w:r w:rsidR="009002EC">
              <w:rPr>
                <w:rStyle w:val="Hiperligao"/>
                <w:noProof/>
              </w:rPr>
              <w:t>4. O</w:t>
            </w:r>
            <w:r w:rsidR="009002EC" w:rsidRPr="00A91BDA">
              <w:rPr>
                <w:rStyle w:val="Hiperligao"/>
                <w:noProof/>
              </w:rPr>
              <w:t>ferta Educativa e Formativa</w:t>
            </w:r>
          </w:hyperlink>
          <w:r w:rsidR="009002EC">
            <w:rPr>
              <w:rStyle w:val="Hiperligao"/>
              <w:noProof/>
            </w:rPr>
            <w:t xml:space="preserve"> </w:t>
          </w:r>
          <w:hyperlink w:anchor="_Toc239120710" w:history="1">
            <w:r w:rsidR="009002EC" w:rsidRPr="00A91BDA">
              <w:rPr>
                <w:rStyle w:val="Hiperligao"/>
                <w:noProof/>
              </w:rPr>
              <w:t>e Matrizes Curriculares</w:t>
            </w:r>
            <w:r w:rsidR="009002EC">
              <w:rPr>
                <w:noProof/>
                <w:webHidden/>
              </w:rPr>
              <w:tab/>
            </w:r>
            <w:r w:rsidR="009002EC">
              <w:rPr>
                <w:noProof/>
                <w:webHidden/>
              </w:rPr>
              <w:fldChar w:fldCharType="begin"/>
            </w:r>
            <w:r w:rsidR="009002EC">
              <w:rPr>
                <w:noProof/>
                <w:webHidden/>
              </w:rPr>
              <w:instrText xml:space="preserve"> PAGEREF _Toc239120710 \h </w:instrText>
            </w:r>
            <w:r w:rsidR="009002EC">
              <w:rPr>
                <w:noProof/>
                <w:webHidden/>
              </w:rPr>
            </w:r>
            <w:r w:rsidR="009002EC">
              <w:rPr>
                <w:noProof/>
                <w:webHidden/>
              </w:rPr>
              <w:fldChar w:fldCharType="separate"/>
            </w:r>
            <w:r>
              <w:rPr>
                <w:noProof/>
                <w:webHidden/>
              </w:rPr>
              <w:t>8</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11" w:history="1">
            <w:r w:rsidR="009002EC" w:rsidRPr="00A91BDA">
              <w:rPr>
                <w:rStyle w:val="Hiperligao"/>
                <w:noProof/>
              </w:rPr>
              <w:t>4.1 Oferta Educativa</w:t>
            </w:r>
            <w:r w:rsidR="009002EC">
              <w:rPr>
                <w:rStyle w:val="Hiperligao"/>
                <w:noProof/>
              </w:rPr>
              <w:t xml:space="preserve"> e formativa</w:t>
            </w:r>
            <w:r w:rsidR="009002EC">
              <w:rPr>
                <w:noProof/>
                <w:webHidden/>
              </w:rPr>
              <w:tab/>
            </w:r>
            <w:r w:rsidR="009002EC">
              <w:rPr>
                <w:noProof/>
                <w:webHidden/>
              </w:rPr>
              <w:fldChar w:fldCharType="begin"/>
            </w:r>
            <w:r w:rsidR="009002EC">
              <w:rPr>
                <w:noProof/>
                <w:webHidden/>
              </w:rPr>
              <w:instrText xml:space="preserve"> PAGEREF _Toc239120711 \h </w:instrText>
            </w:r>
            <w:r w:rsidR="009002EC">
              <w:rPr>
                <w:noProof/>
                <w:webHidden/>
              </w:rPr>
            </w:r>
            <w:r w:rsidR="009002EC">
              <w:rPr>
                <w:noProof/>
                <w:webHidden/>
              </w:rPr>
              <w:fldChar w:fldCharType="separate"/>
            </w:r>
            <w:r>
              <w:rPr>
                <w:noProof/>
                <w:webHidden/>
              </w:rPr>
              <w:t>8</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12" w:history="1">
            <w:r w:rsidR="009002EC" w:rsidRPr="00A91BDA">
              <w:rPr>
                <w:rStyle w:val="Hiperligao"/>
                <w:noProof/>
              </w:rPr>
              <w:t>4.2 Matriz Curricular do 3.º ciclo do Ensino Básico</w:t>
            </w:r>
            <w:r w:rsidR="009002EC">
              <w:rPr>
                <w:noProof/>
                <w:webHidden/>
              </w:rPr>
              <w:tab/>
            </w:r>
            <w:r w:rsidR="009002EC">
              <w:rPr>
                <w:noProof/>
                <w:webHidden/>
              </w:rPr>
              <w:fldChar w:fldCharType="begin"/>
            </w:r>
            <w:r w:rsidR="009002EC">
              <w:rPr>
                <w:noProof/>
                <w:webHidden/>
              </w:rPr>
              <w:instrText xml:space="preserve"> PAGEREF _Toc239120712 \h </w:instrText>
            </w:r>
            <w:r w:rsidR="009002EC">
              <w:rPr>
                <w:noProof/>
                <w:webHidden/>
              </w:rPr>
            </w:r>
            <w:r w:rsidR="009002EC">
              <w:rPr>
                <w:noProof/>
                <w:webHidden/>
              </w:rPr>
              <w:fldChar w:fldCharType="separate"/>
            </w:r>
            <w:r>
              <w:rPr>
                <w:noProof/>
                <w:webHidden/>
              </w:rPr>
              <w:t>9</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13" w:history="1">
            <w:r w:rsidR="009002EC" w:rsidRPr="00A91BDA">
              <w:rPr>
                <w:rStyle w:val="Hiperligao"/>
                <w:noProof/>
              </w:rPr>
              <w:t>4.3 Matrizes Curriculares do Ensino Secundário</w:t>
            </w:r>
            <w:r w:rsidR="009002EC">
              <w:rPr>
                <w:noProof/>
                <w:webHidden/>
              </w:rPr>
              <w:tab/>
            </w:r>
            <w:r w:rsidR="009002EC">
              <w:rPr>
                <w:noProof/>
                <w:webHidden/>
              </w:rPr>
              <w:fldChar w:fldCharType="begin"/>
            </w:r>
            <w:r w:rsidR="009002EC">
              <w:rPr>
                <w:noProof/>
                <w:webHidden/>
              </w:rPr>
              <w:instrText xml:space="preserve"> PAGEREF _Toc239120713 \h </w:instrText>
            </w:r>
            <w:r w:rsidR="009002EC">
              <w:rPr>
                <w:noProof/>
                <w:webHidden/>
              </w:rPr>
            </w:r>
            <w:r w:rsidR="009002EC">
              <w:rPr>
                <w:noProof/>
                <w:webHidden/>
              </w:rPr>
              <w:fldChar w:fldCharType="separate"/>
            </w:r>
            <w:r>
              <w:rPr>
                <w:noProof/>
                <w:webHidden/>
              </w:rPr>
              <w:t>11</w:t>
            </w:r>
            <w:r w:rsidR="009002EC">
              <w:rPr>
                <w:noProof/>
                <w:webHidden/>
              </w:rPr>
              <w:fldChar w:fldCharType="end"/>
            </w:r>
          </w:hyperlink>
        </w:p>
        <w:p w:rsidR="009002EC" w:rsidRDefault="00C21308" w:rsidP="009002EC">
          <w:pPr>
            <w:pStyle w:val="ndice3"/>
            <w:tabs>
              <w:tab w:val="right" w:pos="9054"/>
            </w:tabs>
            <w:ind w:hanging="1740"/>
            <w:rPr>
              <w:rFonts w:asciiTheme="minorHAnsi" w:eastAsiaTheme="minorEastAsia" w:hAnsiTheme="minorHAnsi" w:cstheme="minorBidi"/>
              <w:noProof/>
              <w:sz w:val="22"/>
              <w:szCs w:val="22"/>
              <w:lang w:eastAsia="pt-PT"/>
            </w:rPr>
          </w:pPr>
          <w:hyperlink w:anchor="_Toc239120714" w:history="1">
            <w:r w:rsidR="009002EC" w:rsidRPr="00A91BDA">
              <w:rPr>
                <w:rStyle w:val="Hiperligao"/>
                <w:noProof/>
              </w:rPr>
              <w:t>4.3.1. CURSOS CIENTÍFICO-HUMASNÍSTICOS</w:t>
            </w:r>
            <w:r w:rsidR="009002EC">
              <w:rPr>
                <w:noProof/>
                <w:webHidden/>
              </w:rPr>
              <w:tab/>
            </w:r>
            <w:r w:rsidR="009002EC">
              <w:rPr>
                <w:noProof/>
                <w:webHidden/>
              </w:rPr>
              <w:fldChar w:fldCharType="begin"/>
            </w:r>
            <w:r w:rsidR="009002EC">
              <w:rPr>
                <w:noProof/>
                <w:webHidden/>
              </w:rPr>
              <w:instrText xml:space="preserve"> PAGEREF _Toc239120714 \h </w:instrText>
            </w:r>
            <w:r w:rsidR="009002EC">
              <w:rPr>
                <w:noProof/>
                <w:webHidden/>
              </w:rPr>
            </w:r>
            <w:r w:rsidR="009002EC">
              <w:rPr>
                <w:noProof/>
                <w:webHidden/>
              </w:rPr>
              <w:fldChar w:fldCharType="separate"/>
            </w:r>
            <w:r>
              <w:rPr>
                <w:noProof/>
                <w:webHidden/>
              </w:rPr>
              <w:t>11</w:t>
            </w:r>
            <w:r w:rsidR="009002EC">
              <w:rPr>
                <w:noProof/>
                <w:webHidden/>
              </w:rPr>
              <w:fldChar w:fldCharType="end"/>
            </w:r>
          </w:hyperlink>
        </w:p>
        <w:p w:rsidR="009002EC" w:rsidRDefault="00C21308" w:rsidP="009002EC">
          <w:pPr>
            <w:pStyle w:val="ndice3"/>
            <w:tabs>
              <w:tab w:val="right" w:pos="9054"/>
            </w:tabs>
            <w:ind w:hanging="1740"/>
            <w:rPr>
              <w:rFonts w:asciiTheme="minorHAnsi" w:eastAsiaTheme="minorEastAsia" w:hAnsiTheme="minorHAnsi" w:cstheme="minorBidi"/>
              <w:noProof/>
              <w:sz w:val="22"/>
              <w:szCs w:val="22"/>
              <w:lang w:eastAsia="pt-PT"/>
            </w:rPr>
          </w:pPr>
          <w:hyperlink w:anchor="_Toc239120715" w:history="1">
            <w:r w:rsidR="009002EC" w:rsidRPr="00A91BDA">
              <w:rPr>
                <w:rStyle w:val="Hiperligao"/>
                <w:noProof/>
              </w:rPr>
              <w:t>4.3.2 CURSOS PROFISSIONAIS</w:t>
            </w:r>
            <w:r w:rsidR="009002EC">
              <w:rPr>
                <w:noProof/>
                <w:webHidden/>
              </w:rPr>
              <w:tab/>
            </w:r>
            <w:r w:rsidR="009002EC">
              <w:rPr>
                <w:noProof/>
                <w:webHidden/>
              </w:rPr>
              <w:fldChar w:fldCharType="begin"/>
            </w:r>
            <w:r w:rsidR="009002EC">
              <w:rPr>
                <w:noProof/>
                <w:webHidden/>
              </w:rPr>
              <w:instrText xml:space="preserve"> PAGEREF _Toc239120715 \h </w:instrText>
            </w:r>
            <w:r w:rsidR="009002EC">
              <w:rPr>
                <w:noProof/>
                <w:webHidden/>
              </w:rPr>
            </w:r>
            <w:r w:rsidR="009002EC">
              <w:rPr>
                <w:noProof/>
                <w:webHidden/>
              </w:rPr>
              <w:fldChar w:fldCharType="separate"/>
            </w:r>
            <w:r>
              <w:rPr>
                <w:noProof/>
                <w:webHidden/>
              </w:rPr>
              <w:t>13</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29" w:history="1">
            <w:r w:rsidR="009002EC" w:rsidRPr="00A91BDA">
              <w:rPr>
                <w:rStyle w:val="Hiperligao"/>
                <w:noProof/>
              </w:rPr>
              <w:t>4.4 Português Língua não Materna (PLNM)</w:t>
            </w:r>
            <w:r w:rsidR="009002EC">
              <w:rPr>
                <w:noProof/>
                <w:webHidden/>
              </w:rPr>
              <w:tab/>
            </w:r>
            <w:r w:rsidR="009002EC">
              <w:rPr>
                <w:noProof/>
                <w:webHidden/>
              </w:rPr>
              <w:fldChar w:fldCharType="begin"/>
            </w:r>
            <w:r w:rsidR="009002EC">
              <w:rPr>
                <w:noProof/>
                <w:webHidden/>
              </w:rPr>
              <w:instrText xml:space="preserve"> PAGEREF _Toc239120729 \h </w:instrText>
            </w:r>
            <w:r w:rsidR="009002EC">
              <w:rPr>
                <w:noProof/>
                <w:webHidden/>
              </w:rPr>
            </w:r>
            <w:r w:rsidR="009002EC">
              <w:rPr>
                <w:noProof/>
                <w:webHidden/>
              </w:rPr>
              <w:fldChar w:fldCharType="separate"/>
            </w:r>
            <w:r>
              <w:rPr>
                <w:noProof/>
                <w:webHidden/>
              </w:rPr>
              <w:t>20</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30" w:history="1">
            <w:r w:rsidR="009002EC">
              <w:rPr>
                <w:rStyle w:val="Hiperligao"/>
                <w:noProof/>
              </w:rPr>
              <w:t>5. I</w:t>
            </w:r>
            <w:r w:rsidR="009002EC" w:rsidRPr="00A91BDA">
              <w:rPr>
                <w:rStyle w:val="Hiperligao"/>
                <w:noProof/>
              </w:rPr>
              <w:t>nterdisciplinaridade</w:t>
            </w:r>
            <w:r w:rsidR="009002EC">
              <w:rPr>
                <w:noProof/>
                <w:webHidden/>
              </w:rPr>
              <w:tab/>
            </w:r>
            <w:r w:rsidR="009002EC">
              <w:rPr>
                <w:noProof/>
                <w:webHidden/>
              </w:rPr>
              <w:fldChar w:fldCharType="begin"/>
            </w:r>
            <w:r w:rsidR="009002EC">
              <w:rPr>
                <w:noProof/>
                <w:webHidden/>
              </w:rPr>
              <w:instrText xml:space="preserve"> PAGEREF _Toc239120730 \h </w:instrText>
            </w:r>
            <w:r w:rsidR="009002EC">
              <w:rPr>
                <w:noProof/>
                <w:webHidden/>
              </w:rPr>
            </w:r>
            <w:r w:rsidR="009002EC">
              <w:rPr>
                <w:noProof/>
                <w:webHidden/>
              </w:rPr>
              <w:fldChar w:fldCharType="separate"/>
            </w:r>
            <w:r>
              <w:rPr>
                <w:noProof/>
                <w:webHidden/>
              </w:rPr>
              <w:t>22</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31" w:history="1">
            <w:r w:rsidR="009002EC" w:rsidRPr="00A91BDA">
              <w:rPr>
                <w:rStyle w:val="Hiperligao"/>
                <w:noProof/>
              </w:rPr>
              <w:t>5.1 Domínios de Autonomia Curricular (DAC)</w:t>
            </w:r>
            <w:r w:rsidR="009002EC">
              <w:rPr>
                <w:noProof/>
                <w:webHidden/>
              </w:rPr>
              <w:tab/>
            </w:r>
            <w:r w:rsidR="009002EC">
              <w:rPr>
                <w:noProof/>
                <w:webHidden/>
              </w:rPr>
              <w:fldChar w:fldCharType="begin"/>
            </w:r>
            <w:r w:rsidR="009002EC">
              <w:rPr>
                <w:noProof/>
                <w:webHidden/>
              </w:rPr>
              <w:instrText xml:space="preserve"> PAGEREF _Toc239120731 \h </w:instrText>
            </w:r>
            <w:r w:rsidR="009002EC">
              <w:rPr>
                <w:noProof/>
                <w:webHidden/>
              </w:rPr>
            </w:r>
            <w:r w:rsidR="009002EC">
              <w:rPr>
                <w:noProof/>
                <w:webHidden/>
              </w:rPr>
              <w:fldChar w:fldCharType="separate"/>
            </w:r>
            <w:r>
              <w:rPr>
                <w:noProof/>
                <w:webHidden/>
              </w:rPr>
              <w:t>23</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32" w:history="1">
            <w:r w:rsidR="009002EC" w:rsidRPr="00A91BDA">
              <w:rPr>
                <w:rStyle w:val="Hiperligao"/>
                <w:noProof/>
              </w:rPr>
              <w:t>5.2. Cidadania e Desenvolvimento</w:t>
            </w:r>
            <w:r w:rsidR="009002EC">
              <w:rPr>
                <w:noProof/>
                <w:webHidden/>
              </w:rPr>
              <w:tab/>
            </w:r>
            <w:r w:rsidR="009002EC">
              <w:rPr>
                <w:noProof/>
                <w:webHidden/>
              </w:rPr>
              <w:fldChar w:fldCharType="begin"/>
            </w:r>
            <w:r w:rsidR="009002EC">
              <w:rPr>
                <w:noProof/>
                <w:webHidden/>
              </w:rPr>
              <w:instrText xml:space="preserve"> PAGEREF _Toc239120732 \h </w:instrText>
            </w:r>
            <w:r w:rsidR="009002EC">
              <w:rPr>
                <w:noProof/>
                <w:webHidden/>
              </w:rPr>
            </w:r>
            <w:r w:rsidR="009002EC">
              <w:rPr>
                <w:noProof/>
                <w:webHidden/>
              </w:rPr>
              <w:fldChar w:fldCharType="separate"/>
            </w:r>
            <w:r>
              <w:rPr>
                <w:noProof/>
                <w:webHidden/>
              </w:rPr>
              <w:t>25</w:t>
            </w:r>
            <w:r w:rsidR="009002EC">
              <w:rPr>
                <w:noProof/>
                <w:webHidden/>
              </w:rPr>
              <w:fldChar w:fldCharType="end"/>
            </w:r>
          </w:hyperlink>
        </w:p>
        <w:p w:rsidR="009002EC" w:rsidRDefault="00C21308" w:rsidP="009002EC">
          <w:pPr>
            <w:pStyle w:val="ndice3"/>
            <w:tabs>
              <w:tab w:val="right" w:pos="9054"/>
            </w:tabs>
            <w:ind w:hanging="1740"/>
            <w:rPr>
              <w:rFonts w:asciiTheme="minorHAnsi" w:eastAsiaTheme="minorEastAsia" w:hAnsiTheme="minorHAnsi" w:cstheme="minorBidi"/>
              <w:noProof/>
              <w:sz w:val="22"/>
              <w:szCs w:val="22"/>
              <w:lang w:eastAsia="pt-PT"/>
            </w:rPr>
          </w:pPr>
          <w:hyperlink w:anchor="_Toc239120733" w:history="1">
            <w:r w:rsidR="009002EC" w:rsidRPr="00A91BDA">
              <w:rPr>
                <w:rStyle w:val="Hiperligao"/>
                <w:noProof/>
              </w:rPr>
              <w:t>Dimensões da Educação para a Cidadania</w:t>
            </w:r>
            <w:r w:rsidR="009002EC">
              <w:rPr>
                <w:noProof/>
                <w:webHidden/>
              </w:rPr>
              <w:tab/>
            </w:r>
            <w:r w:rsidR="009002EC">
              <w:rPr>
                <w:noProof/>
                <w:webHidden/>
              </w:rPr>
              <w:fldChar w:fldCharType="begin"/>
            </w:r>
            <w:r w:rsidR="009002EC">
              <w:rPr>
                <w:noProof/>
                <w:webHidden/>
              </w:rPr>
              <w:instrText xml:space="preserve"> PAGEREF _Toc239120733 \h </w:instrText>
            </w:r>
            <w:r w:rsidR="009002EC">
              <w:rPr>
                <w:noProof/>
                <w:webHidden/>
              </w:rPr>
            </w:r>
            <w:r w:rsidR="009002EC">
              <w:rPr>
                <w:noProof/>
                <w:webHidden/>
              </w:rPr>
              <w:fldChar w:fldCharType="separate"/>
            </w:r>
            <w:r>
              <w:rPr>
                <w:noProof/>
                <w:webHidden/>
              </w:rPr>
              <w:t>26</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34" w:history="1">
            <w:r w:rsidR="009002EC">
              <w:rPr>
                <w:rStyle w:val="Hiperligao"/>
                <w:noProof/>
              </w:rPr>
              <w:t>6. E</w:t>
            </w:r>
            <w:r w:rsidR="009002EC" w:rsidRPr="00A91BDA">
              <w:rPr>
                <w:rStyle w:val="Hiperligao"/>
                <w:noProof/>
              </w:rPr>
              <w:t>nriquecimento Curricular</w:t>
            </w:r>
            <w:r w:rsidR="009002EC">
              <w:rPr>
                <w:noProof/>
                <w:webHidden/>
              </w:rPr>
              <w:tab/>
            </w:r>
            <w:r w:rsidR="009002EC">
              <w:rPr>
                <w:noProof/>
                <w:webHidden/>
              </w:rPr>
              <w:fldChar w:fldCharType="begin"/>
            </w:r>
            <w:r w:rsidR="009002EC">
              <w:rPr>
                <w:noProof/>
                <w:webHidden/>
              </w:rPr>
              <w:instrText xml:space="preserve"> PAGEREF _Toc239120734 \h </w:instrText>
            </w:r>
            <w:r w:rsidR="009002EC">
              <w:rPr>
                <w:noProof/>
                <w:webHidden/>
              </w:rPr>
            </w:r>
            <w:r w:rsidR="009002EC">
              <w:rPr>
                <w:noProof/>
                <w:webHidden/>
              </w:rPr>
              <w:fldChar w:fldCharType="separate"/>
            </w:r>
            <w:r>
              <w:rPr>
                <w:noProof/>
                <w:webHidden/>
              </w:rPr>
              <w:t>28</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35" w:history="1">
            <w:r w:rsidR="009002EC" w:rsidRPr="00A91BDA">
              <w:rPr>
                <w:rStyle w:val="Hiperligao"/>
                <w:noProof/>
              </w:rPr>
              <w:t>6.1 Planos, Projetos e Clubes</w:t>
            </w:r>
            <w:r w:rsidR="009002EC">
              <w:rPr>
                <w:noProof/>
                <w:webHidden/>
              </w:rPr>
              <w:tab/>
            </w:r>
            <w:r w:rsidR="009002EC">
              <w:rPr>
                <w:noProof/>
                <w:webHidden/>
              </w:rPr>
              <w:fldChar w:fldCharType="begin"/>
            </w:r>
            <w:r w:rsidR="009002EC">
              <w:rPr>
                <w:noProof/>
                <w:webHidden/>
              </w:rPr>
              <w:instrText xml:space="preserve"> PAGEREF _Toc239120735 \h </w:instrText>
            </w:r>
            <w:r w:rsidR="009002EC">
              <w:rPr>
                <w:noProof/>
                <w:webHidden/>
              </w:rPr>
            </w:r>
            <w:r w:rsidR="009002EC">
              <w:rPr>
                <w:noProof/>
                <w:webHidden/>
              </w:rPr>
              <w:fldChar w:fldCharType="separate"/>
            </w:r>
            <w:r>
              <w:rPr>
                <w:noProof/>
                <w:webHidden/>
              </w:rPr>
              <w:t>28</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36" w:history="1">
            <w:r w:rsidR="009002EC" w:rsidRPr="00A91BDA">
              <w:rPr>
                <w:rStyle w:val="Hiperligao"/>
                <w:noProof/>
              </w:rPr>
              <w:t>6.2 Plano Cultural de Escola</w:t>
            </w:r>
            <w:r w:rsidR="009002EC">
              <w:rPr>
                <w:noProof/>
                <w:webHidden/>
              </w:rPr>
              <w:tab/>
            </w:r>
            <w:r w:rsidR="009002EC">
              <w:rPr>
                <w:noProof/>
                <w:webHidden/>
              </w:rPr>
              <w:fldChar w:fldCharType="begin"/>
            </w:r>
            <w:r w:rsidR="009002EC">
              <w:rPr>
                <w:noProof/>
                <w:webHidden/>
              </w:rPr>
              <w:instrText xml:space="preserve"> PAGEREF _Toc239120736 \h </w:instrText>
            </w:r>
            <w:r w:rsidR="009002EC">
              <w:rPr>
                <w:noProof/>
                <w:webHidden/>
              </w:rPr>
            </w:r>
            <w:r w:rsidR="009002EC">
              <w:rPr>
                <w:noProof/>
                <w:webHidden/>
              </w:rPr>
              <w:fldChar w:fldCharType="separate"/>
            </w:r>
            <w:r>
              <w:rPr>
                <w:noProof/>
                <w:webHidden/>
              </w:rPr>
              <w:t>30</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37" w:history="1">
            <w:r w:rsidR="009002EC" w:rsidRPr="00A91BDA">
              <w:rPr>
                <w:rStyle w:val="Hiperligao"/>
                <w:noProof/>
              </w:rPr>
              <w:t>6.3 Academia de Ciclismo</w:t>
            </w:r>
            <w:r w:rsidR="009002EC">
              <w:rPr>
                <w:noProof/>
                <w:webHidden/>
              </w:rPr>
              <w:tab/>
            </w:r>
            <w:r w:rsidR="009002EC">
              <w:rPr>
                <w:noProof/>
                <w:webHidden/>
              </w:rPr>
              <w:fldChar w:fldCharType="begin"/>
            </w:r>
            <w:r w:rsidR="009002EC">
              <w:rPr>
                <w:noProof/>
                <w:webHidden/>
              </w:rPr>
              <w:instrText xml:space="preserve"> PAGEREF _Toc239120737 \h </w:instrText>
            </w:r>
            <w:r w:rsidR="009002EC">
              <w:rPr>
                <w:noProof/>
                <w:webHidden/>
              </w:rPr>
            </w:r>
            <w:r w:rsidR="009002EC">
              <w:rPr>
                <w:noProof/>
                <w:webHidden/>
              </w:rPr>
              <w:fldChar w:fldCharType="separate"/>
            </w:r>
            <w:r>
              <w:rPr>
                <w:noProof/>
                <w:webHidden/>
              </w:rPr>
              <w:t>31</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38" w:history="1">
            <w:r w:rsidR="009002EC" w:rsidRPr="00A91BDA">
              <w:rPr>
                <w:rStyle w:val="Hiperligao"/>
                <w:noProof/>
              </w:rPr>
              <w:t>6.4 Programa de Apoio à Promoção e Educação para a Saúde (PAPES)</w:t>
            </w:r>
            <w:r w:rsidR="009002EC">
              <w:rPr>
                <w:noProof/>
                <w:webHidden/>
              </w:rPr>
              <w:tab/>
            </w:r>
            <w:r w:rsidR="009002EC">
              <w:rPr>
                <w:noProof/>
                <w:webHidden/>
              </w:rPr>
              <w:fldChar w:fldCharType="begin"/>
            </w:r>
            <w:r w:rsidR="009002EC">
              <w:rPr>
                <w:noProof/>
                <w:webHidden/>
              </w:rPr>
              <w:instrText xml:space="preserve"> PAGEREF _Toc239120738 \h </w:instrText>
            </w:r>
            <w:r w:rsidR="009002EC">
              <w:rPr>
                <w:noProof/>
                <w:webHidden/>
              </w:rPr>
            </w:r>
            <w:r w:rsidR="009002EC">
              <w:rPr>
                <w:noProof/>
                <w:webHidden/>
              </w:rPr>
              <w:fldChar w:fldCharType="separate"/>
            </w:r>
            <w:r>
              <w:rPr>
                <w:noProof/>
                <w:webHidden/>
              </w:rPr>
              <w:t>32</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39" w:history="1">
            <w:r w:rsidR="009002EC" w:rsidRPr="00A91BDA">
              <w:rPr>
                <w:rStyle w:val="Hiperligao"/>
                <w:noProof/>
              </w:rPr>
              <w:t>6.5 Programa Regional de Educação Sexual em Saúde Escolar (PRESSE)</w:t>
            </w:r>
            <w:r w:rsidR="009002EC">
              <w:rPr>
                <w:noProof/>
                <w:webHidden/>
              </w:rPr>
              <w:tab/>
            </w:r>
            <w:r w:rsidR="009002EC">
              <w:rPr>
                <w:noProof/>
                <w:webHidden/>
              </w:rPr>
              <w:fldChar w:fldCharType="begin"/>
            </w:r>
            <w:r w:rsidR="009002EC">
              <w:rPr>
                <w:noProof/>
                <w:webHidden/>
              </w:rPr>
              <w:instrText xml:space="preserve"> PAGEREF _Toc239120739 \h </w:instrText>
            </w:r>
            <w:r w:rsidR="009002EC">
              <w:rPr>
                <w:noProof/>
                <w:webHidden/>
              </w:rPr>
            </w:r>
            <w:r w:rsidR="009002EC">
              <w:rPr>
                <w:noProof/>
                <w:webHidden/>
              </w:rPr>
              <w:fldChar w:fldCharType="separate"/>
            </w:r>
            <w:r>
              <w:rPr>
                <w:noProof/>
                <w:webHidden/>
              </w:rPr>
              <w:t>33</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40" w:history="1">
            <w:r w:rsidR="009002EC" w:rsidRPr="00A91BDA">
              <w:rPr>
                <w:rStyle w:val="Hiperligao"/>
                <w:noProof/>
              </w:rPr>
              <w:t>6.7 Projetos de Capacitação Parental</w:t>
            </w:r>
            <w:r w:rsidR="009002EC">
              <w:rPr>
                <w:noProof/>
                <w:webHidden/>
              </w:rPr>
              <w:tab/>
            </w:r>
            <w:r w:rsidR="009002EC">
              <w:rPr>
                <w:noProof/>
                <w:webHidden/>
              </w:rPr>
              <w:fldChar w:fldCharType="begin"/>
            </w:r>
            <w:r w:rsidR="009002EC">
              <w:rPr>
                <w:noProof/>
                <w:webHidden/>
              </w:rPr>
              <w:instrText xml:space="preserve"> PAGEREF _Toc239120740 \h </w:instrText>
            </w:r>
            <w:r w:rsidR="009002EC">
              <w:rPr>
                <w:noProof/>
                <w:webHidden/>
              </w:rPr>
            </w:r>
            <w:r w:rsidR="009002EC">
              <w:rPr>
                <w:noProof/>
                <w:webHidden/>
              </w:rPr>
              <w:fldChar w:fldCharType="separate"/>
            </w:r>
            <w:r>
              <w:rPr>
                <w:noProof/>
                <w:webHidden/>
              </w:rPr>
              <w:t>34</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41" w:history="1">
            <w:r w:rsidR="009002EC" w:rsidRPr="00A91BDA">
              <w:rPr>
                <w:rStyle w:val="Hiperligao"/>
                <w:noProof/>
              </w:rPr>
              <w:t>6.8 Atividades de Complemento Curricular</w:t>
            </w:r>
            <w:r w:rsidR="009002EC">
              <w:rPr>
                <w:noProof/>
                <w:webHidden/>
              </w:rPr>
              <w:tab/>
            </w:r>
            <w:r w:rsidR="009002EC">
              <w:rPr>
                <w:noProof/>
                <w:webHidden/>
              </w:rPr>
              <w:fldChar w:fldCharType="begin"/>
            </w:r>
            <w:r w:rsidR="009002EC">
              <w:rPr>
                <w:noProof/>
                <w:webHidden/>
              </w:rPr>
              <w:instrText xml:space="preserve"> PAGEREF _Toc239120741 \h </w:instrText>
            </w:r>
            <w:r w:rsidR="009002EC">
              <w:rPr>
                <w:noProof/>
                <w:webHidden/>
              </w:rPr>
            </w:r>
            <w:r w:rsidR="009002EC">
              <w:rPr>
                <w:noProof/>
                <w:webHidden/>
              </w:rPr>
              <w:fldChar w:fldCharType="separate"/>
            </w:r>
            <w:r>
              <w:rPr>
                <w:noProof/>
                <w:webHidden/>
              </w:rPr>
              <w:t>35</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9002EC" w:rsidP="009002EC">
          <w:pPr>
            <w:pStyle w:val="ndice1"/>
            <w:tabs>
              <w:tab w:val="right" w:pos="9054"/>
            </w:tabs>
            <w:ind w:hanging="1740"/>
            <w:rPr>
              <w:rStyle w:val="Hiperligao"/>
              <w:noProof/>
            </w:rPr>
          </w:pPr>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42" w:history="1">
            <w:r w:rsidR="009002EC">
              <w:rPr>
                <w:rStyle w:val="Hiperligao"/>
                <w:noProof/>
              </w:rPr>
              <w:t>7. C</w:t>
            </w:r>
            <w:r w:rsidR="009002EC" w:rsidRPr="00A91BDA">
              <w:rPr>
                <w:rStyle w:val="Hiperligao"/>
                <w:noProof/>
              </w:rPr>
              <w:t>olaboração na Inclusão</w:t>
            </w:r>
            <w:r w:rsidR="009002EC">
              <w:rPr>
                <w:noProof/>
                <w:webHidden/>
              </w:rPr>
              <w:tab/>
            </w:r>
            <w:r w:rsidR="009002EC">
              <w:rPr>
                <w:noProof/>
                <w:webHidden/>
              </w:rPr>
              <w:fldChar w:fldCharType="begin"/>
            </w:r>
            <w:r w:rsidR="009002EC">
              <w:rPr>
                <w:noProof/>
                <w:webHidden/>
              </w:rPr>
              <w:instrText xml:space="preserve"> PAGEREF _Toc239120742 \h </w:instrText>
            </w:r>
            <w:r w:rsidR="009002EC">
              <w:rPr>
                <w:noProof/>
                <w:webHidden/>
              </w:rPr>
            </w:r>
            <w:r w:rsidR="009002EC">
              <w:rPr>
                <w:noProof/>
                <w:webHidden/>
              </w:rPr>
              <w:fldChar w:fldCharType="separate"/>
            </w:r>
            <w:r>
              <w:rPr>
                <w:noProof/>
                <w:webHidden/>
              </w:rPr>
              <w:t>36</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43" w:history="1">
            <w:r w:rsidR="009002EC" w:rsidRPr="00A91BDA">
              <w:rPr>
                <w:rStyle w:val="Hiperligao"/>
                <w:noProof/>
              </w:rPr>
              <w:t>7.1 Medidas de suporte à aprendizagem e à inclusão</w:t>
            </w:r>
            <w:r w:rsidR="009002EC">
              <w:rPr>
                <w:noProof/>
                <w:webHidden/>
              </w:rPr>
              <w:tab/>
            </w:r>
            <w:r w:rsidR="009002EC">
              <w:rPr>
                <w:noProof/>
                <w:webHidden/>
              </w:rPr>
              <w:fldChar w:fldCharType="begin"/>
            </w:r>
            <w:r w:rsidR="009002EC">
              <w:rPr>
                <w:noProof/>
                <w:webHidden/>
              </w:rPr>
              <w:instrText xml:space="preserve"> PAGEREF _Toc239120743 \h </w:instrText>
            </w:r>
            <w:r w:rsidR="009002EC">
              <w:rPr>
                <w:noProof/>
                <w:webHidden/>
              </w:rPr>
            </w:r>
            <w:r w:rsidR="009002EC">
              <w:rPr>
                <w:noProof/>
                <w:webHidden/>
              </w:rPr>
              <w:fldChar w:fldCharType="separate"/>
            </w:r>
            <w:r>
              <w:rPr>
                <w:noProof/>
                <w:webHidden/>
              </w:rPr>
              <w:t>37</w:t>
            </w:r>
            <w:r w:rsidR="009002EC">
              <w:rPr>
                <w:noProof/>
                <w:webHidden/>
              </w:rPr>
              <w:fldChar w:fldCharType="end"/>
            </w:r>
          </w:hyperlink>
        </w:p>
        <w:p w:rsidR="009002EC" w:rsidRDefault="00C21308" w:rsidP="009002EC">
          <w:pPr>
            <w:pStyle w:val="ndice3"/>
            <w:tabs>
              <w:tab w:val="right" w:pos="9054"/>
            </w:tabs>
            <w:ind w:hanging="1740"/>
            <w:rPr>
              <w:rFonts w:asciiTheme="minorHAnsi" w:eastAsiaTheme="minorEastAsia" w:hAnsiTheme="minorHAnsi" w:cstheme="minorBidi"/>
              <w:noProof/>
              <w:sz w:val="22"/>
              <w:szCs w:val="22"/>
              <w:lang w:eastAsia="pt-PT"/>
            </w:rPr>
          </w:pPr>
          <w:hyperlink w:anchor="_Toc239120745" w:history="1">
            <w:r w:rsidR="009002EC" w:rsidRPr="00A91BDA">
              <w:rPr>
                <w:rStyle w:val="Hiperligao"/>
                <w:noProof/>
              </w:rPr>
              <w:t>7.1.1 Medidas Universais de suporte à aprendizagem e à inclusão</w:t>
            </w:r>
            <w:r w:rsidR="009002EC">
              <w:rPr>
                <w:noProof/>
                <w:webHidden/>
              </w:rPr>
              <w:tab/>
            </w:r>
            <w:r w:rsidR="009002EC">
              <w:rPr>
                <w:noProof/>
                <w:webHidden/>
              </w:rPr>
              <w:fldChar w:fldCharType="begin"/>
            </w:r>
            <w:r w:rsidR="009002EC">
              <w:rPr>
                <w:noProof/>
                <w:webHidden/>
              </w:rPr>
              <w:instrText xml:space="preserve"> PAGEREF _Toc239120745 \h </w:instrText>
            </w:r>
            <w:r w:rsidR="009002EC">
              <w:rPr>
                <w:noProof/>
                <w:webHidden/>
              </w:rPr>
            </w:r>
            <w:r w:rsidR="009002EC">
              <w:rPr>
                <w:noProof/>
                <w:webHidden/>
              </w:rPr>
              <w:fldChar w:fldCharType="separate"/>
            </w:r>
            <w:r>
              <w:rPr>
                <w:noProof/>
                <w:webHidden/>
              </w:rPr>
              <w:t>37</w:t>
            </w:r>
            <w:r w:rsidR="009002EC">
              <w:rPr>
                <w:noProof/>
                <w:webHidden/>
              </w:rPr>
              <w:fldChar w:fldCharType="end"/>
            </w:r>
          </w:hyperlink>
        </w:p>
        <w:p w:rsidR="009002EC" w:rsidRDefault="00C21308" w:rsidP="009002EC">
          <w:pPr>
            <w:pStyle w:val="ndice3"/>
            <w:tabs>
              <w:tab w:val="right" w:pos="9054"/>
            </w:tabs>
            <w:ind w:hanging="1740"/>
            <w:rPr>
              <w:rFonts w:asciiTheme="minorHAnsi" w:eastAsiaTheme="minorEastAsia" w:hAnsiTheme="minorHAnsi" w:cstheme="minorBidi"/>
              <w:noProof/>
              <w:sz w:val="22"/>
              <w:szCs w:val="22"/>
              <w:lang w:eastAsia="pt-PT"/>
            </w:rPr>
          </w:pPr>
          <w:hyperlink w:anchor="_Toc239120746" w:history="1">
            <w:r w:rsidR="009002EC" w:rsidRPr="00A91BDA">
              <w:rPr>
                <w:rStyle w:val="Hiperligao"/>
                <w:noProof/>
              </w:rPr>
              <w:t>7.1.2 Medidas Seletivas de suporte à aprendizagem e à inclusão:</w:t>
            </w:r>
            <w:r w:rsidR="009002EC">
              <w:rPr>
                <w:noProof/>
                <w:webHidden/>
              </w:rPr>
              <w:tab/>
            </w:r>
            <w:r w:rsidR="009002EC">
              <w:rPr>
                <w:noProof/>
                <w:webHidden/>
              </w:rPr>
              <w:fldChar w:fldCharType="begin"/>
            </w:r>
            <w:r w:rsidR="009002EC">
              <w:rPr>
                <w:noProof/>
                <w:webHidden/>
              </w:rPr>
              <w:instrText xml:space="preserve"> PAGEREF _Toc239120746 \h </w:instrText>
            </w:r>
            <w:r w:rsidR="009002EC">
              <w:rPr>
                <w:noProof/>
                <w:webHidden/>
              </w:rPr>
            </w:r>
            <w:r w:rsidR="009002EC">
              <w:rPr>
                <w:noProof/>
                <w:webHidden/>
              </w:rPr>
              <w:fldChar w:fldCharType="separate"/>
            </w:r>
            <w:r>
              <w:rPr>
                <w:noProof/>
                <w:webHidden/>
              </w:rPr>
              <w:t>38</w:t>
            </w:r>
            <w:r w:rsidR="009002EC">
              <w:rPr>
                <w:noProof/>
                <w:webHidden/>
              </w:rPr>
              <w:fldChar w:fldCharType="end"/>
            </w:r>
          </w:hyperlink>
        </w:p>
        <w:p w:rsidR="009002EC" w:rsidRDefault="00C21308" w:rsidP="009002EC">
          <w:pPr>
            <w:pStyle w:val="ndice3"/>
            <w:tabs>
              <w:tab w:val="right" w:pos="9054"/>
            </w:tabs>
            <w:ind w:hanging="1740"/>
            <w:rPr>
              <w:rFonts w:asciiTheme="minorHAnsi" w:eastAsiaTheme="minorEastAsia" w:hAnsiTheme="minorHAnsi" w:cstheme="minorBidi"/>
              <w:noProof/>
              <w:sz w:val="22"/>
              <w:szCs w:val="22"/>
              <w:lang w:eastAsia="pt-PT"/>
            </w:rPr>
          </w:pPr>
          <w:hyperlink w:anchor="_Toc239120747" w:history="1">
            <w:r w:rsidR="009002EC" w:rsidRPr="00A91BDA">
              <w:rPr>
                <w:rStyle w:val="Hiperligao"/>
                <w:noProof/>
              </w:rPr>
              <w:t>7.1.3 Medidas Adicionais de suporte à aprendizagem e à inclusão (artigo 10.º):</w:t>
            </w:r>
            <w:r w:rsidR="009002EC">
              <w:rPr>
                <w:noProof/>
                <w:webHidden/>
              </w:rPr>
              <w:tab/>
            </w:r>
            <w:r w:rsidR="009002EC">
              <w:rPr>
                <w:noProof/>
                <w:webHidden/>
              </w:rPr>
              <w:fldChar w:fldCharType="begin"/>
            </w:r>
            <w:r w:rsidR="009002EC">
              <w:rPr>
                <w:noProof/>
                <w:webHidden/>
              </w:rPr>
              <w:instrText xml:space="preserve"> PAGEREF _Toc239120747 \h </w:instrText>
            </w:r>
            <w:r w:rsidR="009002EC">
              <w:rPr>
                <w:noProof/>
                <w:webHidden/>
              </w:rPr>
            </w:r>
            <w:r w:rsidR="009002EC">
              <w:rPr>
                <w:noProof/>
                <w:webHidden/>
              </w:rPr>
              <w:fldChar w:fldCharType="separate"/>
            </w:r>
            <w:r>
              <w:rPr>
                <w:noProof/>
                <w:webHidden/>
              </w:rPr>
              <w:t>38</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48" w:history="1">
            <w:r w:rsidR="009002EC" w:rsidRPr="00A91BDA">
              <w:rPr>
                <w:rStyle w:val="Hiperligao"/>
                <w:noProof/>
              </w:rPr>
              <w:t>7.2 Equipa Multidisciplinar de Apoio à Educação Inclusiva (EMAEI)</w:t>
            </w:r>
            <w:r w:rsidR="009002EC">
              <w:rPr>
                <w:noProof/>
                <w:webHidden/>
              </w:rPr>
              <w:tab/>
            </w:r>
            <w:r w:rsidR="009002EC">
              <w:rPr>
                <w:noProof/>
                <w:webHidden/>
              </w:rPr>
              <w:fldChar w:fldCharType="begin"/>
            </w:r>
            <w:r w:rsidR="009002EC">
              <w:rPr>
                <w:noProof/>
                <w:webHidden/>
              </w:rPr>
              <w:instrText xml:space="preserve"> PAGEREF _Toc239120748 \h </w:instrText>
            </w:r>
            <w:r w:rsidR="009002EC">
              <w:rPr>
                <w:noProof/>
                <w:webHidden/>
              </w:rPr>
            </w:r>
            <w:r w:rsidR="009002EC">
              <w:rPr>
                <w:noProof/>
                <w:webHidden/>
              </w:rPr>
              <w:fldChar w:fldCharType="separate"/>
            </w:r>
            <w:r>
              <w:rPr>
                <w:noProof/>
                <w:webHidden/>
              </w:rPr>
              <w:t>39</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49" w:history="1">
            <w:r w:rsidR="009002EC" w:rsidRPr="00A91BDA">
              <w:rPr>
                <w:rStyle w:val="Hiperligao"/>
                <w:noProof/>
              </w:rPr>
              <w:t>7.3. Respostas Educativas</w:t>
            </w:r>
            <w:r w:rsidR="009002EC">
              <w:rPr>
                <w:noProof/>
                <w:webHidden/>
              </w:rPr>
              <w:tab/>
            </w:r>
            <w:r w:rsidR="009002EC">
              <w:rPr>
                <w:noProof/>
                <w:webHidden/>
              </w:rPr>
              <w:fldChar w:fldCharType="begin"/>
            </w:r>
            <w:r w:rsidR="009002EC">
              <w:rPr>
                <w:noProof/>
                <w:webHidden/>
              </w:rPr>
              <w:instrText xml:space="preserve"> PAGEREF _Toc239120749 \h </w:instrText>
            </w:r>
            <w:r w:rsidR="009002EC">
              <w:rPr>
                <w:noProof/>
                <w:webHidden/>
              </w:rPr>
            </w:r>
            <w:r w:rsidR="009002EC">
              <w:rPr>
                <w:noProof/>
                <w:webHidden/>
              </w:rPr>
              <w:fldChar w:fldCharType="separate"/>
            </w:r>
            <w:r>
              <w:rPr>
                <w:noProof/>
                <w:webHidden/>
              </w:rPr>
              <w:t>40</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50" w:history="1">
            <w:r w:rsidR="009002EC" w:rsidRPr="00A91BDA">
              <w:rPr>
                <w:rStyle w:val="Hiperligao"/>
                <w:noProof/>
              </w:rPr>
              <w:t>7.4 Trabalho Colaborativo</w:t>
            </w:r>
            <w:r w:rsidR="009002EC">
              <w:rPr>
                <w:noProof/>
                <w:webHidden/>
              </w:rPr>
              <w:tab/>
            </w:r>
            <w:r w:rsidR="009002EC">
              <w:rPr>
                <w:noProof/>
                <w:webHidden/>
              </w:rPr>
              <w:fldChar w:fldCharType="begin"/>
            </w:r>
            <w:r w:rsidR="009002EC">
              <w:rPr>
                <w:noProof/>
                <w:webHidden/>
              </w:rPr>
              <w:instrText xml:space="preserve"> PAGEREF _Toc239120750 \h </w:instrText>
            </w:r>
            <w:r w:rsidR="009002EC">
              <w:rPr>
                <w:noProof/>
                <w:webHidden/>
              </w:rPr>
            </w:r>
            <w:r w:rsidR="009002EC">
              <w:rPr>
                <w:noProof/>
                <w:webHidden/>
              </w:rPr>
              <w:fldChar w:fldCharType="separate"/>
            </w:r>
            <w:r>
              <w:rPr>
                <w:noProof/>
                <w:webHidden/>
              </w:rPr>
              <w:t>44</w:t>
            </w:r>
            <w:r w:rsidR="009002EC">
              <w:rPr>
                <w:noProof/>
                <w:webHidden/>
              </w:rPr>
              <w:fldChar w:fldCharType="end"/>
            </w:r>
          </w:hyperlink>
        </w:p>
        <w:p w:rsidR="009002EC" w:rsidRDefault="00C21308" w:rsidP="009002EC">
          <w:pPr>
            <w:pStyle w:val="ndice2"/>
            <w:tabs>
              <w:tab w:val="right" w:pos="9054"/>
            </w:tabs>
            <w:ind w:hanging="1740"/>
            <w:rPr>
              <w:rFonts w:asciiTheme="minorHAnsi" w:eastAsiaTheme="minorEastAsia" w:hAnsiTheme="minorHAnsi" w:cstheme="minorBidi"/>
              <w:noProof/>
              <w:lang w:eastAsia="pt-PT"/>
            </w:rPr>
          </w:pPr>
          <w:hyperlink w:anchor="_Toc239120751" w:history="1">
            <w:r w:rsidR="009002EC" w:rsidRPr="00A91BDA">
              <w:rPr>
                <w:rStyle w:val="Hiperligao"/>
                <w:noProof/>
              </w:rPr>
              <w:t>7.5 Desenho Universal para a Aprendizagem</w:t>
            </w:r>
            <w:r w:rsidR="009002EC">
              <w:rPr>
                <w:noProof/>
                <w:webHidden/>
              </w:rPr>
              <w:tab/>
            </w:r>
            <w:r w:rsidR="009002EC">
              <w:rPr>
                <w:noProof/>
                <w:webHidden/>
              </w:rPr>
              <w:fldChar w:fldCharType="begin"/>
            </w:r>
            <w:r w:rsidR="009002EC">
              <w:rPr>
                <w:noProof/>
                <w:webHidden/>
              </w:rPr>
              <w:instrText xml:space="preserve"> PAGEREF _Toc239120751 \h </w:instrText>
            </w:r>
            <w:r w:rsidR="009002EC">
              <w:rPr>
                <w:noProof/>
                <w:webHidden/>
              </w:rPr>
            </w:r>
            <w:r w:rsidR="009002EC">
              <w:rPr>
                <w:noProof/>
                <w:webHidden/>
              </w:rPr>
              <w:fldChar w:fldCharType="separate"/>
            </w:r>
            <w:r>
              <w:rPr>
                <w:noProof/>
                <w:webHidden/>
              </w:rPr>
              <w:t>45</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9002EC"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r w:rsidRPr="00AF4574">
            <w:rPr>
              <w:noProof/>
              <w:lang w:eastAsia="pt-PT"/>
            </w:rPr>
            <mc:AlternateContent>
              <mc:Choice Requires="wps">
                <w:drawing>
                  <wp:anchor distT="45720" distB="45720" distL="114300" distR="114300" simplePos="0" relativeHeight="251796480" behindDoc="0" locked="0" layoutInCell="1" allowOverlap="1" wp14:anchorId="79BA63C8" wp14:editId="7E92F3FA">
                    <wp:simplePos x="0" y="0"/>
                    <wp:positionH relativeFrom="page">
                      <wp:posOffset>33020</wp:posOffset>
                    </wp:positionH>
                    <wp:positionV relativeFrom="page">
                      <wp:posOffset>33020</wp:posOffset>
                    </wp:positionV>
                    <wp:extent cx="863600" cy="10915015"/>
                    <wp:effectExtent l="0" t="0" r="0" b="635"/>
                    <wp:wrapNone/>
                    <wp:docPr id="44291658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F4574" w:rsidRDefault="004425DE" w:rsidP="009002EC">
                                <w:pPr>
                                  <w:shd w:val="clear" w:color="auto" w:fill="EAF1DD" w:themeFill="accent3" w:themeFillTint="33"/>
                                  <w:spacing w:line="360" w:lineRule="auto"/>
                                  <w:jc w:val="center"/>
                                  <w:rPr>
                                    <w:color w:val="D9D9D9" w:themeColor="background1" w:themeShade="D9"/>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6pt;margin-top:2.6pt;width:68pt;height:859.45pt;z-index:25179648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" fillcolor="#eaf1dd [662]" stroked="f">
                    <v:textbox>
                      <w:txbxContent>
                        <w:p w:rsidR="004425DE" w:rsidRPr="00AF4574" w:rsidRDefault="004425DE" w:rsidP="009002EC">
                          <w:pPr>
                            <w:shd w:val="clear" w:color="auto" w:fill="EAF1DD" w:themeFill="accent3" w:themeFillTint="33"/>
                            <w:spacing w:line="360" w:lineRule="auto"/>
                            <w:jc w:val="center"/>
                            <w:rPr>
                              <w:color w:val="D9D9D9" w:themeColor="background1" w:themeShade="D9"/>
                              <w:sz w:val="20"/>
                            </w:rPr>
                          </w:pPr>
                        </w:p>
                      </w:txbxContent>
                    </v:textbox>
                    <w10:wrap anchorx="page" anchory="page"/>
                  </v:shape>
                </w:pict>
              </mc:Fallback>
            </mc:AlternateContent>
          </w:r>
          <w:hyperlink w:anchor="_Toc239120752" w:history="1">
            <w:r>
              <w:rPr>
                <w:rStyle w:val="Hiperligao"/>
                <w:noProof/>
              </w:rPr>
              <w:t>8.M</w:t>
            </w:r>
            <w:r w:rsidRPr="00A91BDA">
              <w:rPr>
                <w:rStyle w:val="Hiperligao"/>
                <w:noProof/>
              </w:rPr>
              <w:t>etodologias Ativas na Aprendizagem e Estratégias de Ensino a privilegiar</w:t>
            </w:r>
            <w:r>
              <w:rPr>
                <w:noProof/>
                <w:webHidden/>
              </w:rPr>
              <w:tab/>
            </w:r>
            <w:r>
              <w:rPr>
                <w:noProof/>
                <w:webHidden/>
              </w:rPr>
              <w:fldChar w:fldCharType="begin"/>
            </w:r>
            <w:r>
              <w:rPr>
                <w:noProof/>
                <w:webHidden/>
              </w:rPr>
              <w:instrText xml:space="preserve"> PAGEREF _Toc239120752 \h </w:instrText>
            </w:r>
            <w:r>
              <w:rPr>
                <w:noProof/>
                <w:webHidden/>
              </w:rPr>
            </w:r>
            <w:r>
              <w:rPr>
                <w:noProof/>
                <w:webHidden/>
              </w:rPr>
              <w:fldChar w:fldCharType="separate"/>
            </w:r>
            <w:r w:rsidR="00C21308">
              <w:rPr>
                <w:noProof/>
                <w:webHidden/>
              </w:rPr>
              <w:t>46</w:t>
            </w:r>
            <w:r>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53" w:history="1">
            <w:r w:rsidR="009002EC">
              <w:rPr>
                <w:rStyle w:val="Hiperligao"/>
                <w:noProof/>
              </w:rPr>
              <w:t>9. A</w:t>
            </w:r>
            <w:r w:rsidR="009002EC" w:rsidRPr="00A91BDA">
              <w:rPr>
                <w:rStyle w:val="Hiperligao"/>
                <w:noProof/>
              </w:rPr>
              <w:t>valiação “de”</w:t>
            </w:r>
          </w:hyperlink>
          <w:r w:rsidR="00C80CC3" w:rsidRPr="00C80CC3">
            <w:rPr>
              <w:rStyle w:val="Hiperligao"/>
              <w:noProof/>
              <w:u w:val="none"/>
            </w:rPr>
            <w:t xml:space="preserve"> </w:t>
          </w:r>
          <w:hyperlink w:anchor="_Toc239120754" w:history="1">
            <w:r w:rsidR="009002EC" w:rsidRPr="00A91BDA">
              <w:rPr>
                <w:rStyle w:val="Hiperligao"/>
                <w:noProof/>
              </w:rPr>
              <w:t>e “para” as aprendizagens</w:t>
            </w:r>
            <w:r w:rsidR="009002EC">
              <w:rPr>
                <w:noProof/>
                <w:webHidden/>
              </w:rPr>
              <w:tab/>
            </w:r>
            <w:r w:rsidR="009002EC">
              <w:rPr>
                <w:noProof/>
                <w:webHidden/>
              </w:rPr>
              <w:fldChar w:fldCharType="begin"/>
            </w:r>
            <w:r w:rsidR="009002EC">
              <w:rPr>
                <w:noProof/>
                <w:webHidden/>
              </w:rPr>
              <w:instrText xml:space="preserve"> PAGEREF _Toc239120754 \h </w:instrText>
            </w:r>
            <w:r w:rsidR="009002EC">
              <w:rPr>
                <w:noProof/>
                <w:webHidden/>
              </w:rPr>
            </w:r>
            <w:r w:rsidR="009002EC">
              <w:rPr>
                <w:noProof/>
                <w:webHidden/>
              </w:rPr>
              <w:fldChar w:fldCharType="separate"/>
            </w:r>
            <w:r>
              <w:rPr>
                <w:noProof/>
                <w:webHidden/>
              </w:rPr>
              <w:t>51</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55" w:history="1">
            <w:r w:rsidR="009002EC">
              <w:rPr>
                <w:rStyle w:val="Hiperligao"/>
                <w:noProof/>
              </w:rPr>
              <w:t>10. P</w:t>
            </w:r>
            <w:r w:rsidR="009002EC" w:rsidRPr="00A91BDA">
              <w:rPr>
                <w:rStyle w:val="Hiperligao"/>
                <w:noProof/>
              </w:rPr>
              <w:t>lano de Turma</w:t>
            </w:r>
            <w:r w:rsidR="009002EC">
              <w:rPr>
                <w:noProof/>
                <w:webHidden/>
              </w:rPr>
              <w:t xml:space="preserve">                                                                                                                         </w:t>
            </w:r>
            <w:r w:rsidR="009002EC">
              <w:rPr>
                <w:noProof/>
                <w:webHidden/>
              </w:rPr>
              <w:fldChar w:fldCharType="begin"/>
            </w:r>
            <w:r w:rsidR="009002EC">
              <w:rPr>
                <w:noProof/>
                <w:webHidden/>
              </w:rPr>
              <w:instrText xml:space="preserve"> PAGEREF _Toc239120755 \h </w:instrText>
            </w:r>
            <w:r w:rsidR="009002EC">
              <w:rPr>
                <w:noProof/>
                <w:webHidden/>
              </w:rPr>
            </w:r>
            <w:r w:rsidR="009002EC">
              <w:rPr>
                <w:noProof/>
                <w:webHidden/>
              </w:rPr>
              <w:fldChar w:fldCharType="separate"/>
            </w:r>
            <w:r>
              <w:rPr>
                <w:noProof/>
                <w:webHidden/>
              </w:rPr>
              <w:t>52</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56" w:history="1">
            <w:r w:rsidR="009002EC" w:rsidRPr="00A91BDA">
              <w:rPr>
                <w:rStyle w:val="Hiperligao"/>
                <w:noProof/>
              </w:rPr>
              <w:t>Divulgação e avaliação do Projeto Curricular de Escola</w:t>
            </w:r>
            <w:r w:rsidR="009002EC">
              <w:rPr>
                <w:noProof/>
                <w:webHidden/>
              </w:rPr>
              <w:tab/>
            </w:r>
            <w:r w:rsidR="009002EC">
              <w:rPr>
                <w:noProof/>
                <w:webHidden/>
              </w:rPr>
              <w:fldChar w:fldCharType="begin"/>
            </w:r>
            <w:r w:rsidR="009002EC">
              <w:rPr>
                <w:noProof/>
                <w:webHidden/>
              </w:rPr>
              <w:instrText xml:space="preserve"> PAGEREF _Toc239120756 \h </w:instrText>
            </w:r>
            <w:r w:rsidR="009002EC">
              <w:rPr>
                <w:noProof/>
                <w:webHidden/>
              </w:rPr>
            </w:r>
            <w:r w:rsidR="009002EC">
              <w:rPr>
                <w:noProof/>
                <w:webHidden/>
              </w:rPr>
              <w:fldChar w:fldCharType="separate"/>
            </w:r>
            <w:r>
              <w:rPr>
                <w:noProof/>
                <w:webHidden/>
              </w:rPr>
              <w:t>54</w:t>
            </w:r>
            <w:r w:rsidR="009002EC">
              <w:rPr>
                <w:noProof/>
                <w:webHidden/>
              </w:rPr>
              <w:fldChar w:fldCharType="end"/>
            </w:r>
          </w:hyperlink>
        </w:p>
        <w:p w:rsidR="009002EC" w:rsidRDefault="009002EC" w:rsidP="009002EC">
          <w:pPr>
            <w:pStyle w:val="ndice1"/>
            <w:tabs>
              <w:tab w:val="right" w:pos="9054"/>
            </w:tabs>
            <w:ind w:hanging="1740"/>
            <w:rPr>
              <w:rStyle w:val="Hiperligao"/>
              <w:noProof/>
            </w:rPr>
          </w:pPr>
        </w:p>
        <w:p w:rsidR="009002EC" w:rsidRDefault="00C21308" w:rsidP="009002EC">
          <w:pPr>
            <w:pStyle w:val="ndice1"/>
            <w:tabs>
              <w:tab w:val="right" w:pos="9054"/>
            </w:tabs>
            <w:ind w:hanging="1740"/>
            <w:rPr>
              <w:rFonts w:asciiTheme="minorHAnsi" w:eastAsiaTheme="minorEastAsia" w:hAnsiTheme="minorHAnsi" w:cstheme="minorBidi"/>
              <w:b w:val="0"/>
              <w:bCs w:val="0"/>
              <w:noProof/>
              <w:sz w:val="22"/>
              <w:szCs w:val="22"/>
              <w:lang w:eastAsia="pt-PT"/>
            </w:rPr>
          </w:pPr>
          <w:hyperlink w:anchor="_Toc239120757" w:history="1">
            <w:r w:rsidR="009002EC" w:rsidRPr="00A91BDA">
              <w:rPr>
                <w:rStyle w:val="Hiperligao"/>
                <w:noProof/>
              </w:rPr>
              <w:t>Bibliografia e Referências legais</w:t>
            </w:r>
            <w:r w:rsidR="009002EC">
              <w:rPr>
                <w:noProof/>
                <w:webHidden/>
              </w:rPr>
              <w:tab/>
            </w:r>
            <w:r w:rsidR="009002EC">
              <w:rPr>
                <w:noProof/>
                <w:webHidden/>
              </w:rPr>
              <w:fldChar w:fldCharType="begin"/>
            </w:r>
            <w:r w:rsidR="009002EC">
              <w:rPr>
                <w:noProof/>
                <w:webHidden/>
              </w:rPr>
              <w:instrText xml:space="preserve"> PAGEREF _Toc239120757 \h </w:instrText>
            </w:r>
            <w:r w:rsidR="009002EC">
              <w:rPr>
                <w:noProof/>
                <w:webHidden/>
              </w:rPr>
            </w:r>
            <w:r w:rsidR="009002EC">
              <w:rPr>
                <w:noProof/>
                <w:webHidden/>
              </w:rPr>
              <w:fldChar w:fldCharType="separate"/>
            </w:r>
            <w:r>
              <w:rPr>
                <w:noProof/>
                <w:webHidden/>
              </w:rPr>
              <w:t>55</w:t>
            </w:r>
            <w:r w:rsidR="009002EC">
              <w:rPr>
                <w:noProof/>
                <w:webHidden/>
              </w:rPr>
              <w:fldChar w:fldCharType="end"/>
            </w:r>
          </w:hyperlink>
        </w:p>
        <w:p w:rsidR="009D3872" w:rsidRDefault="009D3872" w:rsidP="009002EC">
          <w:pPr>
            <w:tabs>
              <w:tab w:val="left" w:pos="284"/>
            </w:tabs>
            <w:spacing w:line="360" w:lineRule="auto"/>
            <w:ind w:left="606" w:hanging="1740"/>
          </w:pPr>
          <w:r>
            <w:rPr>
              <w:b/>
              <w:bCs/>
            </w:rPr>
            <w:fldChar w:fldCharType="end"/>
          </w:r>
        </w:p>
      </w:sdtContent>
    </w:sdt>
    <w:p w:rsidR="009D3872" w:rsidRDefault="009D3872" w:rsidP="009D3872">
      <w:pPr>
        <w:sectPr w:rsidR="009D3872" w:rsidSect="0044153E">
          <w:type w:val="continuous"/>
          <w:pgSz w:w="11900" w:h="16850"/>
          <w:pgMar w:top="1418" w:right="1418" w:bottom="1418" w:left="1418" w:header="681" w:footer="1195" w:gutter="0"/>
          <w:cols w:space="720"/>
        </w:sectPr>
      </w:pPr>
    </w:p>
    <w:bookmarkStart w:id="0" w:name="_Toc239120706"/>
    <w:p w:rsidR="00341D29" w:rsidRPr="00AF4574" w:rsidRDefault="00AF4574" w:rsidP="00AF4574">
      <w:pPr>
        <w:pStyle w:val="Cabealho1"/>
      </w:pPr>
      <w:r w:rsidRPr="00AF4574">
        <w:rPr>
          <w:noProof/>
          <w:lang w:eastAsia="pt-PT"/>
        </w:rPr>
        <w:lastRenderedPageBreak/>
        <mc:AlternateContent>
          <mc:Choice Requires="wps">
            <w:drawing>
              <wp:anchor distT="45720" distB="45720" distL="114300" distR="114300" simplePos="0" relativeHeight="251666432" behindDoc="1" locked="0" layoutInCell="1" allowOverlap="1" wp14:anchorId="0D58BC58" wp14:editId="203E3E22">
                <wp:simplePos x="0" y="0"/>
                <wp:positionH relativeFrom="column">
                  <wp:posOffset>-1038004</wp:posOffset>
                </wp:positionH>
                <wp:positionV relativeFrom="paragraph">
                  <wp:posOffset>-647065</wp:posOffset>
                </wp:positionV>
                <wp:extent cx="1717040" cy="1404620"/>
                <wp:effectExtent l="0" t="0" r="0" b="0"/>
                <wp:wrapNone/>
                <wp:docPr id="68255816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AF4574">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0444">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81.75pt;margin-top:-50.95pt;width:135.2pt;height:110.6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" filled="f" stroked="f">
                <v:textbox style="mso-fit-shape-to-text:t">
                  <w:txbxContent>
                    <w:p w:rsidR="004425DE" w:rsidRPr="00550444" w:rsidRDefault="004425DE" w:rsidP="00AF4574">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0444">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txbxContent>
                </v:textbox>
              </v:shape>
            </w:pict>
          </mc:Fallback>
        </mc:AlternateContent>
      </w:r>
      <w:r w:rsidRPr="00AF4574">
        <w:rPr>
          <w:noProof/>
          <w:lang w:eastAsia="pt-PT"/>
        </w:rPr>
        <mc:AlternateContent>
          <mc:Choice Requires="wps">
            <w:drawing>
              <wp:anchor distT="45720" distB="45720" distL="114300" distR="114300" simplePos="0" relativeHeight="251668480" behindDoc="0" locked="0" layoutInCell="1" allowOverlap="1" wp14:anchorId="0EE260BE" wp14:editId="1DA609F4">
                <wp:simplePos x="0" y="0"/>
                <wp:positionH relativeFrom="page">
                  <wp:posOffset>0</wp:posOffset>
                </wp:positionH>
                <wp:positionV relativeFrom="page">
                  <wp:posOffset>0</wp:posOffset>
                </wp:positionV>
                <wp:extent cx="863600" cy="10915015"/>
                <wp:effectExtent l="0" t="0" r="0" b="635"/>
                <wp:wrapNone/>
                <wp:docPr id="57524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AF457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D2141E" w:rsidRDefault="004425DE" w:rsidP="002F40F7">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2141E">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2F40F7">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0;width:68pt;height:859.45pt;z-index:25166848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" fillcolor="#eaf1dd [662]" stroked="f">
                <v:textbox>
                  <w:txbxContent>
                    <w:p w:rsidR="004425DE" w:rsidRPr="00A14158" w:rsidRDefault="004425DE" w:rsidP="00AF457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D2141E" w:rsidRDefault="004425DE" w:rsidP="002F40F7">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2141E">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2F40F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2F40F7">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Pr="00AF4574">
        <w:t>Enquadramento</w:t>
      </w:r>
      <w:bookmarkEnd w:id="0"/>
    </w:p>
    <w:p w:rsidR="00AF4574" w:rsidRDefault="00AF4574" w:rsidP="008672D4">
      <w:pPr>
        <w:pStyle w:val="TableParagraph"/>
        <w:rPr>
          <w:lang w:eastAsia="pt-PT"/>
        </w:rPr>
      </w:pPr>
    </w:p>
    <w:p w:rsidR="00AF4574" w:rsidRDefault="00AF4574" w:rsidP="008672D4">
      <w:pPr>
        <w:pStyle w:val="TableParagraph"/>
        <w:rPr>
          <w:lang w:eastAsia="pt-PT"/>
        </w:rPr>
      </w:pPr>
    </w:p>
    <w:p w:rsidR="005145AB" w:rsidRDefault="005145AB" w:rsidP="005145AB">
      <w:pPr>
        <w:pStyle w:val="TableParagraph"/>
        <w:rPr>
          <w:lang w:eastAsia="pt-PT"/>
        </w:rPr>
      </w:pPr>
      <w:r>
        <w:rPr>
          <w:lang w:eastAsia="pt-PT"/>
        </w:rPr>
        <w:t>O Decreto-Lei n.º 55/2018, de 6 de julho, na sua redação atual, veio reforçar a autonomia e a flexibilidade curricular das escolas, reconhecendo-lhes a possibilidade de gerir e contextualizar o currículo em função das características dos alunos, das especificidades do contexto e das prioridades definidas no Projeto Educativo. Neste âmbito, o artigo 20.º estabelece que o planeamento curricular, ao nível da escola e da turma, deve constituir uma apropriação contextualizada do currículo, adequada à consecução das aprendizagens e ao desenvolvimento integral dos alunos, e registar as opções relativas ao planeamento, à realização e à avaliação do ensino e das aprendizagens.</w:t>
      </w:r>
    </w:p>
    <w:p w:rsidR="005145AB" w:rsidRDefault="005145AB" w:rsidP="005145AB">
      <w:pPr>
        <w:pStyle w:val="TableParagraph"/>
        <w:rPr>
          <w:lang w:eastAsia="pt-PT"/>
        </w:rPr>
      </w:pPr>
    </w:p>
    <w:p w:rsidR="005145AB" w:rsidRDefault="005145AB" w:rsidP="005145AB">
      <w:pPr>
        <w:pStyle w:val="TableParagraph"/>
        <w:rPr>
          <w:lang w:eastAsia="pt-PT"/>
        </w:rPr>
      </w:pPr>
      <w:r>
        <w:rPr>
          <w:lang w:eastAsia="pt-PT"/>
        </w:rPr>
        <w:t>O mesmo artigo prevê que, para além do Projeto Educativo, que consagra as opções estruturantes de natureza curricular, a escola possa adotar outros instrumentos de planeamento curricular, cabendo ao Conselho Pedagógico decidir sobre a sua adoção, finalidades e forma de monitorização. Estes instrumentos devem assumir um caráter dinâmico e sintético e traduzir uma visão integrada e interdisciplinar do currículo.</w:t>
      </w:r>
    </w:p>
    <w:p w:rsidR="005145AB" w:rsidRDefault="005145AB" w:rsidP="005145AB">
      <w:pPr>
        <w:pStyle w:val="TableParagraph"/>
        <w:rPr>
          <w:lang w:eastAsia="pt-PT"/>
        </w:rPr>
      </w:pPr>
    </w:p>
    <w:p w:rsidR="003209BF" w:rsidRDefault="005145AB" w:rsidP="005145AB">
      <w:pPr>
        <w:pStyle w:val="TableParagraph"/>
        <w:rPr>
          <w:lang w:eastAsia="pt-PT"/>
        </w:rPr>
      </w:pPr>
      <w:r>
        <w:rPr>
          <w:lang w:eastAsia="pt-PT"/>
        </w:rPr>
        <w:t xml:space="preserve">Neste enquadramento, o Conselho Pedagógico da Escola Secundária de Barcelinhos adotou o Projeto Curricular de Escola como instrumento de planeamento e gestão curricular, destinado a operacionalizar, no plano pedagógico e curricular, as orientações e prioridades estabelecidas no Projeto Educativo. </w:t>
      </w:r>
    </w:p>
    <w:p w:rsidR="003209BF" w:rsidRDefault="003209BF" w:rsidP="005145AB">
      <w:pPr>
        <w:pStyle w:val="TableParagraph"/>
        <w:rPr>
          <w:lang w:eastAsia="pt-PT"/>
        </w:rPr>
      </w:pPr>
    </w:p>
    <w:p w:rsidR="005145AB" w:rsidRDefault="005145AB" w:rsidP="005145AB">
      <w:pPr>
        <w:pStyle w:val="TableParagraph"/>
      </w:pPr>
      <w:r>
        <w:rPr>
          <w:lang w:eastAsia="pt-PT"/>
        </w:rPr>
        <w:t>O P</w:t>
      </w:r>
      <w:r w:rsidR="003209BF">
        <w:rPr>
          <w:lang w:eastAsia="pt-PT"/>
        </w:rPr>
        <w:t xml:space="preserve">rojeto </w:t>
      </w:r>
      <w:r>
        <w:rPr>
          <w:lang w:eastAsia="pt-PT"/>
        </w:rPr>
        <w:t>C</w:t>
      </w:r>
      <w:r w:rsidR="003209BF">
        <w:rPr>
          <w:lang w:eastAsia="pt-PT"/>
        </w:rPr>
        <w:t xml:space="preserve">urricular de </w:t>
      </w:r>
      <w:r>
        <w:rPr>
          <w:lang w:eastAsia="pt-PT"/>
        </w:rPr>
        <w:t>E</w:t>
      </w:r>
      <w:r w:rsidR="003209BF">
        <w:rPr>
          <w:lang w:eastAsia="pt-PT"/>
        </w:rPr>
        <w:t>scola</w:t>
      </w:r>
      <w:r>
        <w:rPr>
          <w:lang w:eastAsia="pt-PT"/>
        </w:rPr>
        <w:t xml:space="preserve"> explicita as opções curriculares e pedagógicas da Escola, orienta a sua concretização ao nível das estruturas de coordenação educativa e supervisão pedagógica e dos Conselhos de Turma e promove a coerência e a articulação das práticas educativas, tendo como referência as características e necessidades dos alunos e a melhoria da qualidade das aprendizagens.</w:t>
      </w:r>
    </w:p>
    <w:p w:rsidR="00FC21C7" w:rsidRDefault="00FC21C7" w:rsidP="009D3872">
      <w:pPr>
        <w:pStyle w:val="Corpodetexto"/>
        <w:spacing w:before="0" w:line="360" w:lineRule="auto"/>
        <w:ind w:left="720"/>
        <w:jc w:val="both"/>
      </w:pPr>
    </w:p>
    <w:p w:rsidR="00FC21C7" w:rsidRDefault="00FC21C7" w:rsidP="009D3872">
      <w:pPr>
        <w:pStyle w:val="Corpodetexto"/>
        <w:spacing w:before="0" w:line="360" w:lineRule="auto"/>
        <w:ind w:left="720"/>
        <w:jc w:val="both"/>
      </w:pPr>
    </w:p>
    <w:p w:rsidR="00FC21C7" w:rsidRDefault="00FC21C7" w:rsidP="009D3872">
      <w:pPr>
        <w:pStyle w:val="Corpodetexto"/>
        <w:spacing w:before="0" w:line="360" w:lineRule="auto"/>
        <w:ind w:left="720"/>
        <w:jc w:val="both"/>
      </w:pPr>
    </w:p>
    <w:p w:rsidR="00FC21C7" w:rsidRDefault="00FC21C7" w:rsidP="009D3872">
      <w:pPr>
        <w:pStyle w:val="Corpodetexto"/>
        <w:spacing w:before="0" w:line="360" w:lineRule="auto"/>
        <w:ind w:left="720"/>
        <w:jc w:val="both"/>
      </w:pPr>
    </w:p>
    <w:p w:rsidR="00FC21C7" w:rsidRDefault="00FC21C7" w:rsidP="009D3872">
      <w:pPr>
        <w:pStyle w:val="Corpodetexto"/>
        <w:spacing w:before="0" w:line="360" w:lineRule="auto"/>
        <w:ind w:left="720"/>
        <w:jc w:val="both"/>
      </w:pPr>
    </w:p>
    <w:p w:rsidR="008672D4" w:rsidRDefault="008672D4" w:rsidP="009D3872">
      <w:pPr>
        <w:pStyle w:val="Corpodetexto"/>
        <w:spacing w:before="0" w:line="360" w:lineRule="auto"/>
        <w:ind w:left="720"/>
        <w:jc w:val="both"/>
      </w:pPr>
    </w:p>
    <w:p w:rsidR="008672D4" w:rsidRDefault="008672D4" w:rsidP="009D3872">
      <w:pPr>
        <w:pStyle w:val="Corpodetexto"/>
        <w:spacing w:before="0" w:line="360" w:lineRule="auto"/>
        <w:ind w:left="720"/>
        <w:jc w:val="both"/>
      </w:pPr>
    </w:p>
    <w:p w:rsidR="008672D4" w:rsidRDefault="008672D4" w:rsidP="009D3872">
      <w:pPr>
        <w:pStyle w:val="Corpodetexto"/>
        <w:spacing w:before="0" w:line="360" w:lineRule="auto"/>
        <w:ind w:left="720"/>
        <w:jc w:val="both"/>
      </w:pPr>
    </w:p>
    <w:bookmarkStart w:id="1" w:name="_Toc239120707"/>
    <w:p w:rsidR="00FC21C7" w:rsidRDefault="004F5E61" w:rsidP="002F40F7">
      <w:pPr>
        <w:pStyle w:val="Cabealho1"/>
      </w:pPr>
      <w:r w:rsidRPr="00AF4574">
        <w:rPr>
          <w:noProof/>
          <w:lang w:eastAsia="pt-PT"/>
        </w:rPr>
        <mc:AlternateContent>
          <mc:Choice Requires="wps">
            <w:drawing>
              <wp:anchor distT="45720" distB="45720" distL="114300" distR="114300" simplePos="0" relativeHeight="251670528" behindDoc="1" locked="0" layoutInCell="1" allowOverlap="1" wp14:anchorId="05D8A093" wp14:editId="6294CD17">
                <wp:simplePos x="0" y="0"/>
                <wp:positionH relativeFrom="column">
                  <wp:posOffset>-1078230</wp:posOffset>
                </wp:positionH>
                <wp:positionV relativeFrom="paragraph">
                  <wp:posOffset>-652780</wp:posOffset>
                </wp:positionV>
                <wp:extent cx="1717040" cy="1404620"/>
                <wp:effectExtent l="0" t="0" r="0" b="0"/>
                <wp:wrapNone/>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AF4574">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0444">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84.9pt;margin-top:-51.4pt;width:135.2pt;height:110.6pt;z-index:-25164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" filled="f" stroked="f">
                <v:textbox style="mso-fit-shape-to-text:t">
                  <w:txbxContent>
                    <w:p w:rsidR="004425DE" w:rsidRPr="00550444" w:rsidRDefault="004425DE" w:rsidP="00AF4574">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0444">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txbxContent>
                </v:textbox>
              </v:shape>
            </w:pict>
          </mc:Fallback>
        </mc:AlternateContent>
      </w:r>
      <w:r w:rsidR="00AF4574" w:rsidRPr="00AF4574">
        <w:rPr>
          <w:noProof/>
          <w:lang w:eastAsia="pt-PT"/>
        </w:rPr>
        <mc:AlternateContent>
          <mc:Choice Requires="wps">
            <w:drawing>
              <wp:anchor distT="45720" distB="45720" distL="114300" distR="114300" simplePos="0" relativeHeight="251671552" behindDoc="0" locked="0" layoutInCell="1" allowOverlap="1" wp14:anchorId="018CD336" wp14:editId="128F68A8">
                <wp:simplePos x="0" y="0"/>
                <wp:positionH relativeFrom="page">
                  <wp:posOffset>-67945</wp:posOffset>
                </wp:positionH>
                <wp:positionV relativeFrom="page">
                  <wp:posOffset>-5080</wp:posOffset>
                </wp:positionV>
                <wp:extent cx="863600" cy="10915015"/>
                <wp:effectExtent l="0" t="0" r="0" b="635"/>
                <wp:wrapNone/>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AF457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2F40F7" w:rsidRDefault="004425DE" w:rsidP="00AF4574">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F40F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F4574">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5.35pt;margin-top:-.4pt;width:68pt;height:859.45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" fillcolor="#eaf1dd [662]" stroked="f">
                <v:textbox>
                  <w:txbxContent>
                    <w:p w:rsidR="004425DE" w:rsidRPr="00A14158" w:rsidRDefault="004425DE" w:rsidP="00AF457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2F40F7" w:rsidRDefault="004425DE" w:rsidP="00AF4574">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F40F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F457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F4574">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AF4574">
        <w:t>Introdução</w:t>
      </w:r>
      <w:bookmarkEnd w:id="1"/>
    </w:p>
    <w:p w:rsidR="005145AB" w:rsidRPr="00BE7917" w:rsidRDefault="005145AB" w:rsidP="005145AB">
      <w:pPr>
        <w:pStyle w:val="TableParagraph"/>
      </w:pPr>
      <w:r w:rsidRPr="00BE7917">
        <w:t>O Projeto Curricular de Escola da Escola Secundária de Barcelinhos concretiza, no domínio curricular e pedagógico, os princípios, valores, objetivos e prioridades definidos no Projeto Educativo 2025–2028, estabelecendo orientações comuns para o desenvolvimento do currículo e para a organização das práticas educativas.</w:t>
      </w:r>
    </w:p>
    <w:p w:rsidR="005145AB" w:rsidRPr="00BE7917" w:rsidRDefault="005145AB" w:rsidP="005145AB">
      <w:pPr>
        <w:pStyle w:val="TableParagraph"/>
      </w:pPr>
      <w:r w:rsidRPr="00BE7917">
        <w:t>A sua conceção assenta numa visão humanista e inclusiva da educação e tem como referenciais o Perfil dos Alunos à Saída da Escolaridade Obrigatória, as Aprendizagens Essenciais e os demais documentos curriculares aplicáveis às diferentes ofertas educativas e formativas. Neste quadro, são valorizadas a qualidade das aprendizagens, a equidade, a inclusão, a autonomia e flexibilidade curricular, a interdisciplinaridade, a diferenciação pedagógica, o trabalho colaborativo e a participação ativa dos alunos no processo de aprendizagem.</w:t>
      </w:r>
    </w:p>
    <w:p w:rsidR="005145AB" w:rsidRPr="00BE7917" w:rsidRDefault="005145AB" w:rsidP="005145AB">
      <w:pPr>
        <w:pStyle w:val="TableParagraph"/>
      </w:pPr>
      <w:r w:rsidRPr="00BE7917">
        <w:t>Em coerência com o Projeto Educativo, o P</w:t>
      </w:r>
      <w:r w:rsidR="003209BF">
        <w:t xml:space="preserve">rojeto </w:t>
      </w:r>
      <w:r w:rsidRPr="00BE7917">
        <w:t>C</w:t>
      </w:r>
      <w:r w:rsidR="003209BF">
        <w:t xml:space="preserve">urricular de </w:t>
      </w:r>
      <w:r w:rsidRPr="00BE7917">
        <w:t>E</w:t>
      </w:r>
      <w:r w:rsidR="003209BF">
        <w:t>scola</w:t>
      </w:r>
      <w:r w:rsidRPr="00BE7917">
        <w:t xml:space="preserve"> contribui para a concretização da missão da Escola de ensinar, aprender e crescer juntos e da sua visão de ser uma escola de referência, reconhecida pela capacidade de incluir, inovar e promover o sucesso, estabelecendo uma ligação entre a orientação estratégica da Escola e a ação pedagógica desenvolvida nas diferentes estruturas e contextos educativos.</w:t>
      </w:r>
    </w:p>
    <w:p w:rsidR="005145AB" w:rsidRPr="00BE7917" w:rsidRDefault="005145AB" w:rsidP="005145AB">
      <w:pPr>
        <w:pStyle w:val="TableParagraph"/>
      </w:pPr>
      <w:r w:rsidRPr="00BE7917">
        <w:t>Neste sentido, o P</w:t>
      </w:r>
      <w:r w:rsidR="003209BF">
        <w:t xml:space="preserve">rojeto </w:t>
      </w:r>
      <w:r w:rsidRPr="00BE7917">
        <w:t>C</w:t>
      </w:r>
      <w:r w:rsidR="003209BF">
        <w:t xml:space="preserve">urricular de </w:t>
      </w:r>
      <w:r w:rsidRPr="00BE7917">
        <w:t>E</w:t>
      </w:r>
      <w:r w:rsidR="003209BF">
        <w:t>scola</w:t>
      </w:r>
      <w:r w:rsidRPr="00BE7917">
        <w:t xml:space="preserve"> articula-se com os cinco eixos estratégicos do Projeto Educativo — Autoavaliação e Melhoria Contínua; Liderança, Gestão e Cultura Organizacional; Prestação do Serviço Educativo e Inovação Pedagógica; Sucesso Educativo, Equidade e Bem-Estar; e Comunicação, Imagem e Relação com a Comunidade —, contribuindo, no âmbito da sua natureza curricular, para a concretização das prioridades e objetivos definidos em cada um desses eixos.</w:t>
      </w:r>
    </w:p>
    <w:p w:rsidR="005145AB" w:rsidRPr="00BE7917" w:rsidRDefault="005145AB" w:rsidP="005145AB">
      <w:pPr>
        <w:pStyle w:val="TableParagraph"/>
      </w:pPr>
      <w:r w:rsidRPr="00BE7917">
        <w:t>O P</w:t>
      </w:r>
      <w:r w:rsidR="003209BF">
        <w:t xml:space="preserve">rojeto </w:t>
      </w:r>
      <w:r w:rsidR="003209BF" w:rsidRPr="00BE7917">
        <w:t>C</w:t>
      </w:r>
      <w:r w:rsidR="003209BF">
        <w:t xml:space="preserve">urricular de </w:t>
      </w:r>
      <w:r w:rsidRPr="00BE7917">
        <w:t>E</w:t>
      </w:r>
      <w:r w:rsidR="003209BF">
        <w:t>scola</w:t>
      </w:r>
      <w:r w:rsidRPr="00BE7917">
        <w:t xml:space="preserve"> orienta, assim, a organização e o desenvolvimento das aprendizagens, promovendo a articulação curricular, a interdisciplinaridade, a Cidadania e Desenvolvimento, a inclusão e a diferenciação pedagógica, a diversificação de metodologias e dos processos de avaliação, bem como o trabalho colaborativo entre docentes. Constitui igualmente uma referência para a elaboração e desenvolvimento dos Planos de Turma, assegurando que as opções curriculares e pedagógicas da Escola são contextualizadas em função das características, necessidades e potencialidades dos alunos.</w:t>
      </w:r>
    </w:p>
    <w:p w:rsidR="005145AB" w:rsidRPr="00BE7917" w:rsidRDefault="005145AB" w:rsidP="005145AB">
      <w:pPr>
        <w:pStyle w:val="TableParagraph"/>
      </w:pPr>
      <w:r w:rsidRPr="00BE7917">
        <w:t>Enquanto instrumento dinâmico de planeamento e gestão curricular, o P</w:t>
      </w:r>
      <w:r w:rsidR="003209BF">
        <w:t xml:space="preserve">rojeto </w:t>
      </w:r>
      <w:r w:rsidRPr="00BE7917">
        <w:t>C</w:t>
      </w:r>
      <w:r w:rsidR="003209BF">
        <w:t xml:space="preserve">urricular de </w:t>
      </w:r>
      <w:r w:rsidRPr="00BE7917">
        <w:t>E</w:t>
      </w:r>
      <w:r w:rsidR="003209BF">
        <w:t>scola</w:t>
      </w:r>
      <w:r w:rsidRPr="00BE7917">
        <w:t xml:space="preserve"> pressupõe o acompanhamento da sua concretização e a análise dos efeitos das opções adotadas, de modo a sustentar a reflexão sobre as práticas, a tomada de decisões e a melhoria contínua da qualidade do ensino e das aprendizagens.</w:t>
      </w:r>
    </w:p>
    <w:bookmarkStart w:id="2" w:name="_Toc239120708"/>
    <w:p w:rsidR="005D1695" w:rsidRDefault="0030103A" w:rsidP="002F40F7">
      <w:pPr>
        <w:pStyle w:val="Cabealho1"/>
        <w:rPr>
          <w:color w:val="2E5395"/>
          <w:spacing w:val="-2"/>
          <w:sz w:val="22"/>
        </w:rPr>
      </w:pPr>
      <w:r w:rsidRPr="0030103A">
        <w:rPr>
          <w:noProof/>
          <w:lang w:eastAsia="pt-PT"/>
        </w:rPr>
        <w:lastRenderedPageBreak/>
        <mc:AlternateContent>
          <mc:Choice Requires="wps">
            <w:drawing>
              <wp:anchor distT="45720" distB="45720" distL="114300" distR="114300" simplePos="0" relativeHeight="251673600" behindDoc="1" locked="0" layoutInCell="1" allowOverlap="1" wp14:anchorId="22AEA4B0" wp14:editId="20F0C6FF">
                <wp:simplePos x="0" y="0"/>
                <wp:positionH relativeFrom="column">
                  <wp:posOffset>-1024034</wp:posOffset>
                </wp:positionH>
                <wp:positionV relativeFrom="paragraph">
                  <wp:posOffset>-628015</wp:posOffset>
                </wp:positionV>
                <wp:extent cx="1717040" cy="1404620"/>
                <wp:effectExtent l="0" t="0" r="0" b="0"/>
                <wp:wrapNone/>
                <wp:docPr id="1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30103A">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80.65pt;margin-top:-49.45pt;width:135.2pt;height:110.6pt;z-index:-251642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" filled="f" stroked="f">
                <v:textbox style="mso-fit-shape-to-text:t">
                  <w:txbxContent>
                    <w:p w:rsidR="004425DE" w:rsidRPr="00550444" w:rsidRDefault="004425DE" w:rsidP="0030103A">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03</w:t>
                      </w:r>
                    </w:p>
                  </w:txbxContent>
                </v:textbox>
              </v:shape>
            </w:pict>
          </mc:Fallback>
        </mc:AlternateContent>
      </w:r>
      <w:r w:rsidRPr="0030103A">
        <w:rPr>
          <w:noProof/>
          <w:lang w:eastAsia="pt-PT"/>
        </w:rPr>
        <mc:AlternateContent>
          <mc:Choice Requires="wps">
            <w:drawing>
              <wp:anchor distT="45720" distB="45720" distL="114300" distR="114300" simplePos="0" relativeHeight="251674624" behindDoc="0" locked="0" layoutInCell="1" allowOverlap="1" wp14:anchorId="500EF8AB" wp14:editId="69669A03">
                <wp:simplePos x="0" y="0"/>
                <wp:positionH relativeFrom="page">
                  <wp:posOffset>3175</wp:posOffset>
                </wp:positionH>
                <wp:positionV relativeFrom="page">
                  <wp:posOffset>-4445</wp:posOffset>
                </wp:positionV>
                <wp:extent cx="863600" cy="10915015"/>
                <wp:effectExtent l="0" t="0" r="0" b="635"/>
                <wp:wrapNone/>
                <wp:docPr id="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30103A">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30103A" w:rsidRDefault="004425DE" w:rsidP="0030103A">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0103A">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30103A">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5pt;margin-top:-.35pt;width:68pt;height:859.45pt;z-index:25167462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" fillcolor="#eaf1dd [662]" stroked="f">
                <v:textbox>
                  <w:txbxContent>
                    <w:p w:rsidR="004425DE" w:rsidRPr="00A14158" w:rsidRDefault="004425DE" w:rsidP="0030103A">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30103A" w:rsidRDefault="004425DE" w:rsidP="0030103A">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0103A">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30103A">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2F40F7">
        <w:t>A Escola que somos</w:t>
      </w:r>
      <w:bookmarkEnd w:id="2"/>
    </w:p>
    <w:p w:rsidR="00016C88" w:rsidRDefault="00016C88" w:rsidP="00101FB2">
      <w:pPr>
        <w:pStyle w:val="Corpodetexto"/>
        <w:spacing w:line="360" w:lineRule="auto"/>
        <w:ind w:right="-8"/>
        <w:rPr>
          <w:rFonts w:ascii="Google Sans" w:hAnsi="Google Sans"/>
          <w:color w:val="1F1F1F"/>
          <w:sz w:val="20"/>
          <w:szCs w:val="20"/>
          <w:shd w:val="clear" w:color="auto" w:fill="FFFFFF"/>
        </w:rPr>
      </w:pPr>
    </w:p>
    <w:p w:rsidR="009D3872" w:rsidRPr="00D21AAF" w:rsidRDefault="009D3872" w:rsidP="009D3872">
      <w:pPr>
        <w:pStyle w:val="Cabealho1"/>
        <w:tabs>
          <w:tab w:val="left" w:pos="2136"/>
        </w:tabs>
        <w:jc w:val="center"/>
        <w:rPr>
          <w:color w:val="2E5395"/>
          <w:sz w:val="16"/>
        </w:rPr>
      </w:pPr>
    </w:p>
    <w:p w:rsidR="005145AB" w:rsidRPr="001C7304" w:rsidRDefault="005145AB" w:rsidP="005145AB">
      <w:pPr>
        <w:pStyle w:val="TableParagraph"/>
      </w:pPr>
      <w:r w:rsidRPr="001C7304">
        <w:t>A Escola Secundária de Barcelinhos foi criada pela Portaria n.º 790/86 e entrou em funcionamento em 1 de outubro de 1986.</w:t>
      </w:r>
    </w:p>
    <w:p w:rsidR="005145AB" w:rsidRPr="001C7304" w:rsidRDefault="005145AB" w:rsidP="005145AB">
      <w:pPr>
        <w:pStyle w:val="TableParagraph"/>
      </w:pPr>
      <w:r w:rsidRPr="001C7304">
        <w:t>Localizada no concelho de Barcelos, insere-se num território de características semiurbanas, com forte ligação às freguesias rurais envolventes e com um tecido económico diversificado, no qual assumem particular expressão os setores industrial, têxtil e da confeção, a construção, a metalomecânica, os transportes, o comércio e os serviços.</w:t>
      </w:r>
    </w:p>
    <w:p w:rsidR="005145AB" w:rsidRPr="001C7304" w:rsidRDefault="005145AB" w:rsidP="005145AB">
      <w:pPr>
        <w:pStyle w:val="TableParagraph"/>
      </w:pPr>
      <w:r w:rsidRPr="001C7304">
        <w:t>A Escola responde às necessidades educativas de uma área geográfica alargada, constituindo a única escola pública com oferta de ensino secundário na margem esquerda do rio Cávado. A maioria dos alunos é proveniente das freguesias de Alvelos, Pereira, Remelhe, Barcelinhos, Carvalhal, Milhazes, Várzea, Vila Seca, Airó, Courel, Cristelo, Gamil, Gilmonde, Moure, Macieira de Rates e Rio Covo (Santa Eulália).</w:t>
      </w:r>
    </w:p>
    <w:p w:rsidR="005145AB" w:rsidRDefault="005145AB" w:rsidP="005145AB">
      <w:pPr>
        <w:pStyle w:val="TableParagraph"/>
      </w:pPr>
    </w:p>
    <w:p w:rsidR="005145AB" w:rsidRPr="001C7304" w:rsidRDefault="005145AB" w:rsidP="005145AB">
      <w:pPr>
        <w:pStyle w:val="TableParagraph"/>
      </w:pPr>
      <w:r w:rsidRPr="001C7304">
        <w:t>A caracterização socioprofissional das famílias evidencia uma população diversificada, com uma presença significativa de profissões associadas aos setores industrial, têxtil e da confeção, bem como à construção, metalomecânica, transportes, comércio e serviços. Predomina o trabalho por conta de outrem, verificando-se igualmente diversidade ao nível das habilitações académicas dos progenitores, com maior representação do ensino secundário e superior entre as mães. Estes elementos refletem a realidade socioeconómica do território em que a Escola se insere e constituem fatores a considerar na definição das respostas educativas, na promoção da equidade e no reforço da articulação entre a Escola, as famílias e a comunidade.</w:t>
      </w:r>
    </w:p>
    <w:p w:rsidR="005145AB" w:rsidRDefault="005145AB" w:rsidP="005145AB">
      <w:pPr>
        <w:pStyle w:val="TableParagraph"/>
      </w:pPr>
      <w:r w:rsidRPr="001C7304">
        <w:t>No ano letivo de 2026/2027, mantendo-se as obras de requalificação e ampliação do edifício escolar, as atividades letivas decorrem em instalações provisórias nos Bombeiros Voluntários de Barcelinhos. Esta situação condiciona alguns aspetos da organização dos espaços e das atividades educativas, exigindo uma gestão criteriosa dos recursos disponíveis e a adequação das respostas organizacionais e pedagógicas às condições existentes.</w:t>
      </w:r>
    </w:p>
    <w:p w:rsidR="005145AB" w:rsidRPr="001C7304" w:rsidRDefault="005145AB" w:rsidP="005145AB">
      <w:pPr>
        <w:pStyle w:val="TableParagraph"/>
      </w:pPr>
    </w:p>
    <w:p w:rsidR="005145AB" w:rsidRDefault="005145AB" w:rsidP="005145AB">
      <w:pPr>
        <w:pStyle w:val="TableParagraph"/>
      </w:pPr>
      <w:r>
        <w:t>O ano letivo inicia com 614 alunos, distribuídos por 39 turmas, abrangendo o 3.º Ciclo do Ensino Básico, os Cursos Científico-Humanísticos e os Cursos Profissionais do Ensino Secundário.</w:t>
      </w:r>
    </w:p>
    <w:p w:rsidR="005145AB" w:rsidRDefault="005145AB" w:rsidP="008672D4">
      <w:pPr>
        <w:pStyle w:val="TableParagraph"/>
      </w:pPr>
    </w:p>
    <w:p w:rsidR="005145AB" w:rsidRDefault="0030103A" w:rsidP="008672D4">
      <w:pPr>
        <w:pStyle w:val="TableParagraph"/>
      </w:pPr>
      <w:r w:rsidRPr="0030103A">
        <w:rPr>
          <w:noProof/>
          <w:lang w:eastAsia="pt-PT"/>
        </w:rPr>
        <mc:AlternateContent>
          <mc:Choice Requires="wps">
            <w:drawing>
              <wp:anchor distT="45720" distB="45720" distL="114300" distR="114300" simplePos="0" relativeHeight="251676672" behindDoc="0" locked="0" layoutInCell="1" allowOverlap="1" wp14:anchorId="202F5E2D" wp14:editId="543CAC34">
                <wp:simplePos x="0" y="0"/>
                <wp:positionH relativeFrom="page">
                  <wp:posOffset>13970</wp:posOffset>
                </wp:positionH>
                <wp:positionV relativeFrom="page">
                  <wp:posOffset>386</wp:posOffset>
                </wp:positionV>
                <wp:extent cx="863600" cy="10915015"/>
                <wp:effectExtent l="0" t="0" r="0" b="635"/>
                <wp:wrapNone/>
                <wp:docPr id="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30103A">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30103A" w:rsidRDefault="004425DE" w:rsidP="0030103A">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0103A">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30103A">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1pt;margin-top:.05pt;width:68pt;height:859.45pt;z-index:25167667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" fillcolor="#eaf1dd [662]" stroked="f">
                <v:textbox>
                  <w:txbxContent>
                    <w:p w:rsidR="004425DE" w:rsidRPr="00A14158" w:rsidRDefault="004425DE" w:rsidP="0030103A">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30103A" w:rsidRDefault="004425DE" w:rsidP="0030103A">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0103A">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30103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30103A">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Pr="0030103A">
        <w:rPr>
          <w:noProof/>
          <w:lang w:eastAsia="pt-PT"/>
        </w:rPr>
        <mc:AlternateContent>
          <mc:Choice Requires="wps">
            <w:drawing>
              <wp:anchor distT="45720" distB="45720" distL="114300" distR="114300" simplePos="0" relativeHeight="251678720" behindDoc="0" locked="0" layoutInCell="1" allowOverlap="1" wp14:anchorId="36A72826" wp14:editId="45BC0ACD">
                <wp:simplePos x="0" y="0"/>
                <wp:positionH relativeFrom="page">
                  <wp:posOffset>-2540</wp:posOffset>
                </wp:positionH>
                <wp:positionV relativeFrom="page">
                  <wp:posOffset>3175</wp:posOffset>
                </wp:positionV>
                <wp:extent cx="863600" cy="10915015"/>
                <wp:effectExtent l="0" t="0" r="0" b="635"/>
                <wp:wrapNone/>
                <wp:docPr id="1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4F5E61">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30103A" w:rsidRDefault="004425DE" w:rsidP="004F5E61">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0103A">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4F5E61">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2pt;margin-top:.25pt;width:68pt;height:859.45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" fillcolor="#eaf1dd [662]" stroked="f">
                <v:textbox>
                  <w:txbxContent>
                    <w:p w:rsidR="004425DE" w:rsidRPr="00A14158" w:rsidRDefault="004425DE" w:rsidP="004F5E61">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30103A" w:rsidRDefault="004425DE" w:rsidP="004F5E61">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0103A">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4F5E61">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8672D4" w:rsidRPr="008672D4">
        <w:rPr>
          <w:lang w:eastAsia="pt-PT"/>
        </w:rPr>
        <w:t xml:space="preserve">No </w:t>
      </w:r>
      <w:r w:rsidR="005145AB" w:rsidRPr="001C7304">
        <w:t xml:space="preserve">3.º Ciclo do Ensino Básico encontram-se matriculados 231 alunos, distribuídos por 14 turmas; nos Cursos Científico-Humanísticos do Ensino Secundário, 255 alunos, distribuídos por 16 </w:t>
      </w:r>
      <w:r w:rsidR="005145AB" w:rsidRPr="001C7304">
        <w:lastRenderedPageBreak/>
        <w:t>turmas; e nos Cursos Profissionais do Ensino Secundário, 128 alunos, distribuídos por 9 turmas.</w:t>
      </w:r>
    </w:p>
    <w:p w:rsidR="001C4262" w:rsidRDefault="005145AB" w:rsidP="008672D4">
      <w:pPr>
        <w:pStyle w:val="TableParagraph"/>
        <w:rPr>
          <w:lang w:eastAsia="pt-PT"/>
        </w:rPr>
      </w:pPr>
      <w:r w:rsidRPr="0030103A">
        <w:rPr>
          <w:noProof/>
          <w:lang w:eastAsia="pt-PT"/>
        </w:rPr>
        <mc:AlternateContent>
          <mc:Choice Requires="wps">
            <w:drawing>
              <wp:anchor distT="45720" distB="45720" distL="114300" distR="114300" simplePos="0" relativeHeight="251680768" behindDoc="0" locked="0" layoutInCell="1" allowOverlap="1" wp14:anchorId="59F741DF" wp14:editId="7DA6FB53">
                <wp:simplePos x="0" y="0"/>
                <wp:positionH relativeFrom="page">
                  <wp:posOffset>-1134</wp:posOffset>
                </wp:positionH>
                <wp:positionV relativeFrom="page">
                  <wp:posOffset>8990</wp:posOffset>
                </wp:positionV>
                <wp:extent cx="863600" cy="10915015"/>
                <wp:effectExtent l="0" t="0" r="0" b="635"/>
                <wp:wrapNone/>
                <wp:docPr id="1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4F5E61">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4F5E61">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4F5E61">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pt;margin-top:.7pt;width:68pt;height:859.4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" fillcolor="#eaf1dd [662]" stroked="f">
                <v:textbox>
                  <w:txbxContent>
                    <w:p w:rsidR="004425DE" w:rsidRPr="00A14158" w:rsidRDefault="004425DE" w:rsidP="004F5E61">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4F5E61">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4F5E61">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6F522D">
        <w:rPr>
          <w:lang w:eastAsia="pt-PT"/>
        </w:rPr>
        <w:t>Em relação ao número total de alunos, 339 são do género masculino e 276 são do género feminino.</w:t>
      </w:r>
    </w:p>
    <w:p w:rsidR="005145AB" w:rsidRDefault="005145AB" w:rsidP="005145AB">
      <w:pPr>
        <w:pStyle w:val="TableParagraph"/>
        <w:tabs>
          <w:tab w:val="left" w:pos="9072"/>
        </w:tabs>
        <w:ind w:right="56"/>
        <w:rPr>
          <w:b/>
        </w:rPr>
      </w:pPr>
      <w:r>
        <w:t>Até ao momento, a</w:t>
      </w:r>
      <w:r>
        <w:rPr>
          <w:rStyle w:val="Forte"/>
        </w:rPr>
        <w:t xml:space="preserve"> </w:t>
      </w:r>
      <w:r w:rsidRPr="001C7304">
        <w:rPr>
          <w:rStyle w:val="Forte"/>
          <w:b w:val="0"/>
        </w:rPr>
        <w:t>Escola integra 60 alunos estrangeiros, correspondentes a 13 nacionalidades, dos quais 20 frequentam Português Língua Não Materna (PLNM)</w:t>
      </w:r>
      <w:r w:rsidRPr="001C7304">
        <w:rPr>
          <w:b/>
        </w:rPr>
        <w:t xml:space="preserve">. </w:t>
      </w:r>
    </w:p>
    <w:p w:rsidR="005145AB" w:rsidRPr="005145AB" w:rsidRDefault="005145AB" w:rsidP="005145AB">
      <w:pPr>
        <w:pStyle w:val="TableParagraph"/>
        <w:tabs>
          <w:tab w:val="left" w:pos="9072"/>
        </w:tabs>
        <w:ind w:right="56"/>
      </w:pPr>
      <w:r w:rsidRPr="005145AB">
        <w:t>Verifica-se ainda a presença de alunos oriundos maioritariamente do Brasil, mas também de países como o Reino Unido, Cabo Verde, Angola, Ucrânia, Chile, Moçambique, China, Canadá, Suíça, Venezuela, Colômbia e São Tomé e Príncipe. Esta realidade reforça a importância das respostas de acolhimento e integração, da aprendizagem da língua portuguesa, da valorização da diversidade</w:t>
      </w:r>
      <w:r>
        <w:t xml:space="preserve"> </w:t>
      </w:r>
      <w:r w:rsidRPr="005145AB">
        <w:t>cultural e linguística e da promoção do sentimento de pertença à comunidade escolar.</w:t>
      </w:r>
    </w:p>
    <w:p w:rsidR="00EA5DED" w:rsidRDefault="004F5E61" w:rsidP="004F5E61">
      <w:pPr>
        <w:pStyle w:val="TableParagraph"/>
        <w:ind w:right="6009"/>
      </w:pPr>
      <w:r>
        <w:rPr>
          <w:noProof/>
          <w:lang w:eastAsia="pt-PT"/>
        </w:rPr>
        <w:drawing>
          <wp:anchor distT="0" distB="0" distL="114300" distR="114300" simplePos="0" relativeHeight="251662336" behindDoc="1" locked="0" layoutInCell="1" allowOverlap="1" wp14:anchorId="0A048DE6" wp14:editId="6BC475DC">
            <wp:simplePos x="0" y="0"/>
            <wp:positionH relativeFrom="column">
              <wp:posOffset>1026124</wp:posOffset>
            </wp:positionH>
            <wp:positionV relativeFrom="paragraph">
              <wp:posOffset>5879</wp:posOffset>
            </wp:positionV>
            <wp:extent cx="3863322" cy="3657600"/>
            <wp:effectExtent l="0" t="0" r="4445"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863322" cy="3657600"/>
                    </a:xfrm>
                    <a:prstGeom prst="rect">
                      <a:avLst/>
                    </a:prstGeom>
                  </pic:spPr>
                </pic:pic>
              </a:graphicData>
            </a:graphic>
            <wp14:sizeRelH relativeFrom="page">
              <wp14:pctWidth>0</wp14:pctWidth>
            </wp14:sizeRelH>
            <wp14:sizeRelV relativeFrom="page">
              <wp14:pctHeight>0</wp14:pctHeight>
            </wp14:sizeRelV>
          </wp:anchor>
        </w:drawing>
      </w:r>
    </w:p>
    <w:p w:rsidR="005145AB" w:rsidRDefault="005145AB" w:rsidP="004F5E61">
      <w:pPr>
        <w:pStyle w:val="TableParagraph"/>
        <w:ind w:right="6009"/>
      </w:pPr>
    </w:p>
    <w:p w:rsidR="005145AB" w:rsidRDefault="005145AB" w:rsidP="004F5E61">
      <w:pPr>
        <w:pStyle w:val="TableParagraph"/>
        <w:ind w:right="6009"/>
      </w:pPr>
    </w:p>
    <w:p w:rsidR="005145AB" w:rsidRDefault="005145AB" w:rsidP="004F5E61">
      <w:pPr>
        <w:pStyle w:val="TableParagraph"/>
        <w:ind w:right="6009"/>
      </w:pPr>
    </w:p>
    <w:p w:rsidR="005145AB" w:rsidRDefault="005145AB" w:rsidP="004F5E61">
      <w:pPr>
        <w:pStyle w:val="TableParagraph"/>
        <w:ind w:right="6009"/>
      </w:pPr>
    </w:p>
    <w:p w:rsidR="005145AB" w:rsidRDefault="005145AB" w:rsidP="004F5E61">
      <w:pPr>
        <w:pStyle w:val="TableParagraph"/>
        <w:ind w:right="6009"/>
      </w:pPr>
    </w:p>
    <w:p w:rsidR="005145AB" w:rsidRDefault="005145AB" w:rsidP="004F5E61">
      <w:pPr>
        <w:pStyle w:val="TableParagraph"/>
        <w:ind w:right="6009"/>
      </w:pPr>
    </w:p>
    <w:p w:rsidR="005145AB" w:rsidRDefault="005145AB" w:rsidP="004F5E61">
      <w:pPr>
        <w:pStyle w:val="TableParagraph"/>
        <w:ind w:right="6009"/>
      </w:pPr>
    </w:p>
    <w:p w:rsidR="005145AB" w:rsidRDefault="005145AB" w:rsidP="004F5E61">
      <w:pPr>
        <w:pStyle w:val="TableParagraph"/>
        <w:ind w:right="6009"/>
      </w:pPr>
    </w:p>
    <w:p w:rsidR="00EA5DED" w:rsidRDefault="00EA5DED" w:rsidP="00EA5DED">
      <w:pPr>
        <w:pStyle w:val="TableParagraph"/>
      </w:pPr>
    </w:p>
    <w:p w:rsidR="00EA5DED" w:rsidRDefault="00EA5DED" w:rsidP="00EA5DED">
      <w:pPr>
        <w:pStyle w:val="TableParagraph"/>
      </w:pPr>
    </w:p>
    <w:p w:rsidR="00EA5DED" w:rsidRDefault="00EA5DED" w:rsidP="00EA5DED">
      <w:pPr>
        <w:pStyle w:val="TableParagraph"/>
      </w:pPr>
    </w:p>
    <w:p w:rsidR="005145AB" w:rsidRDefault="005145AB" w:rsidP="00EA5DED">
      <w:pPr>
        <w:pStyle w:val="TableParagraph"/>
      </w:pPr>
    </w:p>
    <w:p w:rsidR="005145AB" w:rsidRDefault="005145AB" w:rsidP="00EA5DED">
      <w:pPr>
        <w:pStyle w:val="TableParagraph"/>
      </w:pPr>
    </w:p>
    <w:p w:rsidR="005145AB" w:rsidRDefault="005145AB" w:rsidP="00EA5DED">
      <w:pPr>
        <w:pStyle w:val="TableParagraph"/>
      </w:pPr>
    </w:p>
    <w:p w:rsidR="005145AB" w:rsidRDefault="005145AB" w:rsidP="00EA5DED">
      <w:pPr>
        <w:pStyle w:val="TableParagraph"/>
      </w:pPr>
    </w:p>
    <w:p w:rsidR="005145AB" w:rsidRDefault="005145AB" w:rsidP="005145AB">
      <w:pPr>
        <w:pStyle w:val="TableParagraph"/>
      </w:pPr>
      <w:r w:rsidRPr="005145AB">
        <w:t>A diversidade da população escolar, das condições socioeconómicas e culturais das famílias, dos percursos escolares e das necessidades educativas dos alunos constitui um elemento central na definição das opções curriculares e pedagógicas da Escola.</w:t>
      </w:r>
      <w:r>
        <w:t xml:space="preserve"> Neste contexto, assumem particular relevância a promoção da equidade e da inclusão, a diferenciação pedagógica, o apoio às aprendizagens, o acolhimento e integração dos alunos migrantes, a valorização da diversidade cultural e linguística, a orientação escolar e profissional e o reforço da relação entre a Escola, as famílias e a comunidade.</w:t>
      </w:r>
    </w:p>
    <w:p w:rsidR="005145AB" w:rsidRDefault="005145AB" w:rsidP="00EA5DED">
      <w:pPr>
        <w:pStyle w:val="TableParagraph"/>
      </w:pPr>
    </w:p>
    <w:p w:rsidR="005145AB" w:rsidRDefault="005145AB" w:rsidP="00EA5DED">
      <w:pPr>
        <w:pStyle w:val="TableParagraph"/>
      </w:pPr>
      <w:r w:rsidRPr="0030103A">
        <w:rPr>
          <w:noProof/>
          <w:lang w:eastAsia="pt-PT"/>
        </w:rPr>
        <mc:AlternateContent>
          <mc:Choice Requires="wps">
            <w:drawing>
              <wp:anchor distT="45720" distB="45720" distL="114300" distR="114300" simplePos="0" relativeHeight="251769856" behindDoc="0" locked="0" layoutInCell="1" allowOverlap="1" wp14:anchorId="6AEA79CC" wp14:editId="404F7122">
                <wp:simplePos x="0" y="0"/>
                <wp:positionH relativeFrom="page">
                  <wp:posOffset>-33655</wp:posOffset>
                </wp:positionH>
                <wp:positionV relativeFrom="page">
                  <wp:posOffset>5601</wp:posOffset>
                </wp:positionV>
                <wp:extent cx="863600" cy="10915015"/>
                <wp:effectExtent l="0" t="0" r="0" b="635"/>
                <wp:wrapNone/>
                <wp:docPr id="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5145A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5145A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5145A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2.65pt;margin-top:.45pt;width:68pt;height:859.45pt;z-index:25176985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" fillcolor="#eaf1dd [662]" stroked="f">
                <v:textbox>
                  <w:txbxContent>
                    <w:p w:rsidR="004425DE" w:rsidRPr="00A14158" w:rsidRDefault="004425DE" w:rsidP="005145A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5145A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5145A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5145A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bookmarkStart w:id="3" w:name="_Toc239120709"/>
    <w:p w:rsidR="004F5E61" w:rsidRDefault="00811F2E" w:rsidP="004F5E61">
      <w:pPr>
        <w:pStyle w:val="Cabealho1"/>
      </w:pPr>
      <w:r w:rsidRPr="0030103A">
        <w:rPr>
          <w:noProof/>
          <w:lang w:eastAsia="pt-PT"/>
        </w:rPr>
        <w:lastRenderedPageBreak/>
        <mc:AlternateContent>
          <mc:Choice Requires="wps">
            <w:drawing>
              <wp:anchor distT="45720" distB="45720" distL="114300" distR="114300" simplePos="0" relativeHeight="251771904" behindDoc="0" locked="0" layoutInCell="1" allowOverlap="1" wp14:anchorId="42B40017" wp14:editId="0E744AED">
                <wp:simplePos x="0" y="0"/>
                <wp:positionH relativeFrom="page">
                  <wp:posOffset>-16510</wp:posOffset>
                </wp:positionH>
                <wp:positionV relativeFrom="page">
                  <wp:posOffset>-7620</wp:posOffset>
                </wp:positionV>
                <wp:extent cx="863600" cy="10915015"/>
                <wp:effectExtent l="0" t="0" r="0" b="635"/>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811F2E">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811F2E">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811F2E">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3pt;margin-top:-.6pt;width:68pt;height:859.45pt;z-index:2517719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" fillcolor="#eaf1dd [662]" stroked="f">
                <v:textbox>
                  <w:txbxContent>
                    <w:p w:rsidR="004425DE" w:rsidRPr="00A14158" w:rsidRDefault="004425DE" w:rsidP="00811F2E">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811F2E">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811F2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811F2E">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30103A" w:rsidRPr="0030103A">
        <w:rPr>
          <w:noProof/>
          <w:lang w:eastAsia="pt-PT"/>
        </w:rPr>
        <mc:AlternateContent>
          <mc:Choice Requires="wps">
            <w:drawing>
              <wp:anchor distT="45720" distB="45720" distL="114300" distR="114300" simplePos="0" relativeHeight="251682816" behindDoc="1" locked="0" layoutInCell="1" allowOverlap="1" wp14:anchorId="1E6B0E09" wp14:editId="0C0641FE">
                <wp:simplePos x="0" y="0"/>
                <wp:positionH relativeFrom="column">
                  <wp:posOffset>-1053879</wp:posOffset>
                </wp:positionH>
                <wp:positionV relativeFrom="paragraph">
                  <wp:posOffset>-661035</wp:posOffset>
                </wp:positionV>
                <wp:extent cx="1717040" cy="1404620"/>
                <wp:effectExtent l="0" t="0" r="0" b="0"/>
                <wp:wrapNone/>
                <wp:docPr id="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4F5E61">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83pt;margin-top:-52.05pt;width:135.2pt;height:110.6pt;z-index:-251633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" filled="f" stroked="f">
                <v:textbox style="mso-fit-shape-to-text:t">
                  <w:txbxContent>
                    <w:p w:rsidR="004425DE" w:rsidRPr="00550444" w:rsidRDefault="004425DE" w:rsidP="004F5E61">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04</w:t>
                      </w:r>
                    </w:p>
                  </w:txbxContent>
                </v:textbox>
              </v:shape>
            </w:pict>
          </mc:Fallback>
        </mc:AlternateContent>
      </w:r>
      <w:r w:rsidR="004F5E61">
        <w:t>Oferta Educativa e Formativa</w:t>
      </w:r>
      <w:bookmarkEnd w:id="3"/>
      <w:r w:rsidR="004F5E61">
        <w:t xml:space="preserve"> </w:t>
      </w:r>
    </w:p>
    <w:p w:rsidR="00EA5DED" w:rsidRDefault="004F5E61" w:rsidP="004F5E61">
      <w:pPr>
        <w:pStyle w:val="Cabealho1"/>
      </w:pPr>
      <w:bookmarkStart w:id="4" w:name="_Toc239120710"/>
      <w:r>
        <w:t>e Matrizes Curriculares</w:t>
      </w:r>
      <w:bookmarkEnd w:id="4"/>
    </w:p>
    <w:p w:rsidR="00264AE3" w:rsidRPr="00770772" w:rsidRDefault="00264AE3" w:rsidP="00264AE3">
      <w:pPr>
        <w:rPr>
          <w:sz w:val="20"/>
        </w:rPr>
      </w:pPr>
    </w:p>
    <w:p w:rsidR="00E862A1" w:rsidRDefault="004F5E61" w:rsidP="004F5E61">
      <w:pPr>
        <w:pStyle w:val="Cabealho2"/>
      </w:pPr>
      <w:bookmarkStart w:id="5" w:name="_Toc239120711"/>
      <w:r>
        <w:t xml:space="preserve">4.1 </w:t>
      </w:r>
      <w:r w:rsidR="00E862A1">
        <w:t>Oferta Educativa</w:t>
      </w:r>
      <w:bookmarkEnd w:id="5"/>
      <w:r w:rsidR="009002EC">
        <w:t xml:space="preserve"> e formativa</w:t>
      </w:r>
    </w:p>
    <w:p w:rsidR="00811F2E" w:rsidRDefault="00811F2E" w:rsidP="00811F2E">
      <w:pPr>
        <w:pStyle w:val="TableParagraph"/>
      </w:pPr>
      <w:r>
        <w:t xml:space="preserve">No ano letivo de </w:t>
      </w:r>
      <w:r>
        <w:rPr>
          <w:rStyle w:val="Forte"/>
        </w:rPr>
        <w:t>2026/2027</w:t>
      </w:r>
      <w:r>
        <w:t>, de acordo com a legislação aplicável e com a rede escolar aprovada, a Escola Secundária de Barcelinhos disponibiliza a seguinte oferta educativa e formativa:</w:t>
      </w:r>
    </w:p>
    <w:p w:rsidR="004F5E61" w:rsidRPr="004F5E61" w:rsidRDefault="004F5E61" w:rsidP="004F5E61">
      <w:pPr>
        <w:pStyle w:val="TableParagraph"/>
      </w:pPr>
    </w:p>
    <w:p w:rsidR="00EA5DED" w:rsidRPr="004F5E61" w:rsidRDefault="00EA5DED" w:rsidP="00D26022">
      <w:pPr>
        <w:pStyle w:val="TableParagraph"/>
        <w:numPr>
          <w:ilvl w:val="0"/>
          <w:numId w:val="3"/>
        </w:numPr>
        <w:rPr>
          <w:b/>
        </w:rPr>
      </w:pPr>
      <w:r w:rsidRPr="004F5E61">
        <w:rPr>
          <w:b/>
        </w:rPr>
        <w:t>Ensino Básico: 3.º ciclo</w:t>
      </w:r>
    </w:p>
    <w:p w:rsidR="00EA5DED" w:rsidRPr="00E862A1" w:rsidRDefault="00EA5DED" w:rsidP="00E862A1">
      <w:pPr>
        <w:pStyle w:val="TableParagraph"/>
      </w:pPr>
    </w:p>
    <w:p w:rsidR="00EA5DED" w:rsidRDefault="00EA5DED" w:rsidP="00D26022">
      <w:pPr>
        <w:pStyle w:val="TableParagraph"/>
        <w:numPr>
          <w:ilvl w:val="0"/>
          <w:numId w:val="3"/>
        </w:numPr>
        <w:rPr>
          <w:b/>
        </w:rPr>
      </w:pPr>
      <w:r w:rsidRPr="004F5E61">
        <w:rPr>
          <w:b/>
        </w:rPr>
        <w:t>Ensino Secundário: Cursos Científico-Humanísticos</w:t>
      </w:r>
    </w:p>
    <w:p w:rsidR="00025F7C" w:rsidRDefault="00025F7C" w:rsidP="00D26022">
      <w:pPr>
        <w:pStyle w:val="TableParagraph"/>
        <w:numPr>
          <w:ilvl w:val="0"/>
          <w:numId w:val="15"/>
        </w:numPr>
        <w:ind w:firstLine="414"/>
        <w:jc w:val="left"/>
      </w:pPr>
      <w:r w:rsidRPr="00025F7C">
        <w:t>Ciências e Tecnologias</w:t>
      </w:r>
    </w:p>
    <w:p w:rsidR="00025F7C" w:rsidRPr="00025F7C" w:rsidRDefault="00025F7C" w:rsidP="00D26022">
      <w:pPr>
        <w:pStyle w:val="TableParagraph"/>
        <w:numPr>
          <w:ilvl w:val="0"/>
          <w:numId w:val="15"/>
        </w:numPr>
        <w:ind w:firstLine="414"/>
        <w:jc w:val="left"/>
      </w:pPr>
      <w:r w:rsidRPr="00025F7C">
        <w:t>Ciências Socioeconómicas</w:t>
      </w:r>
    </w:p>
    <w:p w:rsidR="00025F7C" w:rsidRPr="00025F7C" w:rsidRDefault="00025F7C" w:rsidP="00D26022">
      <w:pPr>
        <w:pStyle w:val="TableParagraph"/>
        <w:numPr>
          <w:ilvl w:val="0"/>
          <w:numId w:val="15"/>
        </w:numPr>
        <w:ind w:firstLine="414"/>
        <w:jc w:val="left"/>
      </w:pPr>
      <w:r w:rsidRPr="00025F7C">
        <w:t>Línguas e Humanidades</w:t>
      </w:r>
    </w:p>
    <w:p w:rsidR="004F5E61" w:rsidRPr="00E862A1" w:rsidRDefault="004F5E61" w:rsidP="00E862A1">
      <w:pPr>
        <w:pStyle w:val="TableParagraph"/>
      </w:pPr>
    </w:p>
    <w:p w:rsidR="00E862A1" w:rsidRDefault="00E862A1" w:rsidP="00D26022">
      <w:pPr>
        <w:pStyle w:val="TableParagraph"/>
        <w:numPr>
          <w:ilvl w:val="0"/>
          <w:numId w:val="4"/>
        </w:numPr>
        <w:rPr>
          <w:b/>
        </w:rPr>
      </w:pPr>
      <w:r w:rsidRPr="004F5E61">
        <w:rPr>
          <w:b/>
        </w:rPr>
        <w:t>Ensino Secundário: Cursos Profissionais</w:t>
      </w:r>
    </w:p>
    <w:p w:rsidR="00025F7C" w:rsidRPr="00025F7C" w:rsidRDefault="00025F7C" w:rsidP="00D26022">
      <w:pPr>
        <w:pStyle w:val="TableParagraph"/>
        <w:numPr>
          <w:ilvl w:val="0"/>
          <w:numId w:val="16"/>
        </w:numPr>
        <w:ind w:firstLine="932"/>
        <w:jc w:val="left"/>
      </w:pPr>
      <w:r w:rsidRPr="00025F7C">
        <w:t>Técnico de Informática de Gestão</w:t>
      </w:r>
    </w:p>
    <w:p w:rsidR="00025F7C" w:rsidRPr="00025F7C" w:rsidRDefault="00025F7C" w:rsidP="00D26022">
      <w:pPr>
        <w:pStyle w:val="TableParagraph"/>
        <w:numPr>
          <w:ilvl w:val="0"/>
          <w:numId w:val="16"/>
        </w:numPr>
        <w:ind w:firstLine="932"/>
        <w:jc w:val="left"/>
      </w:pPr>
      <w:r>
        <w:t xml:space="preserve">Técnico de </w:t>
      </w:r>
      <w:r w:rsidR="006C1BBF">
        <w:t>Turismo</w:t>
      </w:r>
    </w:p>
    <w:p w:rsidR="00025F7C" w:rsidRDefault="00025F7C" w:rsidP="00D26022">
      <w:pPr>
        <w:pStyle w:val="TableParagraph"/>
        <w:numPr>
          <w:ilvl w:val="0"/>
          <w:numId w:val="16"/>
        </w:numPr>
        <w:ind w:firstLine="932"/>
        <w:jc w:val="left"/>
      </w:pPr>
      <w:r w:rsidRPr="00025F7C">
        <w:t>Técnico de Turismo Ambiental e Rural</w:t>
      </w:r>
    </w:p>
    <w:p w:rsidR="00025F7C" w:rsidRPr="004F5E61" w:rsidRDefault="00025F7C" w:rsidP="00D26022">
      <w:pPr>
        <w:pStyle w:val="TableParagraph"/>
        <w:numPr>
          <w:ilvl w:val="1"/>
          <w:numId w:val="4"/>
        </w:numPr>
        <w:ind w:left="2127" w:hanging="426"/>
        <w:jc w:val="left"/>
        <w:rPr>
          <w:b/>
        </w:rPr>
      </w:pPr>
      <w:r w:rsidRPr="00025F7C">
        <w:t>Técnico de Desporto</w:t>
      </w:r>
    </w:p>
    <w:p w:rsidR="00EA5DED" w:rsidRPr="00E862A1" w:rsidRDefault="00EA5DED" w:rsidP="00E862A1">
      <w:pPr>
        <w:pStyle w:val="TableParagraph"/>
      </w:pPr>
    </w:p>
    <w:p w:rsidR="00EA5DED" w:rsidRPr="00E862A1" w:rsidRDefault="00EA5DED" w:rsidP="00E862A1">
      <w:pPr>
        <w:pStyle w:val="TableParagraph"/>
      </w:pPr>
    </w:p>
    <w:p w:rsidR="00E862A1" w:rsidRPr="00E862A1" w:rsidRDefault="00E862A1" w:rsidP="00E862A1">
      <w:pPr>
        <w:pStyle w:val="TableParagraph"/>
      </w:pPr>
    </w:p>
    <w:p w:rsidR="00EA5DED" w:rsidRPr="00E862A1" w:rsidRDefault="00EA5DED" w:rsidP="00E862A1">
      <w:pPr>
        <w:pStyle w:val="TableParagraph"/>
      </w:pPr>
    </w:p>
    <w:p w:rsidR="00EA5DED" w:rsidRPr="00E862A1" w:rsidRDefault="00EA5DED" w:rsidP="00E862A1">
      <w:pPr>
        <w:pStyle w:val="TableParagraph"/>
      </w:pPr>
    </w:p>
    <w:p w:rsidR="00EA5DED" w:rsidRDefault="00EA5DED" w:rsidP="00E862A1">
      <w:pPr>
        <w:pStyle w:val="TableParagraph"/>
      </w:pPr>
    </w:p>
    <w:p w:rsidR="00025F7C" w:rsidRDefault="00025F7C" w:rsidP="00E862A1">
      <w:pPr>
        <w:pStyle w:val="TableParagraph"/>
      </w:pPr>
    </w:p>
    <w:p w:rsidR="00025F7C" w:rsidRPr="00E862A1" w:rsidRDefault="00025F7C" w:rsidP="00E862A1">
      <w:pPr>
        <w:pStyle w:val="TableParagraph"/>
      </w:pPr>
    </w:p>
    <w:p w:rsidR="00EA5DED" w:rsidRDefault="00EA5DED" w:rsidP="00E862A1">
      <w:pPr>
        <w:pStyle w:val="TableParagraph"/>
      </w:pPr>
    </w:p>
    <w:p w:rsidR="00811F2E" w:rsidRPr="00E862A1" w:rsidRDefault="00811F2E" w:rsidP="00E862A1">
      <w:pPr>
        <w:pStyle w:val="TableParagraph"/>
      </w:pPr>
    </w:p>
    <w:bookmarkStart w:id="6" w:name="Matriz3ciclo"/>
    <w:bookmarkStart w:id="7" w:name="_Toc239120712"/>
    <w:p w:rsidR="00E862A1" w:rsidRPr="00471A40" w:rsidRDefault="0030103A" w:rsidP="004F5E61">
      <w:pPr>
        <w:pStyle w:val="Cabealho2"/>
        <w:rPr>
          <w:rFonts w:asciiTheme="majorHAnsi" w:hAnsiTheme="majorHAnsi" w:cstheme="majorHAnsi"/>
          <w:sz w:val="36"/>
          <w:szCs w:val="36"/>
        </w:rPr>
      </w:pPr>
      <w:r w:rsidRPr="0030103A">
        <w:rPr>
          <w:noProof/>
          <w:lang w:eastAsia="pt-PT"/>
        </w:rPr>
        <w:lastRenderedPageBreak/>
        <mc:AlternateContent>
          <mc:Choice Requires="wps">
            <w:drawing>
              <wp:anchor distT="45720" distB="45720" distL="114300" distR="114300" simplePos="0" relativeHeight="251684864" behindDoc="0" locked="0" layoutInCell="1" allowOverlap="1" wp14:anchorId="671E7521" wp14:editId="16805440">
                <wp:simplePos x="0" y="0"/>
                <wp:positionH relativeFrom="page">
                  <wp:posOffset>-635</wp:posOffset>
                </wp:positionH>
                <wp:positionV relativeFrom="page">
                  <wp:posOffset>8476</wp:posOffset>
                </wp:positionV>
                <wp:extent cx="863600" cy="10915015"/>
                <wp:effectExtent l="0" t="0" r="0" b="635"/>
                <wp:wrapNone/>
                <wp:docPr id="2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4F5E61">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4F5E61">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4F5E61">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05pt;margin-top:.65pt;width:68pt;height:859.45pt;z-index:2516848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" fillcolor="#eaf1dd [662]" stroked="f">
                <v:textbox>
                  <w:txbxContent>
                    <w:p w:rsidR="004425DE" w:rsidRPr="00A14158" w:rsidRDefault="004425DE" w:rsidP="004F5E61">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4F5E61">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4F5E61">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4F5E61">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C87A3E">
        <w:t xml:space="preserve">4.2 </w:t>
      </w:r>
      <w:r w:rsidR="00E862A1" w:rsidRPr="004F5E61">
        <w:t>M</w:t>
      </w:r>
      <w:r w:rsidR="005145AB">
        <w:t xml:space="preserve">atriz </w:t>
      </w:r>
      <w:r w:rsidR="004F5E61">
        <w:t>Curricular do 3.º ciclo</w:t>
      </w:r>
      <w:bookmarkEnd w:id="6"/>
      <w:r w:rsidR="005145AB">
        <w:t xml:space="preserve"> do Ensino Básico</w:t>
      </w:r>
      <w:bookmarkEnd w:id="7"/>
    </w:p>
    <w:p w:rsidR="00E862A1" w:rsidRDefault="00E862A1" w:rsidP="00E862A1">
      <w:pPr>
        <w:pStyle w:val="TableParagraph"/>
      </w:pPr>
      <w:r w:rsidRPr="00471A40">
        <w:t>A Matriz Curricular do 3.º ciclo do Ensino Básico definiu-se de acordo com o</w:t>
      </w:r>
      <w:r>
        <w:t xml:space="preserve"> </w:t>
      </w:r>
      <w:r w:rsidRPr="00471A40">
        <w:t xml:space="preserve">Decreto-Lei n.º </w:t>
      </w:r>
      <w:r>
        <w:t>55/2018, de 6 de julho, optando-</w:t>
      </w:r>
      <w:r w:rsidRPr="00471A40">
        <w:t>se pela distribuição de</w:t>
      </w:r>
      <w:r>
        <w:t xml:space="preserve"> </w:t>
      </w:r>
      <w:r w:rsidRPr="00471A40">
        <w:t>tempos letivos de 45 minutos.</w:t>
      </w:r>
    </w:p>
    <w:p w:rsidR="00E862A1" w:rsidRDefault="00E862A1" w:rsidP="00E862A1">
      <w:pPr>
        <w:pStyle w:val="TableParagraph"/>
      </w:pPr>
    </w:p>
    <w:tbl>
      <w:tblPr>
        <w:tblStyle w:val="Tabelacomgrelha"/>
        <w:tblW w:w="0" w:type="auto"/>
        <w:jc w:val="right"/>
        <w:tblInd w:w="-281"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2129"/>
        <w:gridCol w:w="963"/>
        <w:gridCol w:w="660"/>
        <w:gridCol w:w="963"/>
        <w:gridCol w:w="660"/>
        <w:gridCol w:w="963"/>
        <w:gridCol w:w="660"/>
        <w:gridCol w:w="800"/>
        <w:gridCol w:w="1231"/>
      </w:tblGrid>
      <w:tr w:rsidR="00E862A1" w:rsidRPr="00025F7C" w:rsidTr="00C87A3E">
        <w:trPr>
          <w:trHeight w:val="340"/>
          <w:jc w:val="right"/>
        </w:trPr>
        <w:tc>
          <w:tcPr>
            <w:tcW w:w="2129" w:type="dxa"/>
            <w:shd w:val="clear" w:color="auto" w:fill="D6E3BC" w:themeFill="accent3" w:themeFillTint="66"/>
            <w:vAlign w:val="center"/>
          </w:tcPr>
          <w:p w:rsidR="00E862A1" w:rsidRPr="00025F7C" w:rsidRDefault="00E862A1" w:rsidP="00E862A1">
            <w:pPr>
              <w:pStyle w:val="TableParagraph"/>
              <w:spacing w:line="240" w:lineRule="auto"/>
              <w:ind w:firstLine="0"/>
              <w:jc w:val="left"/>
              <w:rPr>
                <w:b/>
                <w:lang w:val="pt-PT"/>
              </w:rPr>
            </w:pPr>
            <w:r w:rsidRPr="00025F7C">
              <w:rPr>
                <w:b/>
                <w:lang w:val="pt-PT"/>
              </w:rPr>
              <w:t>Componentes do Currículo</w:t>
            </w:r>
          </w:p>
        </w:tc>
        <w:tc>
          <w:tcPr>
            <w:tcW w:w="4869" w:type="dxa"/>
            <w:gridSpan w:val="6"/>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Carga Horária Semanal</w:t>
            </w:r>
          </w:p>
        </w:tc>
        <w:tc>
          <w:tcPr>
            <w:tcW w:w="800" w:type="dxa"/>
            <w:vMerge w:val="restart"/>
            <w:shd w:val="clear" w:color="auto" w:fill="D6E3BC" w:themeFill="accent3" w:themeFillTint="66"/>
            <w:vAlign w:val="center"/>
          </w:tcPr>
          <w:p w:rsidR="00E862A1" w:rsidRPr="00025F7C" w:rsidRDefault="00E862A1" w:rsidP="00E862A1">
            <w:pPr>
              <w:pStyle w:val="TableParagraph"/>
              <w:spacing w:line="240" w:lineRule="auto"/>
              <w:ind w:firstLine="0"/>
              <w:rPr>
                <w:b/>
                <w:lang w:val="pt-PT"/>
              </w:rPr>
            </w:pPr>
            <w:r w:rsidRPr="00025F7C">
              <w:rPr>
                <w:b/>
                <w:lang w:val="pt-PT"/>
              </w:rPr>
              <w:t>Totais</w:t>
            </w:r>
          </w:p>
        </w:tc>
        <w:tc>
          <w:tcPr>
            <w:tcW w:w="1231" w:type="dxa"/>
            <w:vMerge w:val="restart"/>
            <w:shd w:val="clear" w:color="auto" w:fill="D6E3BC" w:themeFill="accent3" w:themeFillTint="66"/>
            <w:vAlign w:val="center"/>
          </w:tcPr>
          <w:p w:rsidR="00E862A1" w:rsidRPr="00025F7C" w:rsidRDefault="00E862A1" w:rsidP="00E862A1">
            <w:pPr>
              <w:pStyle w:val="TableParagraph"/>
              <w:spacing w:line="240" w:lineRule="auto"/>
              <w:ind w:firstLine="0"/>
              <w:jc w:val="center"/>
              <w:rPr>
                <w:b/>
                <w:lang w:val="pt-PT"/>
              </w:rPr>
            </w:pPr>
            <w:r w:rsidRPr="00025F7C">
              <w:rPr>
                <w:b/>
                <w:lang w:val="pt-PT"/>
              </w:rPr>
              <w:t>Referência</w:t>
            </w:r>
          </w:p>
          <w:p w:rsidR="00E862A1" w:rsidRPr="00025F7C" w:rsidRDefault="00E862A1" w:rsidP="00E862A1">
            <w:pPr>
              <w:pStyle w:val="TableParagraph"/>
              <w:spacing w:line="240" w:lineRule="auto"/>
              <w:ind w:firstLine="0"/>
              <w:jc w:val="center"/>
              <w:rPr>
                <w:b/>
                <w:lang w:val="pt-PT"/>
              </w:rPr>
            </w:pPr>
            <w:r w:rsidRPr="00025F7C">
              <w:rPr>
                <w:b/>
                <w:lang w:val="pt-PT"/>
              </w:rPr>
              <w:t>DL 55/2018</w:t>
            </w:r>
          </w:p>
          <w:p w:rsidR="00AE503C" w:rsidRPr="00025F7C" w:rsidRDefault="00AE503C" w:rsidP="00E862A1">
            <w:pPr>
              <w:pStyle w:val="TableParagraph"/>
              <w:spacing w:line="240" w:lineRule="auto"/>
              <w:ind w:firstLine="0"/>
              <w:jc w:val="center"/>
              <w:rPr>
                <w:b/>
                <w:lang w:val="pt-PT"/>
              </w:rPr>
            </w:pPr>
            <w:r w:rsidRPr="00025F7C">
              <w:rPr>
                <w:b/>
                <w:bCs/>
                <w:sz w:val="16"/>
                <w:lang w:val="pt-PT"/>
              </w:rPr>
              <w:t>(redação atual)</w:t>
            </w:r>
          </w:p>
        </w:tc>
      </w:tr>
      <w:tr w:rsidR="00E862A1" w:rsidRPr="00025F7C" w:rsidTr="00C87A3E">
        <w:trPr>
          <w:trHeight w:val="340"/>
          <w:jc w:val="right"/>
        </w:trPr>
        <w:tc>
          <w:tcPr>
            <w:tcW w:w="2129" w:type="dxa"/>
            <w:shd w:val="clear" w:color="auto" w:fill="D6E3BC" w:themeFill="accent3" w:themeFillTint="66"/>
            <w:vAlign w:val="center"/>
          </w:tcPr>
          <w:p w:rsidR="00E862A1" w:rsidRPr="00025F7C" w:rsidRDefault="00E862A1" w:rsidP="00E862A1">
            <w:pPr>
              <w:pStyle w:val="TableParagraph"/>
              <w:spacing w:line="240" w:lineRule="auto"/>
              <w:ind w:firstLine="0"/>
              <w:rPr>
                <w:b/>
                <w:lang w:val="pt-PT"/>
              </w:rPr>
            </w:pPr>
            <w:r w:rsidRPr="00025F7C">
              <w:rPr>
                <w:b/>
                <w:lang w:val="pt-PT"/>
              </w:rPr>
              <w:t>Áreas disciplinares</w:t>
            </w:r>
          </w:p>
        </w:tc>
        <w:tc>
          <w:tcPr>
            <w:tcW w:w="1623" w:type="dxa"/>
            <w:gridSpan w:val="2"/>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7.º Ano</w:t>
            </w:r>
          </w:p>
        </w:tc>
        <w:tc>
          <w:tcPr>
            <w:tcW w:w="1623" w:type="dxa"/>
            <w:gridSpan w:val="2"/>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8.º Ano</w:t>
            </w:r>
          </w:p>
        </w:tc>
        <w:tc>
          <w:tcPr>
            <w:tcW w:w="1623" w:type="dxa"/>
            <w:gridSpan w:val="2"/>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9.º Ano</w:t>
            </w:r>
          </w:p>
        </w:tc>
        <w:tc>
          <w:tcPr>
            <w:tcW w:w="800" w:type="dxa"/>
            <w:vMerge/>
            <w:shd w:val="clear" w:color="auto" w:fill="D6E3BC" w:themeFill="accent3" w:themeFillTint="66"/>
            <w:vAlign w:val="center"/>
          </w:tcPr>
          <w:p w:rsidR="00E862A1" w:rsidRPr="00025F7C" w:rsidRDefault="00E862A1" w:rsidP="00E862A1">
            <w:pPr>
              <w:pStyle w:val="TableParagraph"/>
              <w:spacing w:line="240" w:lineRule="auto"/>
              <w:rPr>
                <w:lang w:val="pt-PT"/>
              </w:rPr>
            </w:pPr>
          </w:p>
        </w:tc>
        <w:tc>
          <w:tcPr>
            <w:tcW w:w="1231" w:type="dxa"/>
            <w:vMerge/>
            <w:shd w:val="clear" w:color="auto" w:fill="D6E3BC" w:themeFill="accent3" w:themeFillTint="66"/>
            <w:vAlign w:val="center"/>
          </w:tcPr>
          <w:p w:rsidR="00E862A1" w:rsidRPr="00025F7C" w:rsidRDefault="00E862A1" w:rsidP="00E862A1">
            <w:pPr>
              <w:pStyle w:val="TableParagraph"/>
              <w:spacing w:line="240" w:lineRule="auto"/>
              <w:rPr>
                <w:lang w:val="pt-PT"/>
              </w:rPr>
            </w:pPr>
          </w:p>
        </w:tc>
      </w:tr>
      <w:tr w:rsidR="00E862A1" w:rsidRPr="00025F7C" w:rsidTr="00C87A3E">
        <w:trPr>
          <w:trHeight w:val="340"/>
          <w:jc w:val="right"/>
        </w:trPr>
        <w:tc>
          <w:tcPr>
            <w:tcW w:w="2129" w:type="dxa"/>
            <w:shd w:val="clear" w:color="auto" w:fill="D6E3BC" w:themeFill="accent3" w:themeFillTint="66"/>
            <w:vAlign w:val="center"/>
          </w:tcPr>
          <w:p w:rsidR="00E862A1" w:rsidRPr="00025F7C" w:rsidRDefault="00E862A1" w:rsidP="00E862A1">
            <w:pPr>
              <w:pStyle w:val="TableParagraph"/>
              <w:spacing w:line="240" w:lineRule="auto"/>
              <w:ind w:firstLine="0"/>
              <w:rPr>
                <w:b/>
                <w:lang w:val="pt-PT"/>
              </w:rPr>
            </w:pPr>
            <w:r w:rsidRPr="00025F7C">
              <w:rPr>
                <w:b/>
                <w:lang w:val="pt-PT"/>
              </w:rPr>
              <w:t>Disciplinas</w:t>
            </w:r>
          </w:p>
        </w:tc>
        <w:tc>
          <w:tcPr>
            <w:tcW w:w="963" w:type="dxa"/>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Tempos</w:t>
            </w:r>
          </w:p>
        </w:tc>
        <w:tc>
          <w:tcPr>
            <w:tcW w:w="660" w:type="dxa"/>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Min</w:t>
            </w:r>
          </w:p>
        </w:tc>
        <w:tc>
          <w:tcPr>
            <w:tcW w:w="963" w:type="dxa"/>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Tempos</w:t>
            </w:r>
          </w:p>
        </w:tc>
        <w:tc>
          <w:tcPr>
            <w:tcW w:w="660" w:type="dxa"/>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Min</w:t>
            </w:r>
          </w:p>
        </w:tc>
        <w:tc>
          <w:tcPr>
            <w:tcW w:w="963" w:type="dxa"/>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Tempos</w:t>
            </w:r>
          </w:p>
        </w:tc>
        <w:tc>
          <w:tcPr>
            <w:tcW w:w="660" w:type="dxa"/>
            <w:shd w:val="clear" w:color="auto" w:fill="F2F2F2" w:themeFill="background1" w:themeFillShade="F2"/>
            <w:vAlign w:val="center"/>
          </w:tcPr>
          <w:p w:rsidR="00E862A1" w:rsidRPr="00025F7C" w:rsidRDefault="00E862A1" w:rsidP="004F5E61">
            <w:pPr>
              <w:pStyle w:val="TableParagraph"/>
              <w:spacing w:line="240" w:lineRule="auto"/>
              <w:ind w:firstLine="0"/>
              <w:jc w:val="center"/>
              <w:rPr>
                <w:b/>
                <w:lang w:val="pt-PT"/>
              </w:rPr>
            </w:pPr>
            <w:r w:rsidRPr="00025F7C">
              <w:rPr>
                <w:b/>
                <w:lang w:val="pt-PT"/>
              </w:rPr>
              <w:t>Min</w:t>
            </w:r>
          </w:p>
        </w:tc>
        <w:tc>
          <w:tcPr>
            <w:tcW w:w="800" w:type="dxa"/>
            <w:vMerge/>
            <w:shd w:val="clear" w:color="auto" w:fill="D6E3BC" w:themeFill="accent3" w:themeFillTint="66"/>
            <w:vAlign w:val="center"/>
          </w:tcPr>
          <w:p w:rsidR="00E862A1" w:rsidRPr="00025F7C" w:rsidRDefault="00E862A1" w:rsidP="00E862A1">
            <w:pPr>
              <w:pStyle w:val="TableParagraph"/>
              <w:spacing w:line="240" w:lineRule="auto"/>
              <w:rPr>
                <w:lang w:val="pt-PT"/>
              </w:rPr>
            </w:pPr>
          </w:p>
        </w:tc>
        <w:tc>
          <w:tcPr>
            <w:tcW w:w="1231" w:type="dxa"/>
            <w:vMerge/>
            <w:shd w:val="clear" w:color="auto" w:fill="D6E3BC" w:themeFill="accent3" w:themeFillTint="66"/>
            <w:vAlign w:val="center"/>
          </w:tcPr>
          <w:p w:rsidR="00E862A1" w:rsidRPr="00025F7C" w:rsidRDefault="00E862A1" w:rsidP="00E862A1">
            <w:pPr>
              <w:pStyle w:val="TableParagraph"/>
              <w:spacing w:line="240" w:lineRule="auto"/>
              <w:rPr>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0"/>
              <w:rPr>
                <w:b/>
                <w:lang w:val="pt-PT"/>
              </w:rPr>
            </w:pPr>
            <w:r w:rsidRPr="00025F7C">
              <w:rPr>
                <w:b/>
                <w:lang w:val="pt-PT"/>
              </w:rPr>
              <w:t>Português</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i/>
                <w:iCs/>
                <w:lang w:val="pt-PT"/>
              </w:rPr>
            </w:pPr>
            <w:r w:rsidRPr="00025F7C">
              <w:rPr>
                <w:b/>
                <w:lang w:val="pt-PT"/>
              </w:rPr>
              <w:t xml:space="preserve">4 </w:t>
            </w:r>
            <w:r w:rsidRPr="00025F7C">
              <w:rPr>
                <w:b/>
                <w:i/>
                <w:iCs/>
                <w:lang w:val="pt-PT"/>
              </w:rPr>
              <w:t>(a)</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180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5</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225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5</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225</w:t>
            </w:r>
          </w:p>
        </w:tc>
        <w:tc>
          <w:tcPr>
            <w:tcW w:w="80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630</w:t>
            </w:r>
          </w:p>
        </w:tc>
        <w:tc>
          <w:tcPr>
            <w:tcW w:w="1231"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600</w:t>
            </w: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0"/>
              <w:rPr>
                <w:b/>
                <w:lang w:val="pt-PT"/>
              </w:rPr>
            </w:pPr>
            <w:r w:rsidRPr="00025F7C">
              <w:rPr>
                <w:b/>
                <w:lang w:val="pt-PT"/>
              </w:rPr>
              <w:t>Línguas Estrangeiras</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6</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270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5</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225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5</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225</w:t>
            </w:r>
          </w:p>
        </w:tc>
        <w:tc>
          <w:tcPr>
            <w:tcW w:w="800" w:type="dxa"/>
            <w:vMerge w:val="restart"/>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720</w:t>
            </w:r>
          </w:p>
        </w:tc>
        <w:tc>
          <w:tcPr>
            <w:tcW w:w="1231" w:type="dxa"/>
            <w:vMerge w:val="restart"/>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750</w:t>
            </w: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316"/>
              <w:rPr>
                <w:i/>
                <w:iCs/>
                <w:lang w:val="pt-PT"/>
              </w:rPr>
            </w:pPr>
            <w:r w:rsidRPr="00025F7C">
              <w:rPr>
                <w:i/>
                <w:iCs/>
                <w:lang w:val="pt-PT"/>
              </w:rPr>
              <w:t>Inglês</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316"/>
              <w:rPr>
                <w:i/>
                <w:iCs/>
                <w:lang w:val="pt-PT"/>
              </w:rPr>
            </w:pPr>
            <w:r w:rsidRPr="00025F7C">
              <w:rPr>
                <w:i/>
                <w:iCs/>
                <w:lang w:val="pt-PT"/>
              </w:rPr>
              <w:t>Francês</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2</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90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2</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90</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0"/>
              <w:rPr>
                <w:lang w:val="pt-PT"/>
              </w:rPr>
            </w:pPr>
            <w:r w:rsidRPr="00025F7C">
              <w:rPr>
                <w:lang w:val="pt-PT"/>
              </w:rPr>
              <w:t>Ciências Humanas e Sociais</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7</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315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5</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225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5</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225</w:t>
            </w:r>
          </w:p>
        </w:tc>
        <w:tc>
          <w:tcPr>
            <w:tcW w:w="800" w:type="dxa"/>
            <w:vMerge w:val="restart"/>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765</w:t>
            </w:r>
          </w:p>
        </w:tc>
        <w:tc>
          <w:tcPr>
            <w:tcW w:w="1231" w:type="dxa"/>
            <w:vMerge w:val="restart"/>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725</w:t>
            </w: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left="316" w:firstLine="0"/>
              <w:jc w:val="left"/>
              <w:rPr>
                <w:i/>
                <w:iCs/>
                <w:lang w:val="pt-PT"/>
              </w:rPr>
            </w:pPr>
            <w:r w:rsidRPr="00025F7C">
              <w:rPr>
                <w:i/>
                <w:iCs/>
                <w:lang w:val="pt-PT"/>
              </w:rPr>
              <w:t>História</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2</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90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2</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90</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left="316" w:firstLine="0"/>
              <w:jc w:val="left"/>
              <w:rPr>
                <w:i/>
                <w:iCs/>
                <w:lang w:val="pt-PT"/>
              </w:rPr>
            </w:pPr>
            <w:r w:rsidRPr="00025F7C">
              <w:rPr>
                <w:i/>
                <w:iCs/>
                <w:lang w:val="pt-PT"/>
              </w:rPr>
              <w:t>Geografia</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2</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90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2</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90</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left="316" w:firstLine="0"/>
              <w:jc w:val="left"/>
              <w:rPr>
                <w:i/>
                <w:iCs/>
                <w:lang w:val="pt-PT"/>
              </w:rPr>
            </w:pPr>
            <w:r w:rsidRPr="00025F7C">
              <w:rPr>
                <w:i/>
                <w:iCs/>
                <w:lang w:val="pt-PT"/>
              </w:rPr>
              <w:t>Cidadania e Desenvolvimento</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45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45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45</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0"/>
              <w:rPr>
                <w:b/>
                <w:lang w:val="pt-PT"/>
              </w:rPr>
            </w:pPr>
            <w:r w:rsidRPr="00025F7C">
              <w:rPr>
                <w:b/>
                <w:lang w:val="pt-PT"/>
              </w:rPr>
              <w:t>Matemática</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i/>
                <w:iCs/>
                <w:lang w:val="pt-PT"/>
              </w:rPr>
            </w:pPr>
            <w:r w:rsidRPr="00025F7C">
              <w:rPr>
                <w:b/>
                <w:lang w:val="pt-PT"/>
              </w:rPr>
              <w:t xml:space="preserve">4 </w:t>
            </w:r>
            <w:r w:rsidRPr="00025F7C">
              <w:rPr>
                <w:b/>
                <w:i/>
                <w:iCs/>
                <w:lang w:val="pt-PT"/>
              </w:rPr>
              <w:t>(a)</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180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5</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225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5</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225</w:t>
            </w:r>
          </w:p>
        </w:tc>
        <w:tc>
          <w:tcPr>
            <w:tcW w:w="800"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630</w:t>
            </w:r>
          </w:p>
        </w:tc>
        <w:tc>
          <w:tcPr>
            <w:tcW w:w="1231"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600</w:t>
            </w: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0"/>
              <w:jc w:val="left"/>
              <w:rPr>
                <w:b/>
                <w:lang w:val="pt-PT"/>
              </w:rPr>
            </w:pPr>
            <w:r w:rsidRPr="00025F7C">
              <w:rPr>
                <w:b/>
                <w:lang w:val="pt-PT"/>
              </w:rPr>
              <w:t>Ciências Físico-Naturais</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6</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270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6</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270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6</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270</w:t>
            </w:r>
          </w:p>
        </w:tc>
        <w:tc>
          <w:tcPr>
            <w:tcW w:w="800" w:type="dxa"/>
            <w:vMerge w:val="restart"/>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810</w:t>
            </w:r>
          </w:p>
        </w:tc>
        <w:tc>
          <w:tcPr>
            <w:tcW w:w="1231" w:type="dxa"/>
            <w:vMerge w:val="restart"/>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850</w:t>
            </w: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left="316" w:firstLine="0"/>
              <w:rPr>
                <w:i/>
                <w:iCs/>
                <w:lang w:val="pt-PT"/>
              </w:rPr>
            </w:pPr>
            <w:r w:rsidRPr="00025F7C">
              <w:rPr>
                <w:i/>
                <w:iCs/>
                <w:lang w:val="pt-PT"/>
              </w:rPr>
              <w:t>Ciências Naturais</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left="316" w:firstLine="0"/>
              <w:rPr>
                <w:i/>
                <w:iCs/>
                <w:lang w:val="pt-PT"/>
              </w:rPr>
            </w:pPr>
            <w:r w:rsidRPr="00025F7C">
              <w:rPr>
                <w:i/>
                <w:iCs/>
                <w:lang w:val="pt-PT"/>
              </w:rPr>
              <w:t>Físico-Química</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135</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0"/>
              <w:rPr>
                <w:b/>
                <w:lang w:val="pt-PT"/>
              </w:rPr>
            </w:pPr>
            <w:r w:rsidRPr="00025F7C">
              <w:rPr>
                <w:b/>
                <w:lang w:val="pt-PT"/>
              </w:rPr>
              <w:t>Educação Artística e Tecnológica</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4</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180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4</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180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4</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180</w:t>
            </w:r>
          </w:p>
        </w:tc>
        <w:tc>
          <w:tcPr>
            <w:tcW w:w="800" w:type="dxa"/>
            <w:vMerge w:val="restart"/>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540</w:t>
            </w:r>
          </w:p>
        </w:tc>
        <w:tc>
          <w:tcPr>
            <w:tcW w:w="1231" w:type="dxa"/>
            <w:vMerge w:val="restart"/>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525</w:t>
            </w: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left="316" w:firstLine="0"/>
              <w:rPr>
                <w:i/>
                <w:iCs/>
                <w:lang w:val="pt-PT"/>
              </w:rPr>
            </w:pPr>
            <w:r w:rsidRPr="00025F7C">
              <w:rPr>
                <w:i/>
                <w:iCs/>
                <w:lang w:val="pt-PT"/>
              </w:rPr>
              <w:t>Educação Visual</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2</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90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2</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90</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2</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90</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left="316" w:firstLine="0"/>
              <w:rPr>
                <w:i/>
                <w:iCs/>
                <w:lang w:val="pt-PT"/>
              </w:rPr>
            </w:pPr>
            <w:r w:rsidRPr="00025F7C">
              <w:rPr>
                <w:i/>
                <w:iCs/>
                <w:lang w:val="pt-PT"/>
              </w:rPr>
              <w:t>Complemento à Educação Artística (b)</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r w:rsidRPr="00025F7C">
              <w:rPr>
                <w:i/>
                <w:iCs/>
                <w:lang w:val="pt-PT"/>
              </w:rPr>
              <w:t>5</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i/>
                <w:iCs/>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0"/>
              <w:jc w:val="left"/>
              <w:rPr>
                <w:b/>
                <w:lang w:val="pt-PT"/>
              </w:rPr>
            </w:pPr>
            <w:r w:rsidRPr="00025F7C">
              <w:rPr>
                <w:b/>
                <w:lang w:val="pt-PT"/>
              </w:rPr>
              <w:t>Tecnologias de Informação e Comunicação</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45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45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45</w:t>
            </w:r>
          </w:p>
        </w:tc>
        <w:tc>
          <w:tcPr>
            <w:tcW w:w="800" w:type="dxa"/>
            <w:vMerge/>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p>
        </w:tc>
        <w:tc>
          <w:tcPr>
            <w:tcW w:w="1231" w:type="dxa"/>
            <w:vMerge/>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p>
        </w:tc>
      </w:tr>
      <w:tr w:rsidR="00E862A1" w:rsidRPr="00025F7C" w:rsidTr="00C87A3E">
        <w:trPr>
          <w:trHeight w:val="340"/>
          <w:jc w:val="right"/>
        </w:trPr>
        <w:tc>
          <w:tcPr>
            <w:tcW w:w="2129" w:type="dxa"/>
            <w:shd w:val="clear" w:color="auto" w:fill="FFFFFF" w:themeFill="background1"/>
            <w:vAlign w:val="center"/>
          </w:tcPr>
          <w:p w:rsidR="00E862A1" w:rsidRPr="00025F7C" w:rsidRDefault="00E862A1" w:rsidP="00E862A1">
            <w:pPr>
              <w:pStyle w:val="TableParagraph"/>
              <w:spacing w:line="240" w:lineRule="auto"/>
              <w:ind w:firstLine="0"/>
              <w:rPr>
                <w:b/>
                <w:lang w:val="pt-PT"/>
              </w:rPr>
            </w:pPr>
            <w:r w:rsidRPr="00025F7C">
              <w:rPr>
                <w:b/>
                <w:lang w:val="pt-PT"/>
              </w:rPr>
              <w:t>Educação Física</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35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3</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b/>
                <w:lang w:val="pt-PT"/>
              </w:rPr>
            </w:pPr>
            <w:r w:rsidRPr="00025F7C">
              <w:rPr>
                <w:b/>
                <w:lang w:val="pt-PT"/>
              </w:rPr>
              <w:t>35</w:t>
            </w:r>
          </w:p>
        </w:tc>
        <w:tc>
          <w:tcPr>
            <w:tcW w:w="800"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405</w:t>
            </w:r>
          </w:p>
        </w:tc>
        <w:tc>
          <w:tcPr>
            <w:tcW w:w="1231"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lang w:val="pt-PT"/>
              </w:rPr>
              <w:t>450</w:t>
            </w:r>
          </w:p>
        </w:tc>
      </w:tr>
      <w:tr w:rsidR="00E862A1" w:rsidRPr="00025F7C" w:rsidTr="00C87A3E">
        <w:trPr>
          <w:trHeight w:val="340"/>
          <w:jc w:val="right"/>
        </w:trPr>
        <w:tc>
          <w:tcPr>
            <w:tcW w:w="2129" w:type="dxa"/>
            <w:shd w:val="clear" w:color="auto" w:fill="FFFFFF" w:themeFill="background1"/>
            <w:vAlign w:val="center"/>
          </w:tcPr>
          <w:p w:rsidR="00E862A1" w:rsidRPr="00025F7C" w:rsidRDefault="00FE731D" w:rsidP="00E862A1">
            <w:pPr>
              <w:pStyle w:val="TableParagraph"/>
              <w:spacing w:line="240" w:lineRule="auto"/>
              <w:rPr>
                <w:b/>
                <w:i/>
                <w:iCs/>
                <w:lang w:val="pt-PT"/>
              </w:rPr>
            </w:pPr>
            <w:r w:rsidRPr="00FE731D">
              <w:rPr>
                <w:b/>
                <w:lang w:val="pt-PT"/>
              </w:rPr>
              <w:t>EMR</w:t>
            </w:r>
            <w:r w:rsidR="00E862A1" w:rsidRPr="00FE731D">
              <w:rPr>
                <w:b/>
                <w:lang w:val="pt-PT"/>
              </w:rPr>
              <w:t xml:space="preserve"> </w:t>
            </w:r>
            <w:r w:rsidR="00E862A1" w:rsidRPr="00FE731D">
              <w:rPr>
                <w:b/>
                <w:i/>
                <w:iCs/>
                <w:lang w:val="pt-PT"/>
              </w:rPr>
              <w:t>(c)</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color w:val="7F7F7F" w:themeColor="text1" w:themeTint="80"/>
                <w:lang w:val="pt-PT"/>
              </w:rPr>
            </w:pPr>
            <w:r w:rsidRPr="00025F7C">
              <w:rPr>
                <w:color w:val="7F7F7F" w:themeColor="text1" w:themeTint="80"/>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color w:val="7F7F7F" w:themeColor="text1" w:themeTint="80"/>
                <w:lang w:val="pt-PT"/>
              </w:rPr>
            </w:pPr>
            <w:r w:rsidRPr="00025F7C">
              <w:rPr>
                <w:color w:val="7F7F7F" w:themeColor="text1" w:themeTint="80"/>
                <w:lang w:val="pt-PT"/>
              </w:rPr>
              <w:t>45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color w:val="7F7F7F" w:themeColor="text1" w:themeTint="80"/>
                <w:lang w:val="pt-PT"/>
              </w:rPr>
            </w:pPr>
            <w:r w:rsidRPr="00025F7C">
              <w:rPr>
                <w:color w:val="7F7F7F" w:themeColor="text1" w:themeTint="80"/>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color w:val="7F7F7F" w:themeColor="text1" w:themeTint="80"/>
                <w:lang w:val="pt-PT"/>
              </w:rPr>
            </w:pPr>
            <w:r w:rsidRPr="00025F7C">
              <w:rPr>
                <w:color w:val="7F7F7F" w:themeColor="text1" w:themeTint="80"/>
                <w:lang w:val="pt-PT"/>
              </w:rPr>
              <w:t>45</w:t>
            </w:r>
          </w:p>
        </w:tc>
        <w:tc>
          <w:tcPr>
            <w:tcW w:w="963" w:type="dxa"/>
            <w:shd w:val="clear" w:color="auto" w:fill="FFFFFF" w:themeFill="background1"/>
            <w:vAlign w:val="center"/>
          </w:tcPr>
          <w:p w:rsidR="00E862A1" w:rsidRPr="00025F7C" w:rsidRDefault="00E862A1" w:rsidP="00AE503C">
            <w:pPr>
              <w:pStyle w:val="TableParagraph"/>
              <w:spacing w:line="240" w:lineRule="auto"/>
              <w:ind w:firstLine="0"/>
              <w:jc w:val="center"/>
              <w:rPr>
                <w:color w:val="7F7F7F" w:themeColor="text1" w:themeTint="80"/>
                <w:lang w:val="pt-PT"/>
              </w:rPr>
            </w:pPr>
            <w:r w:rsidRPr="00025F7C">
              <w:rPr>
                <w:color w:val="7F7F7F" w:themeColor="text1" w:themeTint="80"/>
                <w:lang w:val="pt-PT"/>
              </w:rPr>
              <w:t>1</w:t>
            </w:r>
          </w:p>
        </w:tc>
        <w:tc>
          <w:tcPr>
            <w:tcW w:w="660" w:type="dxa"/>
            <w:shd w:val="clear" w:color="auto" w:fill="FFFFFF" w:themeFill="background1"/>
            <w:vAlign w:val="center"/>
          </w:tcPr>
          <w:p w:rsidR="00E862A1" w:rsidRPr="00025F7C" w:rsidRDefault="00E862A1" w:rsidP="00AE503C">
            <w:pPr>
              <w:pStyle w:val="TableParagraph"/>
              <w:spacing w:line="240" w:lineRule="auto"/>
              <w:ind w:firstLine="0"/>
              <w:jc w:val="center"/>
              <w:rPr>
                <w:color w:val="7F7F7F" w:themeColor="text1" w:themeTint="80"/>
                <w:lang w:val="pt-PT"/>
              </w:rPr>
            </w:pPr>
            <w:r w:rsidRPr="00025F7C">
              <w:rPr>
                <w:color w:val="7F7F7F" w:themeColor="text1" w:themeTint="80"/>
                <w:lang w:val="pt-PT"/>
              </w:rPr>
              <w:t>45</w:t>
            </w:r>
          </w:p>
        </w:tc>
        <w:tc>
          <w:tcPr>
            <w:tcW w:w="800" w:type="dxa"/>
            <w:shd w:val="clear" w:color="auto" w:fill="FFFFFF" w:themeFill="background1"/>
            <w:vAlign w:val="center"/>
          </w:tcPr>
          <w:p w:rsidR="00E862A1" w:rsidRPr="00025F7C" w:rsidRDefault="00E862A1" w:rsidP="00AE503C">
            <w:pPr>
              <w:pStyle w:val="TableParagraph"/>
              <w:spacing w:line="240" w:lineRule="auto"/>
              <w:ind w:firstLine="0"/>
              <w:jc w:val="center"/>
              <w:rPr>
                <w:color w:val="7F7F7F" w:themeColor="text1" w:themeTint="80"/>
                <w:lang w:val="pt-PT"/>
              </w:rPr>
            </w:pPr>
            <w:r w:rsidRPr="00025F7C">
              <w:rPr>
                <w:color w:val="7F7F7F" w:themeColor="text1" w:themeTint="80"/>
                <w:lang w:val="pt-PT"/>
              </w:rPr>
              <w:t>135</w:t>
            </w:r>
          </w:p>
        </w:tc>
        <w:tc>
          <w:tcPr>
            <w:tcW w:w="1231" w:type="dxa"/>
            <w:shd w:val="clear" w:color="auto" w:fill="FFFFFF" w:themeFill="background1"/>
            <w:vAlign w:val="center"/>
          </w:tcPr>
          <w:p w:rsidR="00E862A1" w:rsidRPr="00025F7C" w:rsidRDefault="00E862A1" w:rsidP="00AE503C">
            <w:pPr>
              <w:pStyle w:val="TableParagraph"/>
              <w:spacing w:line="240" w:lineRule="auto"/>
              <w:ind w:firstLine="0"/>
              <w:jc w:val="center"/>
              <w:rPr>
                <w:lang w:val="pt-PT"/>
              </w:rPr>
            </w:pPr>
            <w:r w:rsidRPr="00025F7C">
              <w:rPr>
                <w:color w:val="7F7F7F" w:themeColor="text1" w:themeTint="80"/>
                <w:lang w:val="pt-PT"/>
              </w:rPr>
              <w:t>-</w:t>
            </w:r>
          </w:p>
        </w:tc>
      </w:tr>
    </w:tbl>
    <w:p w:rsidR="00E862A1" w:rsidRDefault="00E862A1" w:rsidP="00E862A1">
      <w:pPr>
        <w:pStyle w:val="TableParagraph"/>
      </w:pPr>
    </w:p>
    <w:tbl>
      <w:tblPr>
        <w:tblStyle w:val="Tabelacomgrelha"/>
        <w:tblW w:w="8477" w:type="dxa"/>
        <w:jc w:val="center"/>
        <w:tblInd w:w="99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3232"/>
        <w:gridCol w:w="1418"/>
        <w:gridCol w:w="1233"/>
        <w:gridCol w:w="1418"/>
        <w:gridCol w:w="1176"/>
      </w:tblGrid>
      <w:tr w:rsidR="00AE503C" w:rsidRPr="00025F7C" w:rsidTr="00C87A3E">
        <w:trPr>
          <w:jc w:val="center"/>
        </w:trPr>
        <w:tc>
          <w:tcPr>
            <w:tcW w:w="3232" w:type="dxa"/>
            <w:vMerge w:val="restart"/>
            <w:tcBorders>
              <w:top w:val="nil"/>
              <w:left w:val="nil"/>
            </w:tcBorders>
          </w:tcPr>
          <w:p w:rsidR="00AE503C" w:rsidRPr="00025F7C" w:rsidRDefault="00AE503C" w:rsidP="00AE503C">
            <w:pPr>
              <w:pStyle w:val="TableParagraph"/>
              <w:spacing w:line="240" w:lineRule="auto"/>
              <w:ind w:firstLine="0"/>
              <w:rPr>
                <w:lang w:val="pt-PT"/>
              </w:rPr>
            </w:pPr>
          </w:p>
        </w:tc>
        <w:tc>
          <w:tcPr>
            <w:tcW w:w="4069" w:type="dxa"/>
            <w:gridSpan w:val="3"/>
            <w:shd w:val="clear" w:color="auto" w:fill="F2F2F2" w:themeFill="background1" w:themeFillShade="F2"/>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Carga Horária Semanal</w:t>
            </w:r>
          </w:p>
        </w:tc>
        <w:tc>
          <w:tcPr>
            <w:tcW w:w="1176" w:type="dxa"/>
            <w:vMerge w:val="restart"/>
            <w:shd w:val="clear" w:color="auto" w:fill="D6E3BC" w:themeFill="accent3" w:themeFillTint="66"/>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Totais</w:t>
            </w:r>
          </w:p>
        </w:tc>
      </w:tr>
      <w:tr w:rsidR="00AE503C" w:rsidRPr="00025F7C" w:rsidTr="00C87A3E">
        <w:trPr>
          <w:jc w:val="center"/>
        </w:trPr>
        <w:tc>
          <w:tcPr>
            <w:tcW w:w="3232" w:type="dxa"/>
            <w:vMerge/>
            <w:tcBorders>
              <w:left w:val="nil"/>
            </w:tcBorders>
          </w:tcPr>
          <w:p w:rsidR="00AE503C" w:rsidRPr="00025F7C" w:rsidRDefault="00AE503C" w:rsidP="00AE503C">
            <w:pPr>
              <w:pStyle w:val="TableParagraph"/>
              <w:spacing w:line="240" w:lineRule="auto"/>
              <w:ind w:firstLine="0"/>
              <w:rPr>
                <w:lang w:val="pt-PT"/>
              </w:rPr>
            </w:pPr>
          </w:p>
        </w:tc>
        <w:tc>
          <w:tcPr>
            <w:tcW w:w="1418"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7.º Ano</w:t>
            </w:r>
          </w:p>
        </w:tc>
        <w:tc>
          <w:tcPr>
            <w:tcW w:w="1233"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8.º Ano</w:t>
            </w:r>
          </w:p>
        </w:tc>
        <w:tc>
          <w:tcPr>
            <w:tcW w:w="1418"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9.º Ano</w:t>
            </w:r>
          </w:p>
        </w:tc>
        <w:tc>
          <w:tcPr>
            <w:tcW w:w="1176" w:type="dxa"/>
            <w:vMerge/>
            <w:shd w:val="clear" w:color="auto" w:fill="D6E3BC" w:themeFill="accent3" w:themeFillTint="66"/>
            <w:vAlign w:val="center"/>
          </w:tcPr>
          <w:p w:rsidR="00AE503C" w:rsidRPr="00025F7C" w:rsidRDefault="00AE503C" w:rsidP="00AE503C">
            <w:pPr>
              <w:pStyle w:val="TableParagraph"/>
              <w:spacing w:line="240" w:lineRule="auto"/>
              <w:ind w:firstLine="0"/>
              <w:rPr>
                <w:lang w:val="pt-PT"/>
              </w:rPr>
            </w:pPr>
          </w:p>
        </w:tc>
      </w:tr>
      <w:tr w:rsidR="00AE503C" w:rsidRPr="00025F7C" w:rsidTr="00C87A3E">
        <w:trPr>
          <w:jc w:val="center"/>
        </w:trPr>
        <w:tc>
          <w:tcPr>
            <w:tcW w:w="3232" w:type="dxa"/>
            <w:vMerge/>
            <w:tcBorders>
              <w:left w:val="nil"/>
            </w:tcBorders>
          </w:tcPr>
          <w:p w:rsidR="00AE503C" w:rsidRPr="00025F7C" w:rsidRDefault="00AE503C" w:rsidP="00AE503C">
            <w:pPr>
              <w:pStyle w:val="TableParagraph"/>
              <w:spacing w:line="240" w:lineRule="auto"/>
              <w:ind w:firstLine="0"/>
              <w:rPr>
                <w:lang w:val="pt-PT"/>
              </w:rPr>
            </w:pPr>
          </w:p>
        </w:tc>
        <w:tc>
          <w:tcPr>
            <w:tcW w:w="1418"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Min</w:t>
            </w:r>
          </w:p>
        </w:tc>
        <w:tc>
          <w:tcPr>
            <w:tcW w:w="1233"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Min</w:t>
            </w:r>
          </w:p>
        </w:tc>
        <w:tc>
          <w:tcPr>
            <w:tcW w:w="1418"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Min</w:t>
            </w:r>
          </w:p>
        </w:tc>
        <w:tc>
          <w:tcPr>
            <w:tcW w:w="1176" w:type="dxa"/>
            <w:vMerge/>
            <w:shd w:val="clear" w:color="auto" w:fill="D6E3BC" w:themeFill="accent3" w:themeFillTint="66"/>
            <w:vAlign w:val="center"/>
          </w:tcPr>
          <w:p w:rsidR="00AE503C" w:rsidRPr="00025F7C" w:rsidRDefault="00AE503C" w:rsidP="00AE503C">
            <w:pPr>
              <w:pStyle w:val="TableParagraph"/>
              <w:spacing w:line="240" w:lineRule="auto"/>
              <w:ind w:firstLine="0"/>
              <w:rPr>
                <w:lang w:val="pt-PT"/>
              </w:rPr>
            </w:pPr>
          </w:p>
        </w:tc>
      </w:tr>
      <w:tr w:rsidR="00AE503C" w:rsidRPr="00025F7C" w:rsidTr="00C87A3E">
        <w:trPr>
          <w:jc w:val="center"/>
        </w:trPr>
        <w:tc>
          <w:tcPr>
            <w:tcW w:w="3232"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Escola Secundária de Barcelinhos</w:t>
            </w:r>
          </w:p>
        </w:tc>
        <w:tc>
          <w:tcPr>
            <w:tcW w:w="1418" w:type="dxa"/>
            <w:shd w:val="clear" w:color="auto" w:fill="FFFFFF" w:themeFill="background1"/>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1530</w:t>
            </w:r>
          </w:p>
        </w:tc>
        <w:tc>
          <w:tcPr>
            <w:tcW w:w="1233" w:type="dxa"/>
            <w:shd w:val="clear" w:color="auto" w:fill="FFFFFF" w:themeFill="background1"/>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1485</w:t>
            </w:r>
          </w:p>
        </w:tc>
        <w:tc>
          <w:tcPr>
            <w:tcW w:w="1418" w:type="dxa"/>
            <w:shd w:val="clear" w:color="auto" w:fill="FFFFFF" w:themeFill="background1"/>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1485</w:t>
            </w:r>
          </w:p>
        </w:tc>
        <w:tc>
          <w:tcPr>
            <w:tcW w:w="1176" w:type="dxa"/>
            <w:shd w:val="clear" w:color="auto" w:fill="FFFFFF" w:themeFill="background1"/>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4500</w:t>
            </w:r>
          </w:p>
        </w:tc>
      </w:tr>
      <w:tr w:rsidR="00AE503C" w:rsidRPr="00025F7C" w:rsidTr="00C87A3E">
        <w:trPr>
          <w:jc w:val="center"/>
        </w:trPr>
        <w:tc>
          <w:tcPr>
            <w:tcW w:w="3232"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 xml:space="preserve">Decreto-Lei 55/2018 </w:t>
            </w:r>
          </w:p>
          <w:p w:rsidR="00AE503C" w:rsidRPr="00025F7C" w:rsidRDefault="00AE503C" w:rsidP="00AE503C">
            <w:pPr>
              <w:pStyle w:val="TableParagraph"/>
              <w:spacing w:line="240" w:lineRule="auto"/>
              <w:ind w:firstLine="0"/>
              <w:jc w:val="center"/>
              <w:rPr>
                <w:b/>
                <w:bCs/>
                <w:lang w:val="pt-PT"/>
              </w:rPr>
            </w:pPr>
            <w:r w:rsidRPr="00025F7C">
              <w:rPr>
                <w:b/>
                <w:bCs/>
                <w:lang w:val="pt-PT"/>
              </w:rPr>
              <w:t>(redação atual)</w:t>
            </w:r>
          </w:p>
        </w:tc>
        <w:tc>
          <w:tcPr>
            <w:tcW w:w="1418" w:type="dxa"/>
            <w:shd w:val="clear" w:color="auto" w:fill="FFFFFF" w:themeFill="background1"/>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1500</w:t>
            </w:r>
          </w:p>
        </w:tc>
        <w:tc>
          <w:tcPr>
            <w:tcW w:w="1233" w:type="dxa"/>
            <w:shd w:val="clear" w:color="auto" w:fill="FFFFFF" w:themeFill="background1"/>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1500</w:t>
            </w:r>
          </w:p>
        </w:tc>
        <w:tc>
          <w:tcPr>
            <w:tcW w:w="1418" w:type="dxa"/>
            <w:shd w:val="clear" w:color="auto" w:fill="FFFFFF" w:themeFill="background1"/>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1500</w:t>
            </w:r>
          </w:p>
        </w:tc>
        <w:tc>
          <w:tcPr>
            <w:tcW w:w="1176" w:type="dxa"/>
            <w:shd w:val="clear" w:color="auto" w:fill="FFFFFF" w:themeFill="background1"/>
            <w:vAlign w:val="center"/>
          </w:tcPr>
          <w:p w:rsidR="00AE503C" w:rsidRPr="00025F7C" w:rsidRDefault="00AE503C" w:rsidP="00AE503C">
            <w:pPr>
              <w:pStyle w:val="TableParagraph"/>
              <w:spacing w:line="240" w:lineRule="auto"/>
              <w:ind w:firstLine="0"/>
              <w:jc w:val="center"/>
              <w:rPr>
                <w:b/>
                <w:bCs/>
                <w:lang w:val="pt-PT"/>
              </w:rPr>
            </w:pPr>
            <w:r w:rsidRPr="00025F7C">
              <w:rPr>
                <w:b/>
                <w:bCs/>
                <w:lang w:val="pt-PT"/>
              </w:rPr>
              <w:t>4500</w:t>
            </w:r>
          </w:p>
        </w:tc>
      </w:tr>
    </w:tbl>
    <w:p w:rsidR="00E862A1" w:rsidRPr="00E862A1" w:rsidRDefault="00E862A1" w:rsidP="00E862A1">
      <w:pPr>
        <w:pStyle w:val="TableParagraph"/>
      </w:pPr>
    </w:p>
    <w:p w:rsidR="00C87A3E" w:rsidRDefault="00C87A3E" w:rsidP="00AE503C">
      <w:pPr>
        <w:pStyle w:val="TableParagraph"/>
      </w:pPr>
    </w:p>
    <w:p w:rsidR="00AE503C" w:rsidRPr="00AE503C" w:rsidRDefault="0030103A" w:rsidP="00AE503C">
      <w:pPr>
        <w:pStyle w:val="TableParagraph"/>
      </w:pPr>
      <w:r w:rsidRPr="0030103A">
        <w:rPr>
          <w:noProof/>
          <w:lang w:eastAsia="pt-PT"/>
        </w:rPr>
        <w:lastRenderedPageBreak/>
        <mc:AlternateContent>
          <mc:Choice Requires="wps">
            <w:drawing>
              <wp:anchor distT="45720" distB="45720" distL="114300" distR="114300" simplePos="0" relativeHeight="251686912" behindDoc="0" locked="0" layoutInCell="1" allowOverlap="1" wp14:anchorId="542CC5E2" wp14:editId="54B05680">
                <wp:simplePos x="0" y="0"/>
                <wp:positionH relativeFrom="page">
                  <wp:posOffset>2126</wp:posOffset>
                </wp:positionH>
                <wp:positionV relativeFrom="page">
                  <wp:posOffset>1270</wp:posOffset>
                </wp:positionV>
                <wp:extent cx="863600" cy="10915015"/>
                <wp:effectExtent l="0" t="0" r="0" b="635"/>
                <wp:wrapNone/>
                <wp:docPr id="2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C87A3E">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C87A3E">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C87A3E">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15pt;margin-top:.1pt;width:68pt;height:859.45pt;z-index:2516869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" fillcolor="#eaf1dd [662]" stroked="f">
                <v:textbox>
                  <w:txbxContent>
                    <w:p w:rsidR="004425DE" w:rsidRPr="00A14158" w:rsidRDefault="004425DE" w:rsidP="00C87A3E">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C87A3E">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C87A3E">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AE503C" w:rsidRPr="00AE503C">
        <w:t>Descrição das alíneas:</w:t>
      </w:r>
    </w:p>
    <w:p w:rsidR="00AE503C" w:rsidRPr="00AE503C" w:rsidRDefault="00AE503C" w:rsidP="00AE503C">
      <w:pPr>
        <w:pStyle w:val="TableParagraph"/>
      </w:pPr>
    </w:p>
    <w:p w:rsidR="00AE503C" w:rsidRPr="00AE503C" w:rsidRDefault="00AE503C" w:rsidP="00AE503C">
      <w:pPr>
        <w:pStyle w:val="TableParagraph"/>
      </w:pPr>
      <w:r w:rsidRPr="00C87A3E">
        <w:rPr>
          <w:b/>
        </w:rPr>
        <w:t>(a)</w:t>
      </w:r>
      <w:r w:rsidRPr="00AE503C">
        <w:t xml:space="preserve"> </w:t>
      </w:r>
      <w:r w:rsidR="00811F2E" w:rsidRPr="00811F2E">
        <w:t xml:space="preserve">Para além dos tempos previstos na matriz, no 7.º ano de escolaridade é atribuído um tempo letivo semanal adicional de 45 minutos a Português e um tempo letivo semanal adicional de 45 minutos a Matemática, sob a forma de </w:t>
      </w:r>
      <w:r w:rsidR="00811F2E" w:rsidRPr="001D603B">
        <w:rPr>
          <w:b/>
          <w:i/>
        </w:rPr>
        <w:t>aulas de reforço</w:t>
      </w:r>
      <w:r w:rsidR="00811F2E" w:rsidRPr="00811F2E">
        <w:t>, destinadas à consolidação das aprendizagens e à promoção do sucesso educativo. Estas aulas são asseguradas através da mobilização do crédito horário da Escola, regendo-se o seu funcionamento pelo disposto no Regulamento Interno da Escola.</w:t>
      </w:r>
    </w:p>
    <w:p w:rsidR="00AE503C" w:rsidRPr="00AE503C" w:rsidRDefault="00AE503C" w:rsidP="00AE503C">
      <w:pPr>
        <w:pStyle w:val="TableParagraph"/>
      </w:pPr>
    </w:p>
    <w:p w:rsidR="00AE503C" w:rsidRDefault="00AE503C" w:rsidP="00AE503C">
      <w:pPr>
        <w:pStyle w:val="TableParagraph"/>
      </w:pPr>
      <w:r w:rsidRPr="00C87A3E">
        <w:rPr>
          <w:b/>
        </w:rPr>
        <w:t>(b)</w:t>
      </w:r>
      <w:r w:rsidRPr="00AE503C">
        <w:t xml:space="preserve"> </w:t>
      </w:r>
      <w:r w:rsidR="001D603B" w:rsidRPr="001D603B">
        <w:t>No âmbito do Complemento à Educação Artística, a Escola disponibiliza, em 2026/2027, as opções de Teatro, Dança, Robótica e Inteligência Artificial. A frequência da opção escolhida pelo aluno fica condicionada à viabilidade da respetiva constituição e funcionamento, designadamente em função dos recursos humanos e materiais disponíveis e do número de alunos inscritos.</w:t>
      </w:r>
    </w:p>
    <w:p w:rsidR="001D603B" w:rsidRPr="00AE503C" w:rsidRDefault="001D603B" w:rsidP="00AE503C">
      <w:pPr>
        <w:pStyle w:val="TableParagraph"/>
      </w:pPr>
    </w:p>
    <w:p w:rsidR="00AE503C" w:rsidRPr="00AE503C" w:rsidRDefault="00AE503C" w:rsidP="00AE503C">
      <w:pPr>
        <w:pStyle w:val="TableParagraph"/>
      </w:pPr>
      <w:r w:rsidRPr="00FE731D">
        <w:rPr>
          <w:b/>
        </w:rPr>
        <w:t>(c)</w:t>
      </w:r>
      <w:r w:rsidRPr="00FE731D">
        <w:t xml:space="preserve"> </w:t>
      </w:r>
      <w:r w:rsidR="001D603B" w:rsidRPr="00FE731D">
        <w:t>Educação Moral e Religiosa</w:t>
      </w:r>
      <w:r w:rsidR="001D603B" w:rsidRPr="001D603B">
        <w:t xml:space="preserve"> é uma disciplina de oferta obrigatória pela Escola e de frequência facultativa pelos alunos, acrescendo a respetiva carga horária ao total da matriz curricular.</w:t>
      </w:r>
    </w:p>
    <w:p w:rsidR="00AE503C" w:rsidRPr="00AE503C" w:rsidRDefault="00AE503C" w:rsidP="00AE503C">
      <w:pPr>
        <w:pStyle w:val="TableParagraph"/>
      </w:pPr>
    </w:p>
    <w:p w:rsidR="001D603B" w:rsidRDefault="001D603B" w:rsidP="00AE503C">
      <w:pPr>
        <w:pStyle w:val="TableParagraph"/>
      </w:pPr>
    </w:p>
    <w:p w:rsidR="00EA5DED" w:rsidRPr="00AE503C" w:rsidRDefault="001D603B" w:rsidP="00AE503C">
      <w:pPr>
        <w:pStyle w:val="TableParagraph"/>
      </w:pPr>
      <w:r>
        <w:t>As disciplinas funcionam ao longo de todo o ano letivo, de acordo com a organização do calendário escolar em períodos letivos.</w:t>
      </w:r>
    </w:p>
    <w:p w:rsidR="00EA5DED" w:rsidRPr="00E862A1" w:rsidRDefault="00EA5DED" w:rsidP="00E862A1">
      <w:pPr>
        <w:pStyle w:val="TableParagraph"/>
      </w:pPr>
    </w:p>
    <w:p w:rsidR="00EA5DED" w:rsidRPr="00E862A1" w:rsidRDefault="00EA5DED" w:rsidP="00E862A1">
      <w:pPr>
        <w:pStyle w:val="TableParagraph"/>
      </w:pPr>
    </w:p>
    <w:p w:rsidR="00EA5DED" w:rsidRDefault="00EA5DED" w:rsidP="00CD34BF">
      <w:pPr>
        <w:pStyle w:val="TableParagraph"/>
      </w:pPr>
    </w:p>
    <w:p w:rsidR="00EA5DED" w:rsidRDefault="00EA5DED" w:rsidP="00CD34BF">
      <w:pPr>
        <w:pStyle w:val="TableParagraph"/>
      </w:pPr>
    </w:p>
    <w:p w:rsidR="00EA5DED" w:rsidRDefault="00EA5DED"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bookmarkStart w:id="8" w:name="_Toc239120713"/>
    <w:bookmarkStart w:id="9" w:name="MatrizSecundario"/>
    <w:p w:rsidR="00AE503C" w:rsidRPr="00AE503C" w:rsidRDefault="0030103A" w:rsidP="00C87A3E">
      <w:pPr>
        <w:pStyle w:val="Cabealho2"/>
      </w:pPr>
      <w:r w:rsidRPr="0030103A">
        <w:rPr>
          <w:noProof/>
          <w:lang w:eastAsia="pt-PT"/>
        </w:rPr>
        <w:lastRenderedPageBreak/>
        <mc:AlternateContent>
          <mc:Choice Requires="wps">
            <w:drawing>
              <wp:anchor distT="45720" distB="45720" distL="114300" distR="114300" simplePos="0" relativeHeight="251688960" behindDoc="0" locked="0" layoutInCell="1" allowOverlap="1" wp14:anchorId="0BF35FD1" wp14:editId="12AF9D4F">
                <wp:simplePos x="0" y="0"/>
                <wp:positionH relativeFrom="page">
                  <wp:posOffset>-4031</wp:posOffset>
                </wp:positionH>
                <wp:positionV relativeFrom="page">
                  <wp:posOffset>4445</wp:posOffset>
                </wp:positionV>
                <wp:extent cx="863600" cy="10915015"/>
                <wp:effectExtent l="0" t="0" r="0" b="635"/>
                <wp:wrapNone/>
                <wp:docPr id="2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C87A3E">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C87A3E">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C87A3E">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3pt;margin-top:.35pt;width:68pt;height:859.45pt;z-index:25168896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" fillcolor="#eaf1dd [662]" stroked="f">
                <v:textbox>
                  <w:txbxContent>
                    <w:p w:rsidR="004425DE" w:rsidRPr="00A14158" w:rsidRDefault="004425DE" w:rsidP="00C87A3E">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C87A3E">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C87A3E">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C87A3E">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C87A3E">
        <w:t xml:space="preserve">4.3 </w:t>
      </w:r>
      <w:r w:rsidR="00AE503C" w:rsidRPr="00AE503C">
        <w:t>M</w:t>
      </w:r>
      <w:r w:rsidR="00C87A3E">
        <w:t>atrizes Curriculares do Ensino Secundário</w:t>
      </w:r>
      <w:bookmarkEnd w:id="8"/>
    </w:p>
    <w:p w:rsidR="00AE503C" w:rsidRPr="00C87A3E" w:rsidRDefault="00C87A3E" w:rsidP="00C87A3E">
      <w:pPr>
        <w:pStyle w:val="Cabealho3"/>
        <w:ind w:left="0" w:firstLine="0"/>
      </w:pPr>
      <w:bookmarkStart w:id="10" w:name="MatrizCCH"/>
      <w:bookmarkStart w:id="11" w:name="_Toc239120714"/>
      <w:bookmarkEnd w:id="9"/>
      <w:r>
        <w:t xml:space="preserve">4.3.1. </w:t>
      </w:r>
      <w:r w:rsidR="00AE503C" w:rsidRPr="00C87A3E">
        <w:t>CURSOS CIENTÍFICO-HUMASNÍSTICOS</w:t>
      </w:r>
      <w:bookmarkEnd w:id="10"/>
      <w:bookmarkEnd w:id="11"/>
    </w:p>
    <w:p w:rsidR="00AE503C" w:rsidRPr="00AE503C" w:rsidRDefault="00AE503C" w:rsidP="00AE503C">
      <w:pPr>
        <w:pStyle w:val="TableParagraph"/>
      </w:pPr>
    </w:p>
    <w:p w:rsidR="001D603B" w:rsidRPr="001D603B" w:rsidRDefault="001D603B" w:rsidP="001D603B">
      <w:pPr>
        <w:pStyle w:val="TableParagraph"/>
      </w:pPr>
      <w:r w:rsidRPr="001D603B">
        <w:t>As matrizes curriculares dos Cursos Científico-Humanísticos são organizadas de acordo com o disposto no Decreto-Lei n.º 55/2018, de 6 de julho, e na Portaria n.º 226-A/2018, de 7 de agosto, nas respetivas redações atuais, optando a Escola pela organização da carga horária em tempos letivos de 45 minutos.</w:t>
      </w:r>
    </w:p>
    <w:p w:rsidR="00AE503C" w:rsidRDefault="001D603B" w:rsidP="001D603B">
      <w:pPr>
        <w:pStyle w:val="TableParagraph"/>
      </w:pPr>
      <w:r w:rsidRPr="001D603B">
        <w:t>A componente de Cidadania e Desenvolvimento é desenvolvida transversalmente, com o contributo das diferentes disciplinas e componentes de formação, de acordo com a Estratégia de Educação para a Cidadania da Escola.</w:t>
      </w:r>
    </w:p>
    <w:tbl>
      <w:tblPr>
        <w:tblStyle w:val="Tabelacomgrelha"/>
        <w:tblW w:w="8986" w:type="dxa"/>
        <w:jc w:val="center"/>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ayout w:type="fixed"/>
        <w:tblLook w:val="04A0" w:firstRow="1" w:lastRow="0" w:firstColumn="1" w:lastColumn="0" w:noHBand="0" w:noVBand="1"/>
      </w:tblPr>
      <w:tblGrid>
        <w:gridCol w:w="2263"/>
        <w:gridCol w:w="484"/>
        <w:gridCol w:w="933"/>
        <w:gridCol w:w="1134"/>
        <w:gridCol w:w="992"/>
        <w:gridCol w:w="1134"/>
        <w:gridCol w:w="1110"/>
        <w:gridCol w:w="936"/>
      </w:tblGrid>
      <w:tr w:rsidR="00AE503C" w:rsidRPr="00025F7C" w:rsidTr="00025F7C">
        <w:trPr>
          <w:cantSplit/>
          <w:trHeight w:val="454"/>
          <w:jc w:val="center"/>
        </w:trPr>
        <w:tc>
          <w:tcPr>
            <w:tcW w:w="2747" w:type="dxa"/>
            <w:gridSpan w:val="2"/>
            <w:vMerge w:val="restart"/>
            <w:shd w:val="clear" w:color="auto" w:fill="D6E3BC" w:themeFill="accent3" w:themeFillTint="66"/>
            <w:vAlign w:val="center"/>
          </w:tcPr>
          <w:p w:rsidR="00AE503C" w:rsidRPr="00025F7C" w:rsidRDefault="00AE503C" w:rsidP="00AE503C">
            <w:pPr>
              <w:pStyle w:val="TableParagraph"/>
              <w:spacing w:line="240" w:lineRule="auto"/>
              <w:ind w:firstLine="0"/>
              <w:rPr>
                <w:b/>
                <w:lang w:val="pt-PT"/>
              </w:rPr>
            </w:pPr>
            <w:r w:rsidRPr="00025F7C">
              <w:rPr>
                <w:b/>
                <w:lang w:val="pt-PT"/>
              </w:rPr>
              <w:t>Componentes de Formação</w:t>
            </w:r>
          </w:p>
        </w:tc>
        <w:tc>
          <w:tcPr>
            <w:tcW w:w="6239" w:type="dxa"/>
            <w:gridSpan w:val="6"/>
            <w:shd w:val="clear" w:color="auto" w:fill="F2F2F2" w:themeFill="background1" w:themeFillShade="F2"/>
            <w:vAlign w:val="center"/>
          </w:tcPr>
          <w:p w:rsidR="00AE503C" w:rsidRPr="00025F7C" w:rsidRDefault="00AE503C" w:rsidP="001D603B">
            <w:pPr>
              <w:pStyle w:val="TableParagraph"/>
              <w:spacing w:line="240" w:lineRule="auto"/>
              <w:ind w:firstLine="0"/>
              <w:jc w:val="center"/>
              <w:rPr>
                <w:lang w:val="pt-PT"/>
              </w:rPr>
            </w:pPr>
            <w:r w:rsidRPr="00025F7C">
              <w:rPr>
                <w:lang w:val="pt-PT"/>
              </w:rPr>
              <w:t>Carga Horária Semanal</w:t>
            </w:r>
          </w:p>
        </w:tc>
      </w:tr>
      <w:tr w:rsidR="00AE503C" w:rsidRPr="00025F7C" w:rsidTr="00025F7C">
        <w:trPr>
          <w:cantSplit/>
          <w:trHeight w:val="454"/>
          <w:jc w:val="center"/>
        </w:trPr>
        <w:tc>
          <w:tcPr>
            <w:tcW w:w="2747" w:type="dxa"/>
            <w:gridSpan w:val="2"/>
            <w:vMerge/>
            <w:shd w:val="clear" w:color="auto" w:fill="D6E3BC" w:themeFill="accent3" w:themeFillTint="66"/>
            <w:vAlign w:val="center"/>
          </w:tcPr>
          <w:p w:rsidR="00AE503C" w:rsidRPr="00025F7C" w:rsidRDefault="00AE503C" w:rsidP="00AE503C">
            <w:pPr>
              <w:pStyle w:val="TableParagraph"/>
              <w:spacing w:line="240" w:lineRule="auto"/>
              <w:ind w:firstLine="0"/>
              <w:rPr>
                <w:lang w:val="pt-PT"/>
              </w:rPr>
            </w:pPr>
          </w:p>
        </w:tc>
        <w:tc>
          <w:tcPr>
            <w:tcW w:w="2067" w:type="dxa"/>
            <w:gridSpan w:val="2"/>
            <w:shd w:val="clear" w:color="auto" w:fill="F2F2F2" w:themeFill="background1" w:themeFillShade="F2"/>
            <w:vAlign w:val="center"/>
          </w:tcPr>
          <w:p w:rsidR="00AE503C" w:rsidRPr="00025F7C" w:rsidRDefault="00AE503C" w:rsidP="001D603B">
            <w:pPr>
              <w:pStyle w:val="TableParagraph"/>
              <w:spacing w:line="240" w:lineRule="auto"/>
              <w:ind w:firstLine="0"/>
              <w:jc w:val="center"/>
              <w:rPr>
                <w:lang w:val="pt-PT"/>
              </w:rPr>
            </w:pPr>
            <w:r w:rsidRPr="00025F7C">
              <w:rPr>
                <w:lang w:val="pt-PT"/>
              </w:rPr>
              <w:t>10.º Ano</w:t>
            </w:r>
          </w:p>
        </w:tc>
        <w:tc>
          <w:tcPr>
            <w:tcW w:w="2126" w:type="dxa"/>
            <w:gridSpan w:val="2"/>
            <w:shd w:val="clear" w:color="auto" w:fill="F2F2F2" w:themeFill="background1" w:themeFillShade="F2"/>
            <w:vAlign w:val="center"/>
          </w:tcPr>
          <w:p w:rsidR="00AE503C" w:rsidRPr="00025F7C" w:rsidRDefault="00AE503C" w:rsidP="001D603B">
            <w:pPr>
              <w:pStyle w:val="TableParagraph"/>
              <w:spacing w:line="240" w:lineRule="auto"/>
              <w:ind w:firstLine="0"/>
              <w:jc w:val="center"/>
              <w:rPr>
                <w:lang w:val="pt-PT"/>
              </w:rPr>
            </w:pPr>
            <w:r w:rsidRPr="00025F7C">
              <w:rPr>
                <w:lang w:val="pt-PT"/>
              </w:rPr>
              <w:t>11.º Ano</w:t>
            </w:r>
          </w:p>
        </w:tc>
        <w:tc>
          <w:tcPr>
            <w:tcW w:w="2046" w:type="dxa"/>
            <w:gridSpan w:val="2"/>
            <w:shd w:val="clear" w:color="auto" w:fill="F2F2F2" w:themeFill="background1" w:themeFillShade="F2"/>
            <w:vAlign w:val="center"/>
          </w:tcPr>
          <w:p w:rsidR="00AE503C" w:rsidRPr="00025F7C" w:rsidRDefault="00AE503C" w:rsidP="001D603B">
            <w:pPr>
              <w:pStyle w:val="TableParagraph"/>
              <w:spacing w:line="240" w:lineRule="auto"/>
              <w:ind w:firstLine="0"/>
              <w:jc w:val="center"/>
              <w:rPr>
                <w:lang w:val="pt-PT"/>
              </w:rPr>
            </w:pPr>
            <w:r w:rsidRPr="00025F7C">
              <w:rPr>
                <w:lang w:val="pt-PT"/>
              </w:rPr>
              <w:t>12.º Ano</w:t>
            </w:r>
          </w:p>
        </w:tc>
      </w:tr>
      <w:tr w:rsidR="00AE503C" w:rsidRPr="00025F7C" w:rsidTr="00025F7C">
        <w:trPr>
          <w:cantSplit/>
          <w:trHeight w:val="454"/>
          <w:jc w:val="center"/>
        </w:trPr>
        <w:tc>
          <w:tcPr>
            <w:tcW w:w="2263" w:type="dxa"/>
            <w:shd w:val="clear" w:color="auto" w:fill="D6E3BC" w:themeFill="accent3" w:themeFillTint="66"/>
            <w:vAlign w:val="center"/>
          </w:tcPr>
          <w:p w:rsidR="00AE503C" w:rsidRPr="00025F7C" w:rsidRDefault="00AE503C" w:rsidP="00C87A3E">
            <w:pPr>
              <w:pStyle w:val="TableParagraph"/>
              <w:spacing w:line="240" w:lineRule="auto"/>
              <w:ind w:firstLine="0"/>
              <w:jc w:val="center"/>
              <w:rPr>
                <w:b/>
                <w:lang w:val="pt-PT"/>
              </w:rPr>
            </w:pPr>
            <w:r w:rsidRPr="00025F7C">
              <w:rPr>
                <w:b/>
                <w:lang w:val="pt-PT"/>
              </w:rPr>
              <w:t>Geral</w:t>
            </w:r>
          </w:p>
        </w:tc>
        <w:tc>
          <w:tcPr>
            <w:tcW w:w="484" w:type="dxa"/>
            <w:vMerge w:val="restart"/>
            <w:shd w:val="clear" w:color="auto" w:fill="FFFFFF" w:themeFill="background1"/>
            <w:textDirection w:val="btLr"/>
            <w:vAlign w:val="center"/>
          </w:tcPr>
          <w:p w:rsidR="00AE503C" w:rsidRPr="00025F7C" w:rsidRDefault="00AE503C" w:rsidP="00AE503C">
            <w:pPr>
              <w:pStyle w:val="TableParagraph"/>
              <w:spacing w:line="240" w:lineRule="auto"/>
              <w:ind w:firstLine="0"/>
              <w:jc w:val="center"/>
              <w:rPr>
                <w:lang w:val="pt-PT"/>
              </w:rPr>
            </w:pPr>
            <w:r w:rsidRPr="00025F7C">
              <w:rPr>
                <w:lang w:val="pt-PT"/>
              </w:rPr>
              <w:t>Cidadania e Desenvolvimento</w:t>
            </w:r>
          </w:p>
        </w:tc>
        <w:tc>
          <w:tcPr>
            <w:tcW w:w="933"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Tempos</w:t>
            </w: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Min</w:t>
            </w:r>
          </w:p>
        </w:tc>
        <w:tc>
          <w:tcPr>
            <w:tcW w:w="992"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Tempos</w:t>
            </w: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Min</w:t>
            </w:r>
          </w:p>
        </w:tc>
        <w:tc>
          <w:tcPr>
            <w:tcW w:w="1110"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Tempos</w:t>
            </w:r>
          </w:p>
        </w:tc>
        <w:tc>
          <w:tcPr>
            <w:tcW w:w="936"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r w:rsidRPr="00025F7C">
              <w:rPr>
                <w:lang w:val="pt-PT"/>
              </w:rPr>
              <w:t>Min</w:t>
            </w: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AE503C">
            <w:pPr>
              <w:pStyle w:val="TableParagraph"/>
              <w:spacing w:line="240" w:lineRule="auto"/>
              <w:ind w:firstLine="0"/>
              <w:rPr>
                <w:lang w:val="pt-PT"/>
              </w:rPr>
            </w:pPr>
            <w:r w:rsidRPr="00025F7C">
              <w:rPr>
                <w:lang w:val="pt-PT"/>
              </w:rPr>
              <w:t>Português</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lang w:val="pt-PT"/>
              </w:rPr>
            </w:pPr>
          </w:p>
        </w:tc>
        <w:tc>
          <w:tcPr>
            <w:tcW w:w="933"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5</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225</w:t>
            </w:r>
          </w:p>
        </w:tc>
        <w:tc>
          <w:tcPr>
            <w:tcW w:w="992"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5</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225</w:t>
            </w:r>
          </w:p>
        </w:tc>
        <w:tc>
          <w:tcPr>
            <w:tcW w:w="1110"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5</w:t>
            </w:r>
          </w:p>
        </w:tc>
        <w:tc>
          <w:tcPr>
            <w:tcW w:w="936"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225</w:t>
            </w: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AE503C">
            <w:pPr>
              <w:pStyle w:val="TableParagraph"/>
              <w:spacing w:line="240" w:lineRule="auto"/>
              <w:ind w:firstLine="0"/>
              <w:rPr>
                <w:lang w:val="pt-PT"/>
              </w:rPr>
            </w:pPr>
            <w:r w:rsidRPr="00025F7C">
              <w:rPr>
                <w:lang w:val="pt-PT"/>
              </w:rPr>
              <w:t>Língua Estrangeira - Inglês</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lang w:val="pt-PT"/>
              </w:rPr>
            </w:pPr>
          </w:p>
        </w:tc>
        <w:tc>
          <w:tcPr>
            <w:tcW w:w="933"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4</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180</w:t>
            </w:r>
          </w:p>
        </w:tc>
        <w:tc>
          <w:tcPr>
            <w:tcW w:w="992"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4</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180</w:t>
            </w:r>
          </w:p>
        </w:tc>
        <w:tc>
          <w:tcPr>
            <w:tcW w:w="1110"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c>
          <w:tcPr>
            <w:tcW w:w="936"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AE503C">
            <w:pPr>
              <w:pStyle w:val="TableParagraph"/>
              <w:spacing w:line="240" w:lineRule="auto"/>
              <w:ind w:firstLine="0"/>
              <w:rPr>
                <w:lang w:val="pt-PT"/>
              </w:rPr>
            </w:pPr>
            <w:r w:rsidRPr="00025F7C">
              <w:rPr>
                <w:lang w:val="pt-PT"/>
              </w:rPr>
              <w:t>Filosofia</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4</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180</w:t>
            </w:r>
          </w:p>
        </w:tc>
        <w:tc>
          <w:tcPr>
            <w:tcW w:w="992"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4</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180</w:t>
            </w:r>
          </w:p>
        </w:tc>
        <w:tc>
          <w:tcPr>
            <w:tcW w:w="1110"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c>
          <w:tcPr>
            <w:tcW w:w="936"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AE503C">
            <w:pPr>
              <w:pStyle w:val="TableParagraph"/>
              <w:spacing w:line="240" w:lineRule="auto"/>
              <w:ind w:firstLine="0"/>
              <w:rPr>
                <w:lang w:val="pt-PT"/>
              </w:rPr>
            </w:pPr>
            <w:r w:rsidRPr="00025F7C">
              <w:rPr>
                <w:lang w:val="pt-PT"/>
              </w:rPr>
              <w:t>Educação Física</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3</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135</w:t>
            </w:r>
          </w:p>
        </w:tc>
        <w:tc>
          <w:tcPr>
            <w:tcW w:w="992"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3</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135</w:t>
            </w:r>
          </w:p>
        </w:tc>
        <w:tc>
          <w:tcPr>
            <w:tcW w:w="1110"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4</w:t>
            </w:r>
          </w:p>
        </w:tc>
        <w:tc>
          <w:tcPr>
            <w:tcW w:w="936"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180</w:t>
            </w:r>
          </w:p>
        </w:tc>
      </w:tr>
      <w:tr w:rsidR="00AE503C" w:rsidRPr="00025F7C" w:rsidTr="00025F7C">
        <w:trPr>
          <w:cantSplit/>
          <w:trHeight w:val="454"/>
          <w:jc w:val="center"/>
        </w:trPr>
        <w:tc>
          <w:tcPr>
            <w:tcW w:w="2263" w:type="dxa"/>
            <w:shd w:val="clear" w:color="auto" w:fill="D6E3BC" w:themeFill="accent3" w:themeFillTint="66"/>
            <w:vAlign w:val="center"/>
          </w:tcPr>
          <w:p w:rsidR="00AE503C" w:rsidRPr="00025F7C" w:rsidRDefault="00AE503C" w:rsidP="00C87A3E">
            <w:pPr>
              <w:pStyle w:val="TableParagraph"/>
              <w:spacing w:line="240" w:lineRule="auto"/>
              <w:ind w:firstLine="0"/>
              <w:jc w:val="center"/>
              <w:rPr>
                <w:b/>
                <w:lang w:val="pt-PT"/>
              </w:rPr>
            </w:pPr>
            <w:r w:rsidRPr="00025F7C">
              <w:rPr>
                <w:b/>
                <w:lang w:val="pt-PT"/>
              </w:rPr>
              <w:t>Específica</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c>
          <w:tcPr>
            <w:tcW w:w="992"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c>
          <w:tcPr>
            <w:tcW w:w="1110"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c>
          <w:tcPr>
            <w:tcW w:w="936"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AE503C">
            <w:pPr>
              <w:pStyle w:val="TableParagraph"/>
              <w:spacing w:line="240" w:lineRule="auto"/>
              <w:ind w:firstLine="0"/>
              <w:rPr>
                <w:i/>
                <w:iCs/>
                <w:lang w:val="pt-PT"/>
              </w:rPr>
            </w:pPr>
            <w:r w:rsidRPr="00025F7C">
              <w:rPr>
                <w:lang w:val="pt-PT"/>
              </w:rPr>
              <w:t xml:space="preserve">Específica Trienal </w:t>
            </w:r>
            <w:r w:rsidRPr="00025F7C">
              <w:rPr>
                <w:i/>
                <w:iCs/>
                <w:lang w:val="pt-PT"/>
              </w:rPr>
              <w:t>(a)</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6</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270</w:t>
            </w:r>
          </w:p>
        </w:tc>
        <w:tc>
          <w:tcPr>
            <w:tcW w:w="992"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6</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270</w:t>
            </w:r>
          </w:p>
        </w:tc>
        <w:tc>
          <w:tcPr>
            <w:tcW w:w="1110"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6</w:t>
            </w:r>
          </w:p>
        </w:tc>
        <w:tc>
          <w:tcPr>
            <w:tcW w:w="936"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270</w:t>
            </w: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AE503C">
            <w:pPr>
              <w:pStyle w:val="TableParagraph"/>
              <w:spacing w:line="240" w:lineRule="auto"/>
              <w:ind w:firstLine="0"/>
              <w:rPr>
                <w:i/>
                <w:iCs/>
                <w:lang w:val="pt-PT"/>
              </w:rPr>
            </w:pPr>
            <w:r w:rsidRPr="00025F7C">
              <w:rPr>
                <w:lang w:val="pt-PT"/>
              </w:rPr>
              <w:t xml:space="preserve">Opções </w:t>
            </w:r>
            <w:r w:rsidRPr="00025F7C">
              <w:rPr>
                <w:i/>
                <w:iCs/>
                <w:lang w:val="pt-PT"/>
              </w:rPr>
              <w:t>(b)</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6</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270</w:t>
            </w:r>
          </w:p>
        </w:tc>
        <w:tc>
          <w:tcPr>
            <w:tcW w:w="992"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6</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270</w:t>
            </w:r>
          </w:p>
        </w:tc>
        <w:tc>
          <w:tcPr>
            <w:tcW w:w="1110"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6</w:t>
            </w:r>
          </w:p>
        </w:tc>
        <w:tc>
          <w:tcPr>
            <w:tcW w:w="936"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270</w:t>
            </w: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C87A3E">
            <w:pPr>
              <w:pStyle w:val="TableParagraph"/>
              <w:spacing w:line="240" w:lineRule="auto"/>
              <w:ind w:firstLine="429"/>
              <w:rPr>
                <w:i/>
                <w:iCs/>
                <w:lang w:val="pt-PT"/>
              </w:rPr>
            </w:pPr>
            <w:r w:rsidRPr="00025F7C">
              <w:rPr>
                <w:i/>
                <w:iCs/>
                <w:lang w:val="pt-PT"/>
              </w:rPr>
              <w:t>Bienal 1</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FFFFF" w:themeFill="background1"/>
            <w:vAlign w:val="center"/>
          </w:tcPr>
          <w:p w:rsidR="00AE503C" w:rsidRPr="00025F7C" w:rsidRDefault="00AE503C" w:rsidP="00AE503C">
            <w:pPr>
              <w:pStyle w:val="TableParagraph"/>
              <w:spacing w:line="240" w:lineRule="auto"/>
              <w:ind w:firstLine="0"/>
              <w:jc w:val="center"/>
              <w:rPr>
                <w:i/>
                <w:iCs/>
                <w:lang w:val="pt-PT"/>
              </w:rPr>
            </w:pPr>
            <w:r w:rsidRPr="00025F7C">
              <w:rPr>
                <w:i/>
                <w:iCs/>
                <w:lang w:val="pt-PT"/>
              </w:rPr>
              <w:t>6 ou 7</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i/>
                <w:iCs/>
                <w:lang w:val="pt-PT"/>
              </w:rPr>
            </w:pPr>
            <w:r w:rsidRPr="00025F7C">
              <w:rPr>
                <w:i/>
                <w:iCs/>
                <w:sz w:val="18"/>
                <w:szCs w:val="18"/>
                <w:lang w:val="pt-PT"/>
              </w:rPr>
              <w:t>270 ou 315</w:t>
            </w:r>
          </w:p>
        </w:tc>
        <w:tc>
          <w:tcPr>
            <w:tcW w:w="992" w:type="dxa"/>
            <w:shd w:val="clear" w:color="auto" w:fill="FFFFFF" w:themeFill="background1"/>
            <w:vAlign w:val="center"/>
          </w:tcPr>
          <w:p w:rsidR="00AE503C" w:rsidRPr="00025F7C" w:rsidRDefault="00AE503C" w:rsidP="00AE503C">
            <w:pPr>
              <w:pStyle w:val="TableParagraph"/>
              <w:spacing w:line="240" w:lineRule="auto"/>
              <w:ind w:firstLine="0"/>
              <w:jc w:val="center"/>
              <w:rPr>
                <w:i/>
                <w:iCs/>
                <w:lang w:val="pt-PT"/>
              </w:rPr>
            </w:pPr>
            <w:r w:rsidRPr="00025F7C">
              <w:rPr>
                <w:i/>
                <w:iCs/>
                <w:lang w:val="pt-PT"/>
              </w:rPr>
              <w:t>6 ou 7</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i/>
                <w:iCs/>
                <w:lang w:val="pt-PT"/>
              </w:rPr>
            </w:pPr>
            <w:r w:rsidRPr="00025F7C">
              <w:rPr>
                <w:i/>
                <w:iCs/>
                <w:sz w:val="18"/>
                <w:szCs w:val="18"/>
                <w:lang w:val="pt-PT"/>
              </w:rPr>
              <w:t>270 ou 315</w:t>
            </w:r>
          </w:p>
        </w:tc>
        <w:tc>
          <w:tcPr>
            <w:tcW w:w="1110"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936"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C87A3E">
            <w:pPr>
              <w:pStyle w:val="TableParagraph"/>
              <w:spacing w:line="240" w:lineRule="auto"/>
              <w:ind w:firstLine="429"/>
              <w:rPr>
                <w:i/>
                <w:iCs/>
                <w:lang w:val="pt-PT"/>
              </w:rPr>
            </w:pPr>
            <w:r w:rsidRPr="00025F7C">
              <w:rPr>
                <w:i/>
                <w:iCs/>
                <w:lang w:val="pt-PT"/>
              </w:rPr>
              <w:t>Bienal 2</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FFFFF" w:themeFill="background1"/>
            <w:vAlign w:val="center"/>
          </w:tcPr>
          <w:p w:rsidR="00AE503C" w:rsidRPr="00025F7C" w:rsidRDefault="00AE503C" w:rsidP="00AE503C">
            <w:pPr>
              <w:pStyle w:val="TableParagraph"/>
              <w:spacing w:line="240" w:lineRule="auto"/>
              <w:ind w:firstLine="0"/>
              <w:jc w:val="center"/>
              <w:rPr>
                <w:i/>
                <w:iCs/>
                <w:lang w:val="pt-PT"/>
              </w:rPr>
            </w:pPr>
            <w:r w:rsidRPr="00025F7C">
              <w:rPr>
                <w:i/>
                <w:iCs/>
                <w:lang w:val="pt-PT"/>
              </w:rPr>
              <w:t>6 ou 7</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i/>
                <w:iCs/>
                <w:lang w:val="pt-PT"/>
              </w:rPr>
            </w:pPr>
            <w:r w:rsidRPr="00025F7C">
              <w:rPr>
                <w:i/>
                <w:iCs/>
                <w:sz w:val="18"/>
                <w:szCs w:val="18"/>
                <w:lang w:val="pt-PT"/>
              </w:rPr>
              <w:t>270 ou 315</w:t>
            </w:r>
          </w:p>
        </w:tc>
        <w:tc>
          <w:tcPr>
            <w:tcW w:w="992" w:type="dxa"/>
            <w:shd w:val="clear" w:color="auto" w:fill="FFFFFF" w:themeFill="background1"/>
            <w:vAlign w:val="center"/>
          </w:tcPr>
          <w:p w:rsidR="00AE503C" w:rsidRPr="00025F7C" w:rsidRDefault="00AE503C" w:rsidP="00AE503C">
            <w:pPr>
              <w:pStyle w:val="TableParagraph"/>
              <w:spacing w:line="240" w:lineRule="auto"/>
              <w:ind w:firstLine="0"/>
              <w:jc w:val="center"/>
              <w:rPr>
                <w:i/>
                <w:iCs/>
                <w:lang w:val="pt-PT"/>
              </w:rPr>
            </w:pPr>
            <w:r w:rsidRPr="00025F7C">
              <w:rPr>
                <w:i/>
                <w:iCs/>
                <w:lang w:val="pt-PT"/>
              </w:rPr>
              <w:t>6 ou 7</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i/>
                <w:iCs/>
                <w:lang w:val="pt-PT"/>
              </w:rPr>
            </w:pPr>
            <w:r w:rsidRPr="00025F7C">
              <w:rPr>
                <w:i/>
                <w:iCs/>
                <w:sz w:val="18"/>
                <w:szCs w:val="18"/>
                <w:lang w:val="pt-PT"/>
              </w:rPr>
              <w:t>270 ou 315</w:t>
            </w:r>
          </w:p>
        </w:tc>
        <w:tc>
          <w:tcPr>
            <w:tcW w:w="1110"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936"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AE503C">
            <w:pPr>
              <w:pStyle w:val="TableParagraph"/>
              <w:spacing w:line="240" w:lineRule="auto"/>
              <w:ind w:firstLine="0"/>
              <w:rPr>
                <w:i/>
                <w:iCs/>
                <w:lang w:val="pt-PT"/>
              </w:rPr>
            </w:pPr>
            <w:r w:rsidRPr="00025F7C">
              <w:rPr>
                <w:lang w:val="pt-PT"/>
              </w:rPr>
              <w:t xml:space="preserve">Opções </w:t>
            </w:r>
            <w:r w:rsidRPr="00025F7C">
              <w:rPr>
                <w:i/>
                <w:iCs/>
                <w:lang w:val="pt-PT"/>
              </w:rPr>
              <w:t>(c)</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color w:val="FF0000"/>
                <w:lang w:val="pt-PT"/>
              </w:rPr>
            </w:pP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color w:val="FF0000"/>
                <w:lang w:val="pt-PT"/>
              </w:rPr>
            </w:pPr>
          </w:p>
        </w:tc>
        <w:tc>
          <w:tcPr>
            <w:tcW w:w="992"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color w:val="FF0000"/>
                <w:lang w:val="pt-PT"/>
              </w:rPr>
            </w:pP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color w:val="FF0000"/>
                <w:lang w:val="pt-PT"/>
              </w:rPr>
            </w:pPr>
          </w:p>
        </w:tc>
        <w:tc>
          <w:tcPr>
            <w:tcW w:w="1110"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c>
          <w:tcPr>
            <w:tcW w:w="936"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C87A3E">
            <w:pPr>
              <w:pStyle w:val="TableParagraph"/>
              <w:spacing w:line="240" w:lineRule="auto"/>
              <w:ind w:firstLine="429"/>
              <w:rPr>
                <w:i/>
                <w:iCs/>
                <w:lang w:val="pt-PT"/>
              </w:rPr>
            </w:pPr>
            <w:r w:rsidRPr="00025F7C">
              <w:rPr>
                <w:i/>
                <w:iCs/>
                <w:lang w:val="pt-PT"/>
              </w:rPr>
              <w:t>Anual 1</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992"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1110" w:type="dxa"/>
            <w:shd w:val="clear" w:color="auto" w:fill="FFFFFF" w:themeFill="background1"/>
            <w:vAlign w:val="center"/>
          </w:tcPr>
          <w:p w:rsidR="00AE503C" w:rsidRPr="00025F7C" w:rsidRDefault="001D603B" w:rsidP="00AE503C">
            <w:pPr>
              <w:pStyle w:val="TableParagraph"/>
              <w:spacing w:line="240" w:lineRule="auto"/>
              <w:ind w:firstLine="0"/>
              <w:jc w:val="center"/>
              <w:rPr>
                <w:i/>
                <w:iCs/>
                <w:lang w:val="pt-PT"/>
              </w:rPr>
            </w:pPr>
            <w:r>
              <w:rPr>
                <w:i/>
                <w:iCs/>
                <w:lang w:val="pt-PT"/>
              </w:rPr>
              <w:t>4</w:t>
            </w:r>
          </w:p>
        </w:tc>
        <w:tc>
          <w:tcPr>
            <w:tcW w:w="936" w:type="dxa"/>
            <w:shd w:val="clear" w:color="auto" w:fill="FFFFFF" w:themeFill="background1"/>
            <w:vAlign w:val="center"/>
          </w:tcPr>
          <w:p w:rsidR="00AE503C" w:rsidRPr="00025F7C" w:rsidRDefault="00AE503C" w:rsidP="00AE503C">
            <w:pPr>
              <w:pStyle w:val="TableParagraph"/>
              <w:spacing w:line="240" w:lineRule="auto"/>
              <w:ind w:firstLine="0"/>
              <w:jc w:val="center"/>
              <w:rPr>
                <w:i/>
                <w:iCs/>
                <w:lang w:val="pt-PT"/>
              </w:rPr>
            </w:pPr>
            <w:r w:rsidRPr="00025F7C">
              <w:rPr>
                <w:i/>
                <w:iCs/>
                <w:lang w:val="pt-PT"/>
              </w:rPr>
              <w:t>90</w:t>
            </w: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AE503C">
            <w:pPr>
              <w:pStyle w:val="TableParagraph"/>
              <w:spacing w:line="240" w:lineRule="auto"/>
              <w:ind w:firstLine="0"/>
              <w:rPr>
                <w:i/>
                <w:iCs/>
                <w:lang w:val="pt-PT"/>
              </w:rPr>
            </w:pPr>
            <w:r w:rsidRPr="00025F7C">
              <w:rPr>
                <w:lang w:val="pt-PT"/>
              </w:rPr>
              <w:t xml:space="preserve">Opções </w:t>
            </w:r>
            <w:r w:rsidRPr="00025F7C">
              <w:rPr>
                <w:i/>
                <w:iCs/>
                <w:lang w:val="pt-PT"/>
              </w:rPr>
              <w:t>(d)</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i/>
                <w:iCs/>
                <w:lang w:val="pt-PT"/>
              </w:rPr>
            </w:pPr>
          </w:p>
        </w:tc>
        <w:tc>
          <w:tcPr>
            <w:tcW w:w="933"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lang w:val="pt-PT"/>
              </w:rPr>
            </w:pP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992"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1134"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1110"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c>
          <w:tcPr>
            <w:tcW w:w="936" w:type="dxa"/>
            <w:shd w:val="clear" w:color="auto" w:fill="F2F2F2" w:themeFill="background1" w:themeFillShade="F2"/>
            <w:vAlign w:val="center"/>
          </w:tcPr>
          <w:p w:rsidR="00AE503C" w:rsidRPr="00025F7C" w:rsidRDefault="00AE503C" w:rsidP="00AE503C">
            <w:pPr>
              <w:pStyle w:val="TableParagraph"/>
              <w:spacing w:line="240" w:lineRule="auto"/>
              <w:ind w:firstLine="0"/>
              <w:jc w:val="center"/>
              <w:rPr>
                <w:i/>
                <w:iCs/>
                <w:lang w:val="pt-PT"/>
              </w:rPr>
            </w:pPr>
          </w:p>
        </w:tc>
      </w:tr>
      <w:tr w:rsidR="00025F7C" w:rsidRPr="00025F7C" w:rsidTr="00025F7C">
        <w:trPr>
          <w:cantSplit/>
          <w:trHeight w:val="454"/>
          <w:jc w:val="center"/>
        </w:trPr>
        <w:tc>
          <w:tcPr>
            <w:tcW w:w="2263" w:type="dxa"/>
            <w:shd w:val="clear" w:color="auto" w:fill="FFFFFF" w:themeFill="background1"/>
            <w:vAlign w:val="center"/>
          </w:tcPr>
          <w:p w:rsidR="00025F7C" w:rsidRPr="00025F7C" w:rsidRDefault="00025F7C" w:rsidP="00C87A3E">
            <w:pPr>
              <w:pStyle w:val="TableParagraph"/>
              <w:spacing w:line="240" w:lineRule="auto"/>
              <w:ind w:firstLine="429"/>
              <w:rPr>
                <w:i/>
                <w:iCs/>
                <w:lang w:val="pt-PT"/>
              </w:rPr>
            </w:pPr>
            <w:r w:rsidRPr="00025F7C">
              <w:rPr>
                <w:i/>
                <w:iCs/>
                <w:lang w:val="pt-PT"/>
              </w:rPr>
              <w:t>Anual 2</w:t>
            </w:r>
          </w:p>
        </w:tc>
        <w:tc>
          <w:tcPr>
            <w:tcW w:w="484" w:type="dxa"/>
            <w:vMerge/>
            <w:shd w:val="clear" w:color="auto" w:fill="FFFFFF" w:themeFill="background1"/>
            <w:vAlign w:val="center"/>
          </w:tcPr>
          <w:p w:rsidR="00025F7C" w:rsidRPr="00025F7C" w:rsidRDefault="00025F7C" w:rsidP="00AE503C">
            <w:pPr>
              <w:pStyle w:val="TableParagraph"/>
              <w:spacing w:line="240" w:lineRule="auto"/>
              <w:ind w:firstLine="0"/>
              <w:rPr>
                <w:i/>
                <w:iCs/>
                <w:lang w:val="pt-PT"/>
              </w:rPr>
            </w:pPr>
          </w:p>
        </w:tc>
        <w:tc>
          <w:tcPr>
            <w:tcW w:w="933" w:type="dxa"/>
            <w:shd w:val="clear" w:color="auto" w:fill="F2F2F2" w:themeFill="background1" w:themeFillShade="F2"/>
            <w:vAlign w:val="center"/>
          </w:tcPr>
          <w:p w:rsidR="00025F7C" w:rsidRPr="00025F7C" w:rsidRDefault="00025F7C" w:rsidP="00AE503C">
            <w:pPr>
              <w:pStyle w:val="TableParagraph"/>
              <w:spacing w:line="240" w:lineRule="auto"/>
              <w:ind w:firstLine="0"/>
              <w:jc w:val="center"/>
              <w:rPr>
                <w:i/>
                <w:iCs/>
                <w:lang w:val="pt-PT"/>
              </w:rPr>
            </w:pPr>
          </w:p>
        </w:tc>
        <w:tc>
          <w:tcPr>
            <w:tcW w:w="1134" w:type="dxa"/>
            <w:shd w:val="clear" w:color="auto" w:fill="F2F2F2" w:themeFill="background1" w:themeFillShade="F2"/>
            <w:vAlign w:val="center"/>
          </w:tcPr>
          <w:p w:rsidR="00025F7C" w:rsidRPr="00025F7C" w:rsidRDefault="00025F7C" w:rsidP="00AE503C">
            <w:pPr>
              <w:pStyle w:val="TableParagraph"/>
              <w:spacing w:line="240" w:lineRule="auto"/>
              <w:ind w:firstLine="0"/>
              <w:jc w:val="center"/>
              <w:rPr>
                <w:i/>
                <w:iCs/>
                <w:lang w:val="pt-PT"/>
              </w:rPr>
            </w:pPr>
          </w:p>
        </w:tc>
        <w:tc>
          <w:tcPr>
            <w:tcW w:w="992" w:type="dxa"/>
            <w:shd w:val="clear" w:color="auto" w:fill="F2F2F2" w:themeFill="background1" w:themeFillShade="F2"/>
            <w:vAlign w:val="center"/>
          </w:tcPr>
          <w:p w:rsidR="00025F7C" w:rsidRPr="00025F7C" w:rsidRDefault="00025F7C" w:rsidP="00AE503C">
            <w:pPr>
              <w:pStyle w:val="TableParagraph"/>
              <w:spacing w:line="240" w:lineRule="auto"/>
              <w:ind w:firstLine="0"/>
              <w:jc w:val="center"/>
              <w:rPr>
                <w:i/>
                <w:iCs/>
                <w:lang w:val="pt-PT"/>
              </w:rPr>
            </w:pPr>
          </w:p>
        </w:tc>
        <w:tc>
          <w:tcPr>
            <w:tcW w:w="1134" w:type="dxa"/>
            <w:shd w:val="clear" w:color="auto" w:fill="F2F2F2" w:themeFill="background1" w:themeFillShade="F2"/>
            <w:vAlign w:val="center"/>
          </w:tcPr>
          <w:p w:rsidR="00025F7C" w:rsidRPr="00025F7C" w:rsidRDefault="00025F7C" w:rsidP="00AE503C">
            <w:pPr>
              <w:pStyle w:val="TableParagraph"/>
              <w:spacing w:line="240" w:lineRule="auto"/>
              <w:ind w:firstLine="0"/>
              <w:jc w:val="center"/>
              <w:rPr>
                <w:i/>
                <w:iCs/>
                <w:lang w:val="pt-PT"/>
              </w:rPr>
            </w:pPr>
          </w:p>
        </w:tc>
        <w:tc>
          <w:tcPr>
            <w:tcW w:w="1110" w:type="dxa"/>
            <w:shd w:val="clear" w:color="auto" w:fill="FFFFFF" w:themeFill="background1"/>
            <w:vAlign w:val="center"/>
          </w:tcPr>
          <w:p w:rsidR="00025F7C" w:rsidRPr="00025F7C" w:rsidRDefault="001D603B" w:rsidP="00025F7C">
            <w:pPr>
              <w:pStyle w:val="TableParagraph"/>
              <w:spacing w:line="240" w:lineRule="auto"/>
              <w:ind w:firstLine="0"/>
              <w:jc w:val="center"/>
              <w:rPr>
                <w:i/>
                <w:iCs/>
                <w:lang w:val="pt-PT"/>
              </w:rPr>
            </w:pPr>
            <w:r>
              <w:rPr>
                <w:i/>
                <w:iCs/>
                <w:lang w:val="pt-PT"/>
              </w:rPr>
              <w:t>4</w:t>
            </w:r>
          </w:p>
        </w:tc>
        <w:tc>
          <w:tcPr>
            <w:tcW w:w="936" w:type="dxa"/>
            <w:shd w:val="clear" w:color="auto" w:fill="FFFFFF" w:themeFill="background1"/>
            <w:vAlign w:val="center"/>
          </w:tcPr>
          <w:p w:rsidR="00025F7C" w:rsidRPr="00025F7C" w:rsidRDefault="00025F7C" w:rsidP="00025F7C">
            <w:pPr>
              <w:pStyle w:val="TableParagraph"/>
              <w:spacing w:line="240" w:lineRule="auto"/>
              <w:ind w:firstLine="0"/>
              <w:jc w:val="center"/>
              <w:rPr>
                <w:i/>
                <w:iCs/>
                <w:lang w:val="pt-PT"/>
              </w:rPr>
            </w:pPr>
            <w:r w:rsidRPr="00025F7C">
              <w:rPr>
                <w:i/>
                <w:iCs/>
                <w:lang w:val="pt-PT"/>
              </w:rPr>
              <w:t>90</w:t>
            </w:r>
          </w:p>
        </w:tc>
      </w:tr>
      <w:tr w:rsidR="00AE503C" w:rsidRPr="00025F7C" w:rsidTr="00025F7C">
        <w:trPr>
          <w:cantSplit/>
          <w:trHeight w:val="454"/>
          <w:jc w:val="center"/>
        </w:trPr>
        <w:tc>
          <w:tcPr>
            <w:tcW w:w="2263" w:type="dxa"/>
            <w:shd w:val="clear" w:color="auto" w:fill="FFFFFF" w:themeFill="background1"/>
            <w:vAlign w:val="center"/>
          </w:tcPr>
          <w:p w:rsidR="00AE503C" w:rsidRPr="00025F7C" w:rsidRDefault="00AE503C" w:rsidP="00AE503C">
            <w:pPr>
              <w:pStyle w:val="TableParagraph"/>
              <w:spacing w:line="240" w:lineRule="auto"/>
              <w:ind w:firstLine="0"/>
              <w:rPr>
                <w:i/>
                <w:iCs/>
                <w:lang w:val="pt-PT"/>
              </w:rPr>
            </w:pPr>
            <w:r w:rsidRPr="00025F7C">
              <w:rPr>
                <w:lang w:val="pt-PT"/>
              </w:rPr>
              <w:t xml:space="preserve">EMRC </w:t>
            </w:r>
            <w:r w:rsidRPr="00025F7C">
              <w:rPr>
                <w:i/>
                <w:iCs/>
                <w:lang w:val="pt-PT"/>
              </w:rPr>
              <w:t>(e)</w:t>
            </w:r>
          </w:p>
        </w:tc>
        <w:tc>
          <w:tcPr>
            <w:tcW w:w="484" w:type="dxa"/>
            <w:vMerge/>
            <w:shd w:val="clear" w:color="auto" w:fill="FFFFFF" w:themeFill="background1"/>
            <w:vAlign w:val="center"/>
          </w:tcPr>
          <w:p w:rsidR="00AE503C" w:rsidRPr="00025F7C" w:rsidRDefault="00AE503C" w:rsidP="00AE503C">
            <w:pPr>
              <w:pStyle w:val="TableParagraph"/>
              <w:spacing w:line="240" w:lineRule="auto"/>
              <w:ind w:firstLine="0"/>
              <w:rPr>
                <w:lang w:val="pt-PT"/>
              </w:rPr>
            </w:pPr>
          </w:p>
        </w:tc>
        <w:tc>
          <w:tcPr>
            <w:tcW w:w="933"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45</w:t>
            </w:r>
          </w:p>
        </w:tc>
        <w:tc>
          <w:tcPr>
            <w:tcW w:w="992"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w:t>
            </w:r>
          </w:p>
        </w:tc>
        <w:tc>
          <w:tcPr>
            <w:tcW w:w="1134"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45</w:t>
            </w:r>
          </w:p>
        </w:tc>
        <w:tc>
          <w:tcPr>
            <w:tcW w:w="1110"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1</w:t>
            </w:r>
          </w:p>
        </w:tc>
        <w:tc>
          <w:tcPr>
            <w:tcW w:w="936" w:type="dxa"/>
            <w:shd w:val="clear" w:color="auto" w:fill="FFFFFF" w:themeFill="background1"/>
            <w:vAlign w:val="center"/>
          </w:tcPr>
          <w:p w:rsidR="00AE503C" w:rsidRPr="00025F7C" w:rsidRDefault="00AE503C" w:rsidP="00AE503C">
            <w:pPr>
              <w:pStyle w:val="TableParagraph"/>
              <w:spacing w:line="240" w:lineRule="auto"/>
              <w:ind w:firstLine="0"/>
              <w:jc w:val="center"/>
              <w:rPr>
                <w:lang w:val="pt-PT"/>
              </w:rPr>
            </w:pPr>
            <w:r w:rsidRPr="00025F7C">
              <w:rPr>
                <w:lang w:val="pt-PT"/>
              </w:rPr>
              <w:t>45</w:t>
            </w:r>
          </w:p>
        </w:tc>
      </w:tr>
    </w:tbl>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30103A" w:rsidP="00CD34BF">
      <w:pPr>
        <w:pStyle w:val="TableParagraph"/>
      </w:pPr>
      <w:r w:rsidRPr="0030103A">
        <w:rPr>
          <w:noProof/>
          <w:lang w:eastAsia="pt-PT"/>
        </w:rPr>
        <w:lastRenderedPageBreak/>
        <mc:AlternateContent>
          <mc:Choice Requires="wps">
            <w:drawing>
              <wp:anchor distT="45720" distB="45720" distL="114300" distR="114300" simplePos="0" relativeHeight="251691008" behindDoc="0" locked="0" layoutInCell="1" allowOverlap="1" wp14:anchorId="7632A501" wp14:editId="0FF1183E">
                <wp:simplePos x="0" y="0"/>
                <wp:positionH relativeFrom="page">
                  <wp:posOffset>-2540</wp:posOffset>
                </wp:positionH>
                <wp:positionV relativeFrom="page">
                  <wp:posOffset>-2319</wp:posOffset>
                </wp:positionV>
                <wp:extent cx="863600" cy="10915015"/>
                <wp:effectExtent l="0" t="0" r="0" b="635"/>
                <wp:wrapNone/>
                <wp:docPr id="2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0B6C6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0B6C64">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B6C64">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2pt;margin-top:-.2pt;width:68pt;height:859.45pt;z-index:2516910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" fillcolor="#eaf1dd [662]" stroked="f">
                <v:textbox>
                  <w:txbxContent>
                    <w:p w:rsidR="004425DE" w:rsidRPr="00A14158" w:rsidRDefault="004425DE" w:rsidP="000B6C6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0B6C64">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B6C64">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1D603B" w:rsidRPr="001D603B">
        <w:t>No ano letivo de 2026/2027, encontram-se em funcionamento as opções a seguir identificadas, definidas em função das escolhas dos alunos e da viabilidade da respetiva constituição. A oferta das disciplinas de opção é objeto de definição anual.</w:t>
      </w:r>
    </w:p>
    <w:tbl>
      <w:tblPr>
        <w:tblStyle w:val="Tabelacomgrelha"/>
        <w:tblW w:w="8844" w:type="dxa"/>
        <w:jc w:val="center"/>
        <w:tblInd w:w="988"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2126"/>
        <w:gridCol w:w="2268"/>
        <w:gridCol w:w="1985"/>
        <w:gridCol w:w="2465"/>
      </w:tblGrid>
      <w:tr w:rsidR="00AE503C" w:rsidRPr="00877E0B" w:rsidTr="001D603B">
        <w:trPr>
          <w:jc w:val="center"/>
        </w:trPr>
        <w:tc>
          <w:tcPr>
            <w:tcW w:w="2126" w:type="dxa"/>
            <w:vMerge w:val="restart"/>
            <w:shd w:val="clear" w:color="auto" w:fill="F2F2F2" w:themeFill="background1" w:themeFillShade="F2"/>
            <w:vAlign w:val="center"/>
          </w:tcPr>
          <w:p w:rsidR="00AE503C" w:rsidRPr="00877E0B" w:rsidRDefault="00AE503C" w:rsidP="00C87A3E">
            <w:pPr>
              <w:pStyle w:val="TableParagraph"/>
              <w:spacing w:line="240" w:lineRule="auto"/>
              <w:ind w:firstLine="0"/>
              <w:jc w:val="center"/>
              <w:rPr>
                <w:rFonts w:asciiTheme="minorHAnsi" w:hAnsiTheme="minorHAnsi" w:cstheme="minorHAnsi"/>
                <w:b/>
                <w:lang w:val="pt-PT"/>
              </w:rPr>
            </w:pPr>
            <w:r w:rsidRPr="00877E0B">
              <w:rPr>
                <w:rFonts w:asciiTheme="minorHAnsi" w:hAnsiTheme="minorHAnsi" w:cstheme="minorHAnsi"/>
                <w:b/>
                <w:lang w:val="pt-PT"/>
              </w:rPr>
              <w:t>Descrição das alíneas</w:t>
            </w:r>
          </w:p>
        </w:tc>
        <w:tc>
          <w:tcPr>
            <w:tcW w:w="6718" w:type="dxa"/>
            <w:gridSpan w:val="3"/>
            <w:shd w:val="clear" w:color="auto" w:fill="F2F2F2" w:themeFill="background1" w:themeFillShade="F2"/>
            <w:vAlign w:val="center"/>
          </w:tcPr>
          <w:p w:rsidR="00AE503C" w:rsidRPr="00877E0B" w:rsidRDefault="00AE503C" w:rsidP="00C80CC3">
            <w:pPr>
              <w:pStyle w:val="TableParagraph"/>
              <w:ind w:firstLine="0"/>
              <w:jc w:val="center"/>
              <w:rPr>
                <w:rFonts w:asciiTheme="minorHAnsi" w:hAnsiTheme="minorHAnsi" w:cstheme="minorHAnsi"/>
                <w:b/>
                <w:lang w:val="pt-PT"/>
              </w:rPr>
            </w:pPr>
            <w:r w:rsidRPr="00877E0B">
              <w:rPr>
                <w:rFonts w:asciiTheme="minorHAnsi" w:hAnsiTheme="minorHAnsi" w:cstheme="minorHAnsi"/>
                <w:b/>
                <w:lang w:val="pt-PT"/>
              </w:rPr>
              <w:t>Cursos Científico</w:t>
            </w:r>
            <w:r w:rsidR="00C80CC3">
              <w:rPr>
                <w:rFonts w:asciiTheme="minorHAnsi" w:hAnsiTheme="minorHAnsi" w:cstheme="minorHAnsi"/>
                <w:b/>
                <w:lang w:val="pt-PT"/>
              </w:rPr>
              <w:t>-</w:t>
            </w:r>
            <w:r w:rsidRPr="00877E0B">
              <w:rPr>
                <w:rFonts w:asciiTheme="minorHAnsi" w:hAnsiTheme="minorHAnsi" w:cstheme="minorHAnsi"/>
                <w:b/>
                <w:lang w:val="pt-PT"/>
              </w:rPr>
              <w:t>Humanísticos - CCH</w:t>
            </w:r>
          </w:p>
        </w:tc>
      </w:tr>
      <w:tr w:rsidR="00AE503C" w:rsidRPr="00877E0B" w:rsidTr="001D603B">
        <w:trPr>
          <w:jc w:val="center"/>
        </w:trPr>
        <w:tc>
          <w:tcPr>
            <w:tcW w:w="2126" w:type="dxa"/>
            <w:vMerge/>
            <w:shd w:val="clear" w:color="auto" w:fill="F2F2F2" w:themeFill="background1" w:themeFillShade="F2"/>
            <w:vAlign w:val="center"/>
          </w:tcPr>
          <w:p w:rsidR="00AE503C" w:rsidRPr="00877E0B" w:rsidRDefault="00AE503C" w:rsidP="00C87A3E">
            <w:pPr>
              <w:pStyle w:val="TableParagraph"/>
              <w:spacing w:line="240" w:lineRule="auto"/>
              <w:ind w:firstLine="0"/>
              <w:jc w:val="center"/>
              <w:rPr>
                <w:rFonts w:asciiTheme="minorHAnsi" w:hAnsiTheme="minorHAnsi" w:cstheme="minorHAnsi"/>
                <w:b/>
                <w:lang w:val="pt-PT"/>
              </w:rPr>
            </w:pPr>
          </w:p>
        </w:tc>
        <w:tc>
          <w:tcPr>
            <w:tcW w:w="2268" w:type="dxa"/>
            <w:shd w:val="clear" w:color="auto" w:fill="F2F2F2" w:themeFill="background1" w:themeFillShade="F2"/>
            <w:vAlign w:val="center"/>
          </w:tcPr>
          <w:p w:rsidR="00AE503C" w:rsidRPr="00877E0B" w:rsidRDefault="00AE503C" w:rsidP="00C87A3E">
            <w:pPr>
              <w:pStyle w:val="TableParagraph"/>
              <w:spacing w:line="240" w:lineRule="auto"/>
              <w:ind w:firstLine="0"/>
              <w:jc w:val="center"/>
              <w:rPr>
                <w:rFonts w:asciiTheme="minorHAnsi" w:hAnsiTheme="minorHAnsi" w:cstheme="minorHAnsi"/>
                <w:b/>
                <w:lang w:val="pt-PT"/>
              </w:rPr>
            </w:pPr>
            <w:r w:rsidRPr="00877E0B">
              <w:rPr>
                <w:rFonts w:asciiTheme="minorHAnsi" w:hAnsiTheme="minorHAnsi" w:cstheme="minorHAnsi"/>
                <w:b/>
                <w:lang w:val="pt-PT"/>
              </w:rPr>
              <w:t>Ciências e Tecnologias</w:t>
            </w:r>
          </w:p>
        </w:tc>
        <w:tc>
          <w:tcPr>
            <w:tcW w:w="1985" w:type="dxa"/>
            <w:shd w:val="clear" w:color="auto" w:fill="F2F2F2" w:themeFill="background1" w:themeFillShade="F2"/>
            <w:vAlign w:val="center"/>
          </w:tcPr>
          <w:p w:rsidR="00AE503C" w:rsidRPr="00877E0B" w:rsidRDefault="001D603B" w:rsidP="00C87A3E">
            <w:pPr>
              <w:pStyle w:val="TableParagraph"/>
              <w:spacing w:line="240" w:lineRule="auto"/>
              <w:ind w:firstLine="0"/>
              <w:jc w:val="center"/>
              <w:rPr>
                <w:rFonts w:asciiTheme="minorHAnsi" w:hAnsiTheme="minorHAnsi" w:cstheme="minorHAnsi"/>
                <w:b/>
                <w:lang w:val="pt-PT"/>
              </w:rPr>
            </w:pPr>
            <w:r>
              <w:rPr>
                <w:rFonts w:asciiTheme="minorHAnsi" w:hAnsiTheme="minorHAnsi" w:cstheme="minorHAnsi"/>
                <w:b/>
                <w:lang w:val="pt-PT"/>
              </w:rPr>
              <w:t xml:space="preserve">Ciências </w:t>
            </w:r>
            <w:r w:rsidR="00AE503C" w:rsidRPr="00877E0B">
              <w:rPr>
                <w:rFonts w:asciiTheme="minorHAnsi" w:hAnsiTheme="minorHAnsi" w:cstheme="minorHAnsi"/>
                <w:b/>
                <w:lang w:val="pt-PT"/>
              </w:rPr>
              <w:t>Socioeconómicas</w:t>
            </w:r>
          </w:p>
        </w:tc>
        <w:tc>
          <w:tcPr>
            <w:tcW w:w="2465" w:type="dxa"/>
            <w:shd w:val="clear" w:color="auto" w:fill="F2F2F2" w:themeFill="background1" w:themeFillShade="F2"/>
            <w:vAlign w:val="center"/>
          </w:tcPr>
          <w:p w:rsidR="00AE503C" w:rsidRPr="00877E0B" w:rsidRDefault="00AE503C" w:rsidP="00C87A3E">
            <w:pPr>
              <w:pStyle w:val="TableParagraph"/>
              <w:spacing w:line="240" w:lineRule="auto"/>
              <w:ind w:firstLine="0"/>
              <w:jc w:val="center"/>
              <w:rPr>
                <w:rFonts w:asciiTheme="minorHAnsi" w:hAnsiTheme="minorHAnsi" w:cstheme="minorHAnsi"/>
                <w:b/>
                <w:lang w:val="pt-PT"/>
              </w:rPr>
            </w:pPr>
            <w:r w:rsidRPr="00877E0B">
              <w:rPr>
                <w:rFonts w:asciiTheme="minorHAnsi" w:hAnsiTheme="minorHAnsi" w:cstheme="minorHAnsi"/>
                <w:b/>
                <w:lang w:val="pt-PT"/>
              </w:rPr>
              <w:t>Línguas e Humanidades</w:t>
            </w:r>
          </w:p>
        </w:tc>
      </w:tr>
      <w:tr w:rsidR="00AE503C" w:rsidRPr="00877E0B" w:rsidTr="001D603B">
        <w:trPr>
          <w:jc w:val="center"/>
        </w:trPr>
        <w:tc>
          <w:tcPr>
            <w:tcW w:w="2126" w:type="dxa"/>
            <w:shd w:val="clear" w:color="auto" w:fill="FFFFFF" w:themeFill="background1"/>
            <w:vAlign w:val="center"/>
          </w:tcPr>
          <w:p w:rsidR="00AE503C" w:rsidRPr="00877E0B" w:rsidRDefault="00AE503C" w:rsidP="001D603B">
            <w:pPr>
              <w:pStyle w:val="TableParagraph"/>
              <w:spacing w:line="480" w:lineRule="auto"/>
              <w:ind w:firstLine="0"/>
              <w:jc w:val="center"/>
              <w:rPr>
                <w:rFonts w:asciiTheme="minorHAnsi" w:hAnsiTheme="minorHAnsi" w:cstheme="minorHAnsi"/>
                <w:b/>
                <w:lang w:val="pt-PT"/>
              </w:rPr>
            </w:pPr>
            <w:r w:rsidRPr="00877E0B">
              <w:rPr>
                <w:rFonts w:asciiTheme="minorHAnsi" w:hAnsiTheme="minorHAnsi" w:cstheme="minorHAnsi"/>
                <w:b/>
                <w:lang w:val="pt-PT"/>
              </w:rPr>
              <w:t>(a) Específica Trienal</w:t>
            </w:r>
          </w:p>
        </w:tc>
        <w:tc>
          <w:tcPr>
            <w:tcW w:w="2268" w:type="dxa"/>
            <w:shd w:val="clear" w:color="auto" w:fill="FFFFFF" w:themeFill="background1"/>
            <w:vAlign w:val="center"/>
          </w:tcPr>
          <w:p w:rsidR="00AE503C" w:rsidRPr="00877E0B" w:rsidRDefault="00AE503C" w:rsidP="001D603B">
            <w:pPr>
              <w:pStyle w:val="TableParagraph"/>
              <w:spacing w:line="480" w:lineRule="auto"/>
              <w:ind w:firstLine="0"/>
              <w:jc w:val="center"/>
              <w:rPr>
                <w:rFonts w:asciiTheme="minorHAnsi" w:hAnsiTheme="minorHAnsi" w:cstheme="minorHAnsi"/>
                <w:b/>
                <w:lang w:val="pt-PT"/>
              </w:rPr>
            </w:pPr>
            <w:r w:rsidRPr="00877E0B">
              <w:rPr>
                <w:rFonts w:asciiTheme="minorHAnsi" w:hAnsiTheme="minorHAnsi" w:cstheme="minorHAnsi"/>
                <w:b/>
                <w:lang w:val="pt-PT"/>
              </w:rPr>
              <w:t>Matemática A</w:t>
            </w:r>
          </w:p>
        </w:tc>
        <w:tc>
          <w:tcPr>
            <w:tcW w:w="1985" w:type="dxa"/>
            <w:shd w:val="clear" w:color="auto" w:fill="FFFFFF" w:themeFill="background1"/>
            <w:vAlign w:val="center"/>
          </w:tcPr>
          <w:p w:rsidR="00AE503C" w:rsidRPr="00877E0B" w:rsidRDefault="00AE503C" w:rsidP="001D603B">
            <w:pPr>
              <w:pStyle w:val="TableParagraph"/>
              <w:spacing w:line="480" w:lineRule="auto"/>
              <w:ind w:firstLine="0"/>
              <w:jc w:val="center"/>
              <w:rPr>
                <w:rFonts w:asciiTheme="minorHAnsi" w:hAnsiTheme="minorHAnsi" w:cstheme="minorHAnsi"/>
                <w:b/>
                <w:lang w:val="pt-PT"/>
              </w:rPr>
            </w:pPr>
            <w:r w:rsidRPr="00877E0B">
              <w:rPr>
                <w:rFonts w:asciiTheme="minorHAnsi" w:hAnsiTheme="minorHAnsi" w:cstheme="minorHAnsi"/>
                <w:b/>
                <w:lang w:val="pt-PT"/>
              </w:rPr>
              <w:t>Matemática A</w:t>
            </w:r>
          </w:p>
        </w:tc>
        <w:tc>
          <w:tcPr>
            <w:tcW w:w="2465" w:type="dxa"/>
            <w:shd w:val="clear" w:color="auto" w:fill="FFFFFF" w:themeFill="background1"/>
            <w:vAlign w:val="center"/>
          </w:tcPr>
          <w:p w:rsidR="00AE503C" w:rsidRPr="00877E0B" w:rsidRDefault="00AE503C" w:rsidP="001D603B">
            <w:pPr>
              <w:pStyle w:val="TableParagraph"/>
              <w:spacing w:line="480" w:lineRule="auto"/>
              <w:ind w:firstLine="0"/>
              <w:jc w:val="center"/>
              <w:rPr>
                <w:rFonts w:asciiTheme="minorHAnsi" w:hAnsiTheme="minorHAnsi" w:cstheme="minorHAnsi"/>
                <w:b/>
                <w:lang w:val="pt-PT"/>
              </w:rPr>
            </w:pPr>
            <w:r w:rsidRPr="00877E0B">
              <w:rPr>
                <w:rFonts w:asciiTheme="minorHAnsi" w:hAnsiTheme="minorHAnsi" w:cstheme="minorHAnsi"/>
                <w:b/>
                <w:lang w:val="pt-PT"/>
              </w:rPr>
              <w:t>História A</w:t>
            </w:r>
          </w:p>
        </w:tc>
      </w:tr>
      <w:tr w:rsidR="00AE503C" w:rsidRPr="00877E0B" w:rsidTr="001D603B">
        <w:trPr>
          <w:jc w:val="center"/>
        </w:trPr>
        <w:tc>
          <w:tcPr>
            <w:tcW w:w="2126" w:type="dxa"/>
            <w:shd w:val="clear" w:color="auto" w:fill="FFFFFF" w:themeFill="background1"/>
            <w:vAlign w:val="center"/>
          </w:tcPr>
          <w:p w:rsidR="00AE503C" w:rsidRPr="00877E0B" w:rsidRDefault="00AE503C" w:rsidP="00C87A3E">
            <w:pPr>
              <w:pStyle w:val="TableParagraph"/>
              <w:spacing w:line="240" w:lineRule="auto"/>
              <w:ind w:firstLine="0"/>
              <w:jc w:val="left"/>
              <w:rPr>
                <w:rFonts w:asciiTheme="minorHAnsi" w:hAnsiTheme="minorHAnsi" w:cstheme="minorHAnsi"/>
                <w:b/>
                <w:lang w:val="pt-PT"/>
              </w:rPr>
            </w:pPr>
            <w:r w:rsidRPr="00877E0B">
              <w:rPr>
                <w:rFonts w:asciiTheme="minorHAnsi" w:hAnsiTheme="minorHAnsi" w:cstheme="minorHAnsi"/>
                <w:b/>
                <w:lang w:val="pt-PT"/>
              </w:rPr>
              <w:t>(b) Opções</w:t>
            </w:r>
          </w:p>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b/>
                <w:lang w:val="pt-PT"/>
              </w:rPr>
              <w:t>Disciplinas bienais (10.º e 11.º anos)</w:t>
            </w:r>
          </w:p>
        </w:tc>
        <w:tc>
          <w:tcPr>
            <w:tcW w:w="2268" w:type="dxa"/>
            <w:shd w:val="clear" w:color="auto" w:fill="FFFFFF" w:themeFill="background1"/>
            <w:vAlign w:val="center"/>
          </w:tcPr>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Física e Química A</w:t>
            </w:r>
          </w:p>
          <w:p w:rsidR="00AE503C" w:rsidRPr="00877E0B" w:rsidRDefault="00C87A3E"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e</w:t>
            </w:r>
          </w:p>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Biologia e Geologia</w:t>
            </w:r>
          </w:p>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OU</w:t>
            </w:r>
          </w:p>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Física e Química A</w:t>
            </w:r>
          </w:p>
          <w:p w:rsidR="00AE503C" w:rsidRPr="00877E0B" w:rsidRDefault="00C87A3E"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e</w:t>
            </w:r>
          </w:p>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Economia A</w:t>
            </w:r>
          </w:p>
          <w:p w:rsidR="00C87A3E" w:rsidRPr="00877E0B" w:rsidRDefault="00C87A3E"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OU</w:t>
            </w:r>
          </w:p>
          <w:p w:rsidR="00C87A3E" w:rsidRPr="00877E0B" w:rsidRDefault="00C87A3E"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Física e Química A</w:t>
            </w:r>
          </w:p>
          <w:p w:rsidR="00C87A3E" w:rsidRPr="00877E0B" w:rsidRDefault="00C87A3E"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e</w:t>
            </w:r>
          </w:p>
          <w:p w:rsidR="00C87A3E" w:rsidRPr="00877E0B" w:rsidRDefault="00C87A3E"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Geometria Descritiva</w:t>
            </w:r>
            <w:r w:rsidR="001D603B">
              <w:rPr>
                <w:rFonts w:asciiTheme="minorHAnsi" w:hAnsiTheme="minorHAnsi" w:cstheme="minorHAnsi"/>
                <w:lang w:val="pt-PT"/>
              </w:rPr>
              <w:t xml:space="preserve"> A</w:t>
            </w:r>
          </w:p>
        </w:tc>
        <w:tc>
          <w:tcPr>
            <w:tcW w:w="1985" w:type="dxa"/>
            <w:shd w:val="clear" w:color="auto" w:fill="FFFFFF" w:themeFill="background1"/>
            <w:vAlign w:val="center"/>
          </w:tcPr>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Economia A</w:t>
            </w:r>
          </w:p>
          <w:p w:rsidR="00AE503C" w:rsidRPr="00877E0B" w:rsidRDefault="00C87A3E"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e</w:t>
            </w:r>
          </w:p>
          <w:p w:rsidR="00AE503C"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Geografia A</w:t>
            </w:r>
          </w:p>
          <w:p w:rsidR="006C1BBF" w:rsidRDefault="006C1BBF" w:rsidP="00C87A3E">
            <w:pPr>
              <w:pStyle w:val="TableParagraph"/>
              <w:spacing w:line="240" w:lineRule="auto"/>
              <w:ind w:firstLine="0"/>
              <w:jc w:val="left"/>
              <w:rPr>
                <w:rFonts w:asciiTheme="minorHAnsi" w:hAnsiTheme="minorHAnsi" w:cstheme="minorHAnsi"/>
                <w:lang w:val="pt-PT"/>
              </w:rPr>
            </w:pPr>
            <w:r>
              <w:rPr>
                <w:rFonts w:asciiTheme="minorHAnsi" w:hAnsiTheme="minorHAnsi" w:cstheme="minorHAnsi"/>
                <w:lang w:val="pt-PT"/>
              </w:rPr>
              <w:t>OU</w:t>
            </w:r>
          </w:p>
          <w:p w:rsidR="006C1BBF" w:rsidRDefault="006C1BBF" w:rsidP="00C87A3E">
            <w:pPr>
              <w:pStyle w:val="TableParagraph"/>
              <w:spacing w:line="240" w:lineRule="auto"/>
              <w:ind w:firstLine="0"/>
              <w:jc w:val="left"/>
              <w:rPr>
                <w:rFonts w:asciiTheme="minorHAnsi" w:hAnsiTheme="minorHAnsi" w:cstheme="minorHAnsi"/>
                <w:lang w:val="pt-PT"/>
              </w:rPr>
            </w:pPr>
            <w:r>
              <w:rPr>
                <w:rFonts w:asciiTheme="minorHAnsi" w:hAnsiTheme="minorHAnsi" w:cstheme="minorHAnsi"/>
                <w:lang w:val="pt-PT"/>
              </w:rPr>
              <w:t>Economia A</w:t>
            </w:r>
          </w:p>
          <w:p w:rsidR="006C1BBF" w:rsidRDefault="006C1BBF" w:rsidP="00C87A3E">
            <w:pPr>
              <w:pStyle w:val="TableParagraph"/>
              <w:spacing w:line="240" w:lineRule="auto"/>
              <w:ind w:firstLine="0"/>
              <w:jc w:val="left"/>
              <w:rPr>
                <w:rFonts w:asciiTheme="minorHAnsi" w:hAnsiTheme="minorHAnsi" w:cstheme="minorHAnsi"/>
                <w:lang w:val="pt-PT"/>
              </w:rPr>
            </w:pPr>
            <w:r>
              <w:rPr>
                <w:rFonts w:asciiTheme="minorHAnsi" w:hAnsiTheme="minorHAnsi" w:cstheme="minorHAnsi"/>
                <w:lang w:val="pt-PT"/>
              </w:rPr>
              <w:t xml:space="preserve">e </w:t>
            </w:r>
          </w:p>
          <w:p w:rsidR="006C1BBF" w:rsidRPr="00877E0B" w:rsidRDefault="006C1BBF" w:rsidP="00C87A3E">
            <w:pPr>
              <w:pStyle w:val="TableParagraph"/>
              <w:spacing w:line="240" w:lineRule="auto"/>
              <w:ind w:firstLine="0"/>
              <w:jc w:val="left"/>
              <w:rPr>
                <w:rFonts w:asciiTheme="minorHAnsi" w:hAnsiTheme="minorHAnsi" w:cstheme="minorHAnsi"/>
                <w:lang w:val="pt-PT"/>
              </w:rPr>
            </w:pPr>
            <w:r>
              <w:rPr>
                <w:rFonts w:asciiTheme="minorHAnsi" w:hAnsiTheme="minorHAnsi" w:cstheme="minorHAnsi"/>
                <w:lang w:val="pt-PT"/>
              </w:rPr>
              <w:t>Física e Química A</w:t>
            </w:r>
          </w:p>
        </w:tc>
        <w:tc>
          <w:tcPr>
            <w:tcW w:w="2465" w:type="dxa"/>
            <w:shd w:val="clear" w:color="auto" w:fill="FFFFFF" w:themeFill="background1"/>
            <w:vAlign w:val="center"/>
          </w:tcPr>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Matemática Aplicada às</w:t>
            </w:r>
            <w:r w:rsidR="00C87A3E" w:rsidRPr="00877E0B">
              <w:rPr>
                <w:rFonts w:asciiTheme="minorHAnsi" w:hAnsiTheme="minorHAnsi" w:cstheme="minorHAnsi"/>
                <w:lang w:val="pt-PT"/>
              </w:rPr>
              <w:t xml:space="preserve"> </w:t>
            </w:r>
            <w:r w:rsidRPr="00877E0B">
              <w:rPr>
                <w:rFonts w:asciiTheme="minorHAnsi" w:hAnsiTheme="minorHAnsi" w:cstheme="minorHAnsi"/>
                <w:lang w:val="pt-PT"/>
              </w:rPr>
              <w:t>Ciências Sociais</w:t>
            </w:r>
          </w:p>
          <w:p w:rsidR="00AE503C" w:rsidRPr="00877E0B" w:rsidRDefault="00C87A3E"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e</w:t>
            </w:r>
          </w:p>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lang w:val="pt-PT"/>
              </w:rPr>
              <w:t>Geografia A</w:t>
            </w:r>
          </w:p>
        </w:tc>
      </w:tr>
      <w:tr w:rsidR="00AE503C" w:rsidRPr="00877E0B" w:rsidTr="00C87A3E">
        <w:trPr>
          <w:jc w:val="center"/>
        </w:trPr>
        <w:tc>
          <w:tcPr>
            <w:tcW w:w="8844" w:type="dxa"/>
            <w:gridSpan w:val="4"/>
            <w:shd w:val="clear" w:color="auto" w:fill="FFFFFF" w:themeFill="background1"/>
            <w:vAlign w:val="center"/>
          </w:tcPr>
          <w:p w:rsidR="00AE503C" w:rsidRPr="00877E0B" w:rsidRDefault="00AE503C" w:rsidP="00C87A3E">
            <w:pPr>
              <w:pStyle w:val="TableParagraph"/>
              <w:ind w:firstLine="0"/>
              <w:rPr>
                <w:rFonts w:asciiTheme="minorHAnsi" w:hAnsiTheme="minorHAnsi" w:cstheme="minorHAnsi"/>
                <w:lang w:val="pt-PT"/>
              </w:rPr>
            </w:pPr>
            <w:r w:rsidRPr="00877E0B">
              <w:rPr>
                <w:rFonts w:asciiTheme="minorHAnsi" w:hAnsiTheme="minorHAnsi" w:cstheme="minorHAnsi"/>
                <w:i/>
                <w:iCs/>
                <w:lang w:val="pt-PT"/>
              </w:rPr>
              <w:t>Disciplinas anuais no 12.º ano – Os alunos frequentam duas opções anuais, sendo pelo menos uma obrigatoriamente do conjunto de opções (c):</w:t>
            </w:r>
          </w:p>
        </w:tc>
      </w:tr>
      <w:tr w:rsidR="00AE503C" w:rsidRPr="00877E0B" w:rsidTr="001D603B">
        <w:trPr>
          <w:jc w:val="center"/>
        </w:trPr>
        <w:tc>
          <w:tcPr>
            <w:tcW w:w="2126" w:type="dxa"/>
            <w:shd w:val="clear" w:color="auto" w:fill="FFFFFF" w:themeFill="background1"/>
            <w:vAlign w:val="center"/>
          </w:tcPr>
          <w:p w:rsidR="00AE503C" w:rsidRPr="00877E0B" w:rsidRDefault="00AE503C" w:rsidP="00C87A3E">
            <w:pPr>
              <w:pStyle w:val="TableParagraph"/>
              <w:spacing w:line="240" w:lineRule="auto"/>
              <w:ind w:firstLine="0"/>
              <w:jc w:val="left"/>
              <w:rPr>
                <w:rFonts w:asciiTheme="minorHAnsi" w:hAnsiTheme="minorHAnsi" w:cstheme="minorHAnsi"/>
                <w:b/>
                <w:iCs/>
                <w:lang w:val="pt-PT"/>
              </w:rPr>
            </w:pPr>
            <w:r w:rsidRPr="00877E0B">
              <w:rPr>
                <w:rFonts w:asciiTheme="minorHAnsi" w:hAnsiTheme="minorHAnsi" w:cstheme="minorHAnsi"/>
                <w:b/>
                <w:iCs/>
                <w:lang w:val="pt-PT"/>
              </w:rPr>
              <w:t>(c) Opções: Disciplina</w:t>
            </w:r>
          </w:p>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b/>
                <w:iCs/>
                <w:lang w:val="pt-PT"/>
              </w:rPr>
              <w:t>Anual 1 (12.º ano)</w:t>
            </w:r>
          </w:p>
        </w:tc>
        <w:tc>
          <w:tcPr>
            <w:tcW w:w="2268" w:type="dxa"/>
            <w:shd w:val="clear" w:color="auto" w:fill="FFFFFF" w:themeFill="background1"/>
            <w:vAlign w:val="center"/>
          </w:tcPr>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Biologia</w:t>
            </w:r>
          </w:p>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Física</w:t>
            </w:r>
          </w:p>
        </w:tc>
        <w:tc>
          <w:tcPr>
            <w:tcW w:w="1985" w:type="dxa"/>
            <w:shd w:val="clear" w:color="auto" w:fill="FFFFFF" w:themeFill="background1"/>
            <w:vAlign w:val="center"/>
          </w:tcPr>
          <w:p w:rsidR="00AE503C" w:rsidRPr="00877E0B" w:rsidRDefault="000B6C64"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Economia C</w:t>
            </w:r>
          </w:p>
        </w:tc>
        <w:tc>
          <w:tcPr>
            <w:tcW w:w="2465" w:type="dxa"/>
            <w:shd w:val="clear" w:color="auto" w:fill="FFFFFF" w:themeFill="background1"/>
            <w:vAlign w:val="center"/>
          </w:tcPr>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Língua Estrangeira I - Inglês</w:t>
            </w:r>
          </w:p>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Psicologia B</w:t>
            </w:r>
          </w:p>
        </w:tc>
      </w:tr>
      <w:tr w:rsidR="00AE503C" w:rsidRPr="00877E0B" w:rsidTr="001D603B">
        <w:trPr>
          <w:jc w:val="center"/>
        </w:trPr>
        <w:tc>
          <w:tcPr>
            <w:tcW w:w="2126" w:type="dxa"/>
            <w:shd w:val="clear" w:color="auto" w:fill="FFFFFF" w:themeFill="background1"/>
            <w:vAlign w:val="center"/>
          </w:tcPr>
          <w:p w:rsidR="00AE503C" w:rsidRPr="00877E0B" w:rsidRDefault="00AE503C" w:rsidP="00C87A3E">
            <w:pPr>
              <w:pStyle w:val="TableParagraph"/>
              <w:spacing w:line="240" w:lineRule="auto"/>
              <w:ind w:firstLine="0"/>
              <w:jc w:val="left"/>
              <w:rPr>
                <w:rFonts w:asciiTheme="minorHAnsi" w:hAnsiTheme="minorHAnsi" w:cstheme="minorHAnsi"/>
                <w:b/>
                <w:i/>
                <w:iCs/>
                <w:lang w:val="pt-PT"/>
              </w:rPr>
            </w:pPr>
            <w:r w:rsidRPr="00877E0B">
              <w:rPr>
                <w:rFonts w:asciiTheme="minorHAnsi" w:hAnsiTheme="minorHAnsi" w:cstheme="minorHAnsi"/>
                <w:b/>
                <w:i/>
                <w:iCs/>
                <w:lang w:val="pt-PT"/>
              </w:rPr>
              <w:t>(d) Opções: Disciplina</w:t>
            </w:r>
          </w:p>
          <w:p w:rsidR="00AE503C" w:rsidRPr="00877E0B" w:rsidRDefault="00AE503C" w:rsidP="00C87A3E">
            <w:pPr>
              <w:pStyle w:val="TableParagraph"/>
              <w:spacing w:line="240" w:lineRule="auto"/>
              <w:ind w:firstLine="0"/>
              <w:jc w:val="left"/>
              <w:rPr>
                <w:rFonts w:asciiTheme="minorHAnsi" w:hAnsiTheme="minorHAnsi" w:cstheme="minorHAnsi"/>
                <w:lang w:val="pt-PT"/>
              </w:rPr>
            </w:pPr>
            <w:r w:rsidRPr="00877E0B">
              <w:rPr>
                <w:rFonts w:asciiTheme="minorHAnsi" w:hAnsiTheme="minorHAnsi" w:cstheme="minorHAnsi"/>
                <w:b/>
                <w:i/>
                <w:iCs/>
                <w:lang w:val="pt-PT"/>
              </w:rPr>
              <w:t>Anual 2 (12.º ano)</w:t>
            </w:r>
          </w:p>
        </w:tc>
        <w:tc>
          <w:tcPr>
            <w:tcW w:w="2268" w:type="dxa"/>
            <w:shd w:val="clear" w:color="auto" w:fill="FFFFFF" w:themeFill="background1"/>
            <w:vAlign w:val="center"/>
          </w:tcPr>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Aplicações</w:t>
            </w:r>
          </w:p>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Informáticas B</w:t>
            </w:r>
          </w:p>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Língua Estrangeira I - Inglês</w:t>
            </w:r>
          </w:p>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Psicologia B</w:t>
            </w:r>
          </w:p>
        </w:tc>
        <w:tc>
          <w:tcPr>
            <w:tcW w:w="1985" w:type="dxa"/>
            <w:shd w:val="clear" w:color="auto" w:fill="FFFFFF" w:themeFill="background1"/>
            <w:vAlign w:val="center"/>
          </w:tcPr>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Aplicações Informáticas B</w:t>
            </w:r>
          </w:p>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Língua Estrangeira I - Inglês</w:t>
            </w:r>
          </w:p>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Psicologia B</w:t>
            </w:r>
          </w:p>
        </w:tc>
        <w:tc>
          <w:tcPr>
            <w:tcW w:w="2465" w:type="dxa"/>
            <w:shd w:val="clear" w:color="auto" w:fill="FFFFFF" w:themeFill="background1"/>
            <w:vAlign w:val="center"/>
          </w:tcPr>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Aplicações</w:t>
            </w:r>
          </w:p>
          <w:p w:rsidR="00AE503C" w:rsidRPr="00877E0B" w:rsidRDefault="00AE503C"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Informáticas B</w:t>
            </w:r>
          </w:p>
          <w:p w:rsidR="00AE503C" w:rsidRPr="00877E0B" w:rsidRDefault="000B6C64" w:rsidP="00AE503C">
            <w:pPr>
              <w:pStyle w:val="TableParagraph"/>
              <w:spacing w:line="240" w:lineRule="auto"/>
              <w:ind w:firstLine="0"/>
              <w:rPr>
                <w:rFonts w:asciiTheme="minorHAnsi" w:hAnsiTheme="minorHAnsi" w:cstheme="minorHAnsi"/>
                <w:lang w:val="pt-PT"/>
              </w:rPr>
            </w:pPr>
            <w:r w:rsidRPr="00877E0B">
              <w:rPr>
                <w:rFonts w:asciiTheme="minorHAnsi" w:hAnsiTheme="minorHAnsi" w:cstheme="minorHAnsi"/>
                <w:lang w:val="pt-PT"/>
              </w:rPr>
              <w:t>Economia C</w:t>
            </w:r>
          </w:p>
        </w:tc>
      </w:tr>
      <w:tr w:rsidR="00AE503C" w:rsidRPr="00877E0B" w:rsidTr="001D603B">
        <w:trPr>
          <w:jc w:val="center"/>
        </w:trPr>
        <w:tc>
          <w:tcPr>
            <w:tcW w:w="2126" w:type="dxa"/>
            <w:shd w:val="clear" w:color="auto" w:fill="FFFFFF" w:themeFill="background1"/>
            <w:vAlign w:val="center"/>
          </w:tcPr>
          <w:p w:rsidR="00AE503C" w:rsidRPr="00877E0B" w:rsidRDefault="00AE503C" w:rsidP="00C87A3E">
            <w:pPr>
              <w:pStyle w:val="TableParagraph"/>
              <w:spacing w:line="240" w:lineRule="auto"/>
              <w:ind w:firstLine="0"/>
              <w:rPr>
                <w:rFonts w:asciiTheme="minorHAnsi" w:hAnsiTheme="minorHAnsi" w:cstheme="minorHAnsi"/>
                <w:b/>
                <w:lang w:val="pt-PT"/>
              </w:rPr>
            </w:pPr>
            <w:r w:rsidRPr="00877E0B">
              <w:rPr>
                <w:rFonts w:asciiTheme="minorHAnsi" w:hAnsiTheme="minorHAnsi" w:cstheme="minorHAnsi"/>
                <w:b/>
                <w:i/>
                <w:iCs/>
                <w:lang w:val="pt-PT"/>
              </w:rPr>
              <w:t>(e)</w:t>
            </w:r>
            <w:r w:rsidRPr="00877E0B">
              <w:rPr>
                <w:rFonts w:asciiTheme="minorHAnsi" w:hAnsiTheme="minorHAnsi" w:cstheme="minorHAnsi"/>
                <w:b/>
                <w:lang w:val="pt-PT"/>
              </w:rPr>
              <w:t xml:space="preserve"> EMRC</w:t>
            </w:r>
          </w:p>
        </w:tc>
        <w:tc>
          <w:tcPr>
            <w:tcW w:w="6718" w:type="dxa"/>
            <w:gridSpan w:val="3"/>
            <w:shd w:val="clear" w:color="auto" w:fill="FFFFFF" w:themeFill="background1"/>
            <w:vAlign w:val="center"/>
          </w:tcPr>
          <w:p w:rsidR="00AE503C" w:rsidRPr="001D603B" w:rsidRDefault="001D603B" w:rsidP="000B6C64">
            <w:pPr>
              <w:pStyle w:val="TableParagraph"/>
              <w:spacing w:before="120"/>
              <w:ind w:firstLine="0"/>
              <w:rPr>
                <w:rFonts w:asciiTheme="minorHAnsi" w:hAnsiTheme="minorHAnsi" w:cstheme="minorHAnsi"/>
                <w:lang w:val="pt-PT"/>
              </w:rPr>
            </w:pPr>
            <w:r w:rsidRPr="001D603B">
              <w:rPr>
                <w:lang w:val="pt-PT"/>
              </w:rPr>
              <w:t>Disciplina de oferta obrigatória pela Escola e de frequência facultativa pelos alunos, cuja carga horária acresce ao total da matriz curricular.</w:t>
            </w:r>
          </w:p>
        </w:tc>
      </w:tr>
    </w:tbl>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AE503C" w:rsidRDefault="00AE503C" w:rsidP="00CD34BF">
      <w:pPr>
        <w:pStyle w:val="TableParagraph"/>
      </w:pPr>
    </w:p>
    <w:p w:rsidR="001D603B" w:rsidRDefault="001D603B" w:rsidP="00811F2E">
      <w:pPr>
        <w:pStyle w:val="Cabealho3"/>
        <w:rPr>
          <w:rStyle w:val="Cabealho3Carcter"/>
        </w:rPr>
      </w:pPr>
    </w:p>
    <w:bookmarkStart w:id="12" w:name="_Toc239120715"/>
    <w:p w:rsidR="001F1385" w:rsidRDefault="0030103A" w:rsidP="001D603B">
      <w:pPr>
        <w:pStyle w:val="Cabealho3"/>
        <w:ind w:hanging="2148"/>
      </w:pPr>
      <w:r w:rsidRPr="00811F2E">
        <w:rPr>
          <w:rStyle w:val="Cabealho3Carcter"/>
          <w:noProof/>
          <w:lang w:eastAsia="pt-PT"/>
        </w:rPr>
        <w:lastRenderedPageBreak/>
        <mc:AlternateContent>
          <mc:Choice Requires="wps">
            <w:drawing>
              <wp:anchor distT="45720" distB="45720" distL="114300" distR="114300" simplePos="0" relativeHeight="251693056" behindDoc="0" locked="0" layoutInCell="1" allowOverlap="1" wp14:anchorId="2F3BC62F" wp14:editId="232ED3BD">
                <wp:simplePos x="0" y="0"/>
                <wp:positionH relativeFrom="page">
                  <wp:posOffset>773</wp:posOffset>
                </wp:positionH>
                <wp:positionV relativeFrom="page">
                  <wp:posOffset>-8531</wp:posOffset>
                </wp:positionV>
                <wp:extent cx="863600" cy="10915015"/>
                <wp:effectExtent l="0" t="0" r="0" b="635"/>
                <wp:wrapNone/>
                <wp:docPr id="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0B6C6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0B6C64">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B6C64">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05pt;margin-top:-.65pt;width:68pt;height:859.45pt;z-index:25169305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" fillcolor="#eaf1dd [662]" stroked="f">
                <v:textbox>
                  <w:txbxContent>
                    <w:p w:rsidR="004425DE" w:rsidRPr="00A14158" w:rsidRDefault="004425DE" w:rsidP="000B6C6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0B6C64">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B6C64">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bookmarkStart w:id="13" w:name="Matrizprof"/>
      <w:bookmarkStart w:id="14" w:name="MatrizTR"/>
      <w:r w:rsidR="000B6C64" w:rsidRPr="00811F2E">
        <w:rPr>
          <w:rStyle w:val="Cabealho3Carcter"/>
        </w:rPr>
        <w:t>4.3</w:t>
      </w:r>
      <w:r w:rsidR="00811F2E">
        <w:rPr>
          <w:rStyle w:val="Cabealho3Carcter"/>
        </w:rPr>
        <w:t>.2</w:t>
      </w:r>
      <w:r w:rsidR="000B6C64" w:rsidRPr="00811F2E">
        <w:rPr>
          <w:rStyle w:val="Cabealho3Carcter"/>
        </w:rPr>
        <w:t xml:space="preserve"> </w:t>
      </w:r>
      <w:r w:rsidR="009002EC" w:rsidRPr="009002EC">
        <w:t>CURSOS PROFISSIO</w:t>
      </w:r>
      <w:bookmarkEnd w:id="13"/>
      <w:r w:rsidR="009002EC" w:rsidRPr="009002EC">
        <w:t>NAIS</w:t>
      </w:r>
      <w:bookmarkEnd w:id="12"/>
    </w:p>
    <w:p w:rsidR="001D603B" w:rsidRDefault="001D603B" w:rsidP="001D603B">
      <w:pPr>
        <w:pStyle w:val="TableParagraph"/>
      </w:pPr>
    </w:p>
    <w:p w:rsidR="001D603B" w:rsidRDefault="001D603B" w:rsidP="001D603B">
      <w:pPr>
        <w:pStyle w:val="TableParagraph"/>
      </w:pPr>
      <w:r>
        <w:t>Os planos curriculares dos Cursos Profissionais são organizados de acordo com o disposto no Decreto-Lei n.º 55/2018, de 6 de julho, e na Portaria n.º 235-A/2018, de 23 de agosto, nas respetivas redações atuais, tendo ainda como referência os perfis profissionais e os referenciais de formação das qualificações integradas no Catálogo Nacional de Qualificações (CNQ).</w:t>
      </w:r>
    </w:p>
    <w:p w:rsidR="001D603B" w:rsidRDefault="001D603B" w:rsidP="001D603B">
      <w:pPr>
        <w:pStyle w:val="TableParagraph"/>
      </w:pPr>
    </w:p>
    <w:p w:rsidR="001D603B" w:rsidRDefault="001D603B" w:rsidP="001D603B">
      <w:pPr>
        <w:pStyle w:val="TableParagraph"/>
      </w:pPr>
      <w:r>
        <w:t>Os planos curriculares integram as componentes de formação sociocultural, científica, tecnológica e formação em contexto de trabalho (FCT), sendo a respetiva carga horária distribuída pelos três anos do ciclo de formação no âmbito da autonomia pedagógica da Escola, salvaguardando o cumprimento da carga horária total prevista para cada qualificação e uma organização equilibrada da formação.</w:t>
      </w:r>
    </w:p>
    <w:p w:rsidR="001D603B" w:rsidRDefault="001D603B" w:rsidP="001D603B">
      <w:pPr>
        <w:pStyle w:val="TableParagraph"/>
      </w:pPr>
    </w:p>
    <w:p w:rsidR="001D603B" w:rsidRDefault="001D603B" w:rsidP="001D603B">
      <w:pPr>
        <w:pStyle w:val="TableParagraph"/>
      </w:pPr>
      <w:r>
        <w:t>A componente de Cidadania e Desenvolvimento é desenvolvida com o contributo das diferentes disciplinas e componentes de formação, de acordo com a Estratégia de Educação para a Cidadania da Escola.</w:t>
      </w:r>
    </w:p>
    <w:p w:rsidR="001D603B" w:rsidRDefault="001D603B" w:rsidP="001D603B">
      <w:pPr>
        <w:pStyle w:val="TableParagraph"/>
      </w:pPr>
    </w:p>
    <w:p w:rsidR="000B6C64" w:rsidRDefault="001D603B" w:rsidP="001D603B">
      <w:pPr>
        <w:pStyle w:val="TableParagraph"/>
      </w:pPr>
      <w:r>
        <w:t>A organização da componente tecnológica observa os referenciais de formação aplicáveis a cada ciclo de formação, constantes do CNQ.</w:t>
      </w:r>
    </w:p>
    <w:p w:rsidR="001D603B" w:rsidRDefault="001D603B" w:rsidP="001D603B">
      <w:pPr>
        <w:pStyle w:val="TableParagraph"/>
      </w:pPr>
    </w:p>
    <w:p w:rsidR="0029514F" w:rsidRDefault="001D603B" w:rsidP="001D603B">
      <w:pPr>
        <w:pStyle w:val="TableParagraph"/>
      </w:pPr>
      <w:r>
        <w:t xml:space="preserve">A apresentação das matrizes curriculares por triénio decorre das alterações introduzidas nos referenciais de formação das qualificações integradas no Catálogo Nacional de Qualificações, aplicáveis às turmas que iniciam o respetivo ciclo de formação. </w:t>
      </w:r>
    </w:p>
    <w:p w:rsidR="0029514F" w:rsidRDefault="001D603B" w:rsidP="001D603B">
      <w:pPr>
        <w:pStyle w:val="TableParagraph"/>
      </w:pPr>
      <w:r>
        <w:t xml:space="preserve">Deste modo, as turmas dos triénios </w:t>
      </w:r>
      <w:r>
        <w:rPr>
          <w:rStyle w:val="Forte"/>
        </w:rPr>
        <w:t>2024/2027 e 2025/2028</w:t>
      </w:r>
      <w:r>
        <w:t xml:space="preserve"> mantêm os planos curriculares e referenciais em vigor à data do seu ingresso, enquanto as turmas que iniciam o curso no ano letivo de </w:t>
      </w:r>
      <w:r>
        <w:rPr>
          <w:rStyle w:val="Forte"/>
        </w:rPr>
        <w:t>2026/2027</w:t>
      </w:r>
      <w:r>
        <w:t xml:space="preserve">, correspondentes ao triénio </w:t>
      </w:r>
      <w:r>
        <w:rPr>
          <w:rStyle w:val="Forte"/>
        </w:rPr>
        <w:t>2026/2029</w:t>
      </w:r>
      <w:r>
        <w:t xml:space="preserve">, seguem os referenciais atualizados aplicáveis à respetiva qualificação. </w:t>
      </w:r>
    </w:p>
    <w:p w:rsidR="001D603B" w:rsidRDefault="001D603B" w:rsidP="001D603B">
      <w:pPr>
        <w:pStyle w:val="TableParagraph"/>
      </w:pPr>
      <w:r>
        <w:t>Esta diferenciação assegura a continuidade e a coerência dos percursos formativos já iniciados e, simultaneamente, a aplicação das atualizações curriculares às novas turmas.</w:t>
      </w:r>
    </w:p>
    <w:p w:rsidR="0029514F" w:rsidRDefault="0029514F" w:rsidP="001D603B">
      <w:pPr>
        <w:pStyle w:val="TableParagraph"/>
      </w:pPr>
    </w:p>
    <w:p w:rsidR="0029514F" w:rsidRDefault="0029514F" w:rsidP="001D603B">
      <w:pPr>
        <w:pStyle w:val="TableParagraph"/>
      </w:pPr>
    </w:p>
    <w:p w:rsidR="0029514F" w:rsidRDefault="0029514F" w:rsidP="001D603B">
      <w:pPr>
        <w:pStyle w:val="TableParagraph"/>
      </w:pPr>
    </w:p>
    <w:p w:rsidR="0029514F" w:rsidRDefault="0029514F" w:rsidP="001D603B">
      <w:pPr>
        <w:pStyle w:val="TableParagraph"/>
      </w:pPr>
    </w:p>
    <w:p w:rsidR="0029514F" w:rsidRDefault="0029514F" w:rsidP="001D603B">
      <w:pPr>
        <w:pStyle w:val="TableParagraph"/>
      </w:pPr>
    </w:p>
    <w:p w:rsidR="0029514F" w:rsidRDefault="0029514F" w:rsidP="001D603B">
      <w:pPr>
        <w:pStyle w:val="TableParagraph"/>
      </w:pPr>
    </w:p>
    <w:p w:rsidR="000B6C64" w:rsidRDefault="000B6C64" w:rsidP="000B6C64">
      <w:pPr>
        <w:pStyle w:val="Cabealho3"/>
        <w:ind w:hanging="2148"/>
      </w:pPr>
      <w:bookmarkStart w:id="15" w:name="_Toc239120716"/>
      <w:r>
        <w:lastRenderedPageBreak/>
        <w:t>C</w:t>
      </w:r>
      <w:r w:rsidRPr="001F1385">
        <w:t xml:space="preserve">urso </w:t>
      </w:r>
      <w:r>
        <w:t>P</w:t>
      </w:r>
      <w:r w:rsidRPr="001F1385">
        <w:t xml:space="preserve">rofissional de </w:t>
      </w:r>
      <w:r>
        <w:t>T</w:t>
      </w:r>
      <w:r w:rsidRPr="001F1385">
        <w:t xml:space="preserve">écnico de </w:t>
      </w:r>
      <w:r>
        <w:t>T</w:t>
      </w:r>
      <w:r w:rsidRPr="001F1385">
        <w:t xml:space="preserve">urismo </w:t>
      </w:r>
      <w:r>
        <w:t>A</w:t>
      </w:r>
      <w:r w:rsidRPr="001F1385">
        <w:t xml:space="preserve">mbiental e </w:t>
      </w:r>
      <w:r>
        <w:t>R</w:t>
      </w:r>
      <w:r w:rsidRPr="001F1385">
        <w:t>ural</w:t>
      </w:r>
      <w:bookmarkEnd w:id="14"/>
      <w:bookmarkEnd w:id="15"/>
      <w:r>
        <w:t xml:space="preserve"> </w:t>
      </w:r>
    </w:p>
    <w:p w:rsidR="001F1385" w:rsidRDefault="000B6C64" w:rsidP="000B6C64">
      <w:pPr>
        <w:pStyle w:val="Cabealho3"/>
        <w:ind w:hanging="2148"/>
      </w:pPr>
      <w:bookmarkStart w:id="16" w:name="_Toc239120717"/>
      <w:r>
        <w:t>Triénios 2024/2027 e 202</w:t>
      </w:r>
      <w:r w:rsidR="00C80CC3">
        <w:t>5</w:t>
      </w:r>
      <w:r>
        <w:t>/2028</w:t>
      </w:r>
      <w:bookmarkEnd w:id="16"/>
    </w:p>
    <w:p w:rsidR="000B6C64" w:rsidRDefault="000B6C64" w:rsidP="000B6C64">
      <w:pPr>
        <w:pStyle w:val="Cabealho3"/>
      </w:pPr>
    </w:p>
    <w:tbl>
      <w:tblPr>
        <w:tblStyle w:val="Tabelacomgrelha"/>
        <w:tblW w:w="8910" w:type="dxa"/>
        <w:jc w:val="center"/>
        <w:tblInd w:w="99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ayout w:type="fixed"/>
        <w:tblLook w:val="04A0" w:firstRow="1" w:lastRow="0" w:firstColumn="1" w:lastColumn="0" w:noHBand="0" w:noVBand="1"/>
      </w:tblPr>
      <w:tblGrid>
        <w:gridCol w:w="404"/>
        <w:gridCol w:w="441"/>
        <w:gridCol w:w="1981"/>
        <w:gridCol w:w="405"/>
        <w:gridCol w:w="1416"/>
        <w:gridCol w:w="1416"/>
        <w:gridCol w:w="1417"/>
        <w:gridCol w:w="1424"/>
        <w:gridCol w:w="6"/>
      </w:tblGrid>
      <w:tr w:rsidR="001F1385" w:rsidRPr="00877E0B" w:rsidTr="000B6C64">
        <w:trPr>
          <w:gridAfter w:val="1"/>
          <w:wAfter w:w="6" w:type="dxa"/>
          <w:cantSplit/>
          <w:trHeight w:val="510"/>
          <w:jc w:val="center"/>
        </w:trPr>
        <w:tc>
          <w:tcPr>
            <w:tcW w:w="3231" w:type="dxa"/>
            <w:gridSpan w:val="4"/>
            <w:vMerge w:val="restart"/>
            <w:shd w:val="clear" w:color="auto" w:fill="D6E3BC" w:themeFill="accent3" w:themeFillTint="66"/>
            <w:vAlign w:val="center"/>
          </w:tcPr>
          <w:p w:rsidR="001F1385" w:rsidRPr="001D603B" w:rsidRDefault="001D603B" w:rsidP="001F1385">
            <w:pPr>
              <w:pStyle w:val="TableParagraph"/>
              <w:spacing w:line="240" w:lineRule="auto"/>
              <w:ind w:firstLine="0"/>
              <w:jc w:val="center"/>
              <w:rPr>
                <w:b/>
                <w:lang w:val="pt-PT"/>
              </w:rPr>
            </w:pPr>
            <w:r w:rsidRPr="001D603B">
              <w:rPr>
                <w:b/>
              </w:rPr>
              <w:t>DISCIPLINAS / UFCD/UC</w:t>
            </w:r>
          </w:p>
        </w:tc>
        <w:tc>
          <w:tcPr>
            <w:tcW w:w="5673" w:type="dxa"/>
            <w:gridSpan w:val="4"/>
            <w:shd w:val="clear" w:color="auto" w:fill="F2F2F2" w:themeFill="background1" w:themeFillShade="F2"/>
            <w:vAlign w:val="center"/>
          </w:tcPr>
          <w:p w:rsidR="001F1385" w:rsidRPr="00877E0B" w:rsidRDefault="001F1385" w:rsidP="001F1385">
            <w:pPr>
              <w:pStyle w:val="TableParagraph"/>
              <w:spacing w:line="240" w:lineRule="auto"/>
              <w:ind w:firstLine="0"/>
              <w:jc w:val="center"/>
              <w:rPr>
                <w:b/>
                <w:lang w:val="pt-PT"/>
              </w:rPr>
            </w:pPr>
            <w:r w:rsidRPr="00877E0B">
              <w:rPr>
                <w:b/>
                <w:lang w:val="pt-PT"/>
              </w:rPr>
              <w:t>HORAS DE FORMAÇÃO</w:t>
            </w:r>
          </w:p>
        </w:tc>
      </w:tr>
      <w:tr w:rsidR="001F1385" w:rsidRPr="00877E0B" w:rsidTr="000B6C64">
        <w:trPr>
          <w:cantSplit/>
          <w:trHeight w:val="510"/>
          <w:jc w:val="center"/>
        </w:trPr>
        <w:tc>
          <w:tcPr>
            <w:tcW w:w="3231" w:type="dxa"/>
            <w:gridSpan w:val="4"/>
            <w:vMerge/>
            <w:shd w:val="clear" w:color="auto" w:fill="D6E3BC" w:themeFill="accent3" w:themeFillTint="66"/>
          </w:tcPr>
          <w:p w:rsidR="001F1385" w:rsidRPr="00877E0B" w:rsidRDefault="001F1385" w:rsidP="001F1385">
            <w:pPr>
              <w:pStyle w:val="TableParagraph"/>
              <w:spacing w:line="240" w:lineRule="auto"/>
              <w:ind w:firstLine="0"/>
              <w:jc w:val="center"/>
              <w:rPr>
                <w:b/>
                <w:lang w:val="pt-PT"/>
              </w:rPr>
            </w:pPr>
          </w:p>
        </w:tc>
        <w:tc>
          <w:tcPr>
            <w:tcW w:w="1416" w:type="dxa"/>
            <w:shd w:val="clear" w:color="auto" w:fill="F2F2F2" w:themeFill="background1" w:themeFillShade="F2"/>
            <w:vAlign w:val="center"/>
          </w:tcPr>
          <w:p w:rsidR="001F1385" w:rsidRPr="00877E0B" w:rsidRDefault="001F1385" w:rsidP="001F1385">
            <w:pPr>
              <w:pStyle w:val="TableParagraph"/>
              <w:spacing w:line="240" w:lineRule="auto"/>
              <w:ind w:firstLine="0"/>
              <w:jc w:val="center"/>
              <w:rPr>
                <w:b/>
                <w:lang w:val="pt-PT"/>
              </w:rPr>
            </w:pPr>
            <w:r w:rsidRPr="00877E0B">
              <w:rPr>
                <w:b/>
                <w:lang w:val="pt-PT"/>
              </w:rPr>
              <w:t>1.º Ano</w:t>
            </w:r>
          </w:p>
        </w:tc>
        <w:tc>
          <w:tcPr>
            <w:tcW w:w="1416" w:type="dxa"/>
            <w:shd w:val="clear" w:color="auto" w:fill="F2F2F2" w:themeFill="background1" w:themeFillShade="F2"/>
            <w:vAlign w:val="center"/>
          </w:tcPr>
          <w:p w:rsidR="001F1385" w:rsidRPr="00877E0B" w:rsidRDefault="001F1385" w:rsidP="001F1385">
            <w:pPr>
              <w:pStyle w:val="TableParagraph"/>
              <w:spacing w:line="240" w:lineRule="auto"/>
              <w:ind w:firstLine="0"/>
              <w:jc w:val="center"/>
              <w:rPr>
                <w:b/>
                <w:lang w:val="pt-PT"/>
              </w:rPr>
            </w:pPr>
            <w:r w:rsidRPr="00877E0B">
              <w:rPr>
                <w:b/>
                <w:lang w:val="pt-PT"/>
              </w:rPr>
              <w:t>2.º Ano</w:t>
            </w:r>
          </w:p>
        </w:tc>
        <w:tc>
          <w:tcPr>
            <w:tcW w:w="1417" w:type="dxa"/>
            <w:shd w:val="clear" w:color="auto" w:fill="F2F2F2" w:themeFill="background1" w:themeFillShade="F2"/>
            <w:vAlign w:val="center"/>
          </w:tcPr>
          <w:p w:rsidR="001F1385" w:rsidRPr="00877E0B" w:rsidRDefault="001F1385" w:rsidP="001F1385">
            <w:pPr>
              <w:pStyle w:val="TableParagraph"/>
              <w:spacing w:line="240" w:lineRule="auto"/>
              <w:ind w:firstLine="0"/>
              <w:jc w:val="center"/>
              <w:rPr>
                <w:b/>
                <w:lang w:val="pt-PT"/>
              </w:rPr>
            </w:pPr>
            <w:r w:rsidRPr="00877E0B">
              <w:rPr>
                <w:b/>
                <w:lang w:val="pt-PT"/>
              </w:rPr>
              <w:t>3.º Ano</w:t>
            </w:r>
          </w:p>
        </w:tc>
        <w:tc>
          <w:tcPr>
            <w:tcW w:w="1430" w:type="dxa"/>
            <w:gridSpan w:val="2"/>
            <w:shd w:val="clear" w:color="auto" w:fill="F2F2F2" w:themeFill="background1" w:themeFillShade="F2"/>
            <w:vAlign w:val="center"/>
          </w:tcPr>
          <w:p w:rsidR="001F1385" w:rsidRPr="00877E0B" w:rsidRDefault="001F1385" w:rsidP="001F1385">
            <w:pPr>
              <w:pStyle w:val="TableParagraph"/>
              <w:spacing w:line="240" w:lineRule="auto"/>
              <w:ind w:firstLine="0"/>
              <w:jc w:val="center"/>
              <w:rPr>
                <w:b/>
                <w:lang w:val="pt-PT"/>
              </w:rPr>
            </w:pPr>
            <w:r w:rsidRPr="00877E0B">
              <w:rPr>
                <w:b/>
                <w:lang w:val="pt-PT"/>
              </w:rPr>
              <w:t>Total</w:t>
            </w:r>
          </w:p>
        </w:tc>
      </w:tr>
      <w:tr w:rsidR="001F1385" w:rsidRPr="00877E0B" w:rsidTr="000B6C64">
        <w:trPr>
          <w:gridAfter w:val="1"/>
          <w:wAfter w:w="6" w:type="dxa"/>
          <w:cantSplit/>
          <w:trHeight w:val="510"/>
          <w:jc w:val="center"/>
        </w:trPr>
        <w:tc>
          <w:tcPr>
            <w:tcW w:w="404" w:type="dxa"/>
            <w:vMerge w:val="restart"/>
            <w:shd w:val="clear" w:color="auto" w:fill="FFFFFF" w:themeFill="background1"/>
            <w:textDirection w:val="btLr"/>
            <w:vAlign w:val="center"/>
          </w:tcPr>
          <w:p w:rsidR="001F1385" w:rsidRPr="00877E0B" w:rsidRDefault="001F1385" w:rsidP="001F1385">
            <w:pPr>
              <w:pStyle w:val="TableParagraph"/>
              <w:spacing w:line="240" w:lineRule="auto"/>
              <w:ind w:firstLine="0"/>
              <w:jc w:val="center"/>
              <w:rPr>
                <w:lang w:val="pt-PT"/>
              </w:rPr>
            </w:pPr>
            <w:r w:rsidRPr="00877E0B">
              <w:rPr>
                <w:lang w:val="pt-PT"/>
              </w:rPr>
              <w:t>Componentes de Formação</w:t>
            </w:r>
          </w:p>
        </w:tc>
        <w:tc>
          <w:tcPr>
            <w:tcW w:w="441" w:type="dxa"/>
            <w:vMerge w:val="restart"/>
            <w:shd w:val="clear" w:color="auto" w:fill="FFFFFF" w:themeFill="background1"/>
            <w:textDirection w:val="btLr"/>
          </w:tcPr>
          <w:p w:rsidR="001F1385" w:rsidRPr="00877E0B" w:rsidRDefault="001F1385" w:rsidP="001F1385">
            <w:pPr>
              <w:pStyle w:val="TableParagraph"/>
              <w:spacing w:line="240" w:lineRule="auto"/>
              <w:ind w:firstLine="0"/>
              <w:jc w:val="center"/>
              <w:rPr>
                <w:lang w:val="pt-PT"/>
              </w:rPr>
            </w:pPr>
            <w:r w:rsidRPr="00877E0B">
              <w:rPr>
                <w:lang w:val="pt-PT"/>
              </w:rPr>
              <w:t>Sociocultural</w:t>
            </w: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 xml:space="preserve"> Português</w:t>
            </w:r>
          </w:p>
        </w:tc>
        <w:tc>
          <w:tcPr>
            <w:tcW w:w="405" w:type="dxa"/>
            <w:vMerge w:val="restart"/>
            <w:shd w:val="clear" w:color="auto" w:fill="FFFFFF" w:themeFill="background1"/>
            <w:textDirection w:val="btLr"/>
            <w:vAlign w:val="center"/>
          </w:tcPr>
          <w:p w:rsidR="001F1385" w:rsidRPr="00877E0B" w:rsidRDefault="001F1385" w:rsidP="000B6C64">
            <w:pPr>
              <w:pStyle w:val="TableParagraph"/>
              <w:spacing w:line="240" w:lineRule="auto"/>
              <w:ind w:firstLine="0"/>
              <w:jc w:val="center"/>
              <w:rPr>
                <w:lang w:val="pt-PT"/>
              </w:rPr>
            </w:pPr>
            <w:r w:rsidRPr="00877E0B">
              <w:rPr>
                <w:lang w:val="pt-PT"/>
              </w:rPr>
              <w:t>Cidadania e Desenvolvimento</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120</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320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Inglês Continuação</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72</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72</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76</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220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Área de Integração</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76</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94</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50</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220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Tecnologias da Informação e Comunicação</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Educação Física</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50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50</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40</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140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val="restart"/>
            <w:shd w:val="clear" w:color="auto" w:fill="FFFFFF" w:themeFill="background1"/>
            <w:textDirection w:val="btLr"/>
            <w:vAlign w:val="center"/>
          </w:tcPr>
          <w:p w:rsidR="001F1385" w:rsidRPr="00877E0B" w:rsidRDefault="001F1385" w:rsidP="001F1385">
            <w:pPr>
              <w:pStyle w:val="TableParagraph"/>
              <w:spacing w:line="240" w:lineRule="auto"/>
              <w:ind w:firstLine="0"/>
              <w:jc w:val="center"/>
              <w:rPr>
                <w:lang w:val="pt-PT"/>
              </w:rPr>
            </w:pPr>
            <w:r w:rsidRPr="00877E0B">
              <w:rPr>
                <w:lang w:val="pt-PT"/>
              </w:rPr>
              <w:t>Científica</w:t>
            </w: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Geografia</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200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História e Cultura das Artes</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70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70</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60</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200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Matemática</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50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50</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val="restart"/>
            <w:shd w:val="clear" w:color="auto" w:fill="FFFFFF" w:themeFill="background1"/>
            <w:textDirection w:val="btLr"/>
            <w:vAlign w:val="center"/>
          </w:tcPr>
          <w:p w:rsidR="001F1385" w:rsidRPr="00877E0B" w:rsidRDefault="001F1385" w:rsidP="001F1385">
            <w:pPr>
              <w:pStyle w:val="TableParagraph"/>
              <w:spacing w:line="240" w:lineRule="auto"/>
              <w:ind w:firstLine="0"/>
              <w:jc w:val="center"/>
              <w:rPr>
                <w:lang w:val="pt-PT"/>
              </w:rPr>
            </w:pPr>
            <w:r w:rsidRPr="00877E0B">
              <w:rPr>
                <w:lang w:val="pt-PT"/>
              </w:rPr>
              <w:t>Técnica</w:t>
            </w: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Ambiente e Desenvolvimento Rural</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150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75</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125</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350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Técnicas de Turismo e Gestão</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200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75</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150</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425</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Comunicar em Francês</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50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50</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Técnicas de Acolhimento e Animação</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100</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150</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350</w:t>
            </w:r>
          </w:p>
        </w:tc>
      </w:tr>
      <w:tr w:rsidR="001F1385" w:rsidRPr="00877E0B" w:rsidTr="000B6C64">
        <w:trPr>
          <w:gridAfter w:val="1"/>
          <w:wAfter w:w="6" w:type="dxa"/>
          <w:cantSplit/>
          <w:trHeight w:val="510"/>
          <w:jc w:val="center"/>
        </w:trPr>
        <w:tc>
          <w:tcPr>
            <w:tcW w:w="404" w:type="dxa"/>
            <w:vMerge/>
            <w:shd w:val="clear" w:color="auto" w:fill="FFFFFF" w:themeFill="background1"/>
          </w:tcPr>
          <w:p w:rsidR="001F1385" w:rsidRPr="00877E0B" w:rsidRDefault="001F1385" w:rsidP="001F1385">
            <w:pPr>
              <w:pStyle w:val="TableParagraph"/>
              <w:spacing w:line="240" w:lineRule="auto"/>
              <w:ind w:firstLine="0"/>
              <w:jc w:val="center"/>
              <w:rPr>
                <w:lang w:val="pt-PT"/>
              </w:rPr>
            </w:pPr>
          </w:p>
        </w:tc>
        <w:tc>
          <w:tcPr>
            <w:tcW w:w="441" w:type="dxa"/>
            <w:vMerge/>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p>
        </w:tc>
        <w:tc>
          <w:tcPr>
            <w:tcW w:w="1981" w:type="dxa"/>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r w:rsidRPr="00877E0B">
              <w:rPr>
                <w:lang w:val="pt-PT"/>
              </w:rPr>
              <w:t>Formação em Contexto de Trabalho</w:t>
            </w:r>
          </w:p>
        </w:tc>
        <w:tc>
          <w:tcPr>
            <w:tcW w:w="405" w:type="dxa"/>
            <w:vMerge/>
            <w:shd w:val="clear" w:color="auto" w:fill="FFFFFF" w:themeFill="background1"/>
            <w:vAlign w:val="center"/>
          </w:tcPr>
          <w:p w:rsidR="001F1385" w:rsidRPr="00877E0B" w:rsidRDefault="001F1385" w:rsidP="001F1385">
            <w:pPr>
              <w:pStyle w:val="TableParagraph"/>
              <w:spacing w:line="240" w:lineRule="auto"/>
              <w:ind w:firstLine="0"/>
              <w:jc w:val="left"/>
              <w:rPr>
                <w:lang w:val="pt-PT"/>
              </w:rPr>
            </w:pP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300</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300</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600</w:t>
            </w:r>
          </w:p>
        </w:tc>
      </w:tr>
      <w:tr w:rsidR="001F1385" w:rsidRPr="00877E0B" w:rsidTr="000B6C64">
        <w:trPr>
          <w:gridAfter w:val="1"/>
          <w:wAfter w:w="6" w:type="dxa"/>
          <w:cantSplit/>
          <w:trHeight w:val="510"/>
          <w:jc w:val="center"/>
        </w:trPr>
        <w:tc>
          <w:tcPr>
            <w:tcW w:w="3231" w:type="dxa"/>
            <w:gridSpan w:val="4"/>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Total</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1118</w:t>
            </w:r>
          </w:p>
        </w:tc>
        <w:tc>
          <w:tcPr>
            <w:tcW w:w="1416"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1136</w:t>
            </w:r>
          </w:p>
        </w:tc>
        <w:tc>
          <w:tcPr>
            <w:tcW w:w="1417"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1071</w:t>
            </w:r>
          </w:p>
        </w:tc>
        <w:tc>
          <w:tcPr>
            <w:tcW w:w="1424" w:type="dxa"/>
            <w:shd w:val="clear" w:color="auto" w:fill="FFFFFF" w:themeFill="background1"/>
            <w:vAlign w:val="center"/>
          </w:tcPr>
          <w:p w:rsidR="001F1385" w:rsidRPr="00877E0B" w:rsidRDefault="001F1385" w:rsidP="001F1385">
            <w:pPr>
              <w:pStyle w:val="TableParagraph"/>
              <w:spacing w:line="240" w:lineRule="auto"/>
              <w:ind w:firstLine="0"/>
              <w:jc w:val="center"/>
              <w:rPr>
                <w:lang w:val="pt-PT"/>
              </w:rPr>
            </w:pPr>
            <w:r w:rsidRPr="00877E0B">
              <w:rPr>
                <w:lang w:val="pt-PT"/>
              </w:rPr>
              <w:t>3325</w:t>
            </w:r>
          </w:p>
        </w:tc>
      </w:tr>
    </w:tbl>
    <w:p w:rsidR="001F1385" w:rsidRPr="001F1385" w:rsidRDefault="001F1385" w:rsidP="001F1385">
      <w:pPr>
        <w:pStyle w:val="Cabealho1"/>
        <w:ind w:left="1276" w:firstLine="11"/>
        <w:jc w:val="both"/>
        <w:rPr>
          <w:sz w:val="32"/>
          <w:szCs w:val="32"/>
        </w:rPr>
      </w:pPr>
    </w:p>
    <w:p w:rsidR="00AE503C" w:rsidRPr="00187771" w:rsidRDefault="00AE503C" w:rsidP="00187771">
      <w:pPr>
        <w:pStyle w:val="TableParagraph"/>
        <w:spacing w:line="240" w:lineRule="auto"/>
        <w:ind w:firstLine="0"/>
        <w:rPr>
          <w:rFonts w:asciiTheme="minorHAnsi" w:hAnsiTheme="minorHAnsi" w:cstheme="minorHAnsi"/>
        </w:rPr>
      </w:pPr>
    </w:p>
    <w:p w:rsidR="00AE503C" w:rsidRPr="00187771" w:rsidRDefault="00AE503C" w:rsidP="00187771">
      <w:pPr>
        <w:pStyle w:val="TableParagraph"/>
        <w:spacing w:line="240" w:lineRule="auto"/>
        <w:ind w:firstLine="0"/>
        <w:rPr>
          <w:rFonts w:asciiTheme="minorHAnsi" w:hAnsiTheme="minorHAnsi" w:cstheme="minorHAnsi"/>
        </w:rPr>
      </w:pPr>
    </w:p>
    <w:p w:rsidR="00AE503C" w:rsidRPr="00187771" w:rsidRDefault="00AE503C" w:rsidP="00187771">
      <w:pPr>
        <w:pStyle w:val="TableParagraph"/>
        <w:spacing w:line="240" w:lineRule="auto"/>
        <w:ind w:firstLine="0"/>
        <w:rPr>
          <w:rFonts w:asciiTheme="minorHAnsi" w:hAnsiTheme="minorHAnsi" w:cstheme="minorHAnsi"/>
        </w:rPr>
      </w:pPr>
    </w:p>
    <w:p w:rsidR="00AE503C" w:rsidRDefault="00AE503C" w:rsidP="00187771">
      <w:pPr>
        <w:pStyle w:val="TableParagraph"/>
        <w:spacing w:line="240" w:lineRule="auto"/>
        <w:ind w:firstLine="0"/>
        <w:rPr>
          <w:rFonts w:asciiTheme="minorHAnsi" w:hAnsiTheme="minorHAnsi" w:cstheme="minorHAnsi"/>
        </w:rPr>
      </w:pPr>
    </w:p>
    <w:p w:rsidR="001D603B" w:rsidRPr="00187771" w:rsidRDefault="001D603B" w:rsidP="00187771">
      <w:pPr>
        <w:pStyle w:val="TableParagraph"/>
        <w:spacing w:line="240" w:lineRule="auto"/>
        <w:ind w:firstLine="0"/>
        <w:rPr>
          <w:rFonts w:asciiTheme="minorHAnsi" w:hAnsiTheme="minorHAnsi" w:cstheme="minorHAnsi"/>
        </w:rPr>
      </w:pPr>
    </w:p>
    <w:p w:rsidR="00AE503C" w:rsidRPr="00187771" w:rsidRDefault="00AE503C" w:rsidP="00187771">
      <w:pPr>
        <w:pStyle w:val="TableParagraph"/>
        <w:spacing w:line="240" w:lineRule="auto"/>
        <w:ind w:firstLine="0"/>
        <w:rPr>
          <w:rFonts w:asciiTheme="minorHAnsi" w:hAnsiTheme="minorHAnsi" w:cstheme="minorHAnsi"/>
        </w:rPr>
      </w:pPr>
    </w:p>
    <w:p w:rsidR="0029514F" w:rsidRDefault="0029514F" w:rsidP="000B6C64">
      <w:pPr>
        <w:pStyle w:val="Cabealho3"/>
        <w:ind w:hanging="2148"/>
      </w:pPr>
      <w:bookmarkStart w:id="17" w:name="MatrizInf"/>
    </w:p>
    <w:bookmarkStart w:id="18" w:name="_Toc239120648"/>
    <w:bookmarkStart w:id="19" w:name="_Toc239120718"/>
    <w:p w:rsidR="00187771" w:rsidRDefault="000B6C64" w:rsidP="000B6C64">
      <w:pPr>
        <w:pStyle w:val="Cabealho3"/>
        <w:ind w:hanging="2148"/>
      </w:pPr>
      <w:r w:rsidRPr="0030103A">
        <w:rPr>
          <w:noProof/>
          <w:lang w:eastAsia="pt-PT"/>
        </w:rPr>
        <mc:AlternateContent>
          <mc:Choice Requires="wps">
            <w:drawing>
              <wp:anchor distT="45720" distB="45720" distL="114300" distR="114300" simplePos="0" relativeHeight="251695104" behindDoc="0" locked="0" layoutInCell="1" allowOverlap="1" wp14:anchorId="567DCB42" wp14:editId="32EB7566">
                <wp:simplePos x="0" y="0"/>
                <wp:positionH relativeFrom="page">
                  <wp:posOffset>2816</wp:posOffset>
                </wp:positionH>
                <wp:positionV relativeFrom="page">
                  <wp:posOffset>-14798</wp:posOffset>
                </wp:positionV>
                <wp:extent cx="863600" cy="10915015"/>
                <wp:effectExtent l="0" t="0" r="0" b="635"/>
                <wp:wrapNone/>
                <wp:docPr id="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0B6C6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0B6C64">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B6C64">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2pt;margin-top:-1.15pt;width:68pt;height:859.45pt;z-index:25169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" fillcolor="#eaf1dd [662]" stroked="f">
                <v:textbox>
                  <w:txbxContent>
                    <w:p w:rsidR="004425DE" w:rsidRPr="00A14158" w:rsidRDefault="004425DE" w:rsidP="000B6C64">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0B6C64">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B6C64">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B6C64">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bookmarkEnd w:id="17"/>
      <w:bookmarkEnd w:id="18"/>
      <w:bookmarkEnd w:id="19"/>
    </w:p>
    <w:p w:rsidR="0029514F" w:rsidRDefault="0029514F" w:rsidP="000B6C64">
      <w:pPr>
        <w:pStyle w:val="Cabealho3"/>
        <w:ind w:left="0" w:firstLine="0"/>
      </w:pPr>
      <w:bookmarkStart w:id="20" w:name="_Toc239120649"/>
      <w:bookmarkStart w:id="21" w:name="_Toc239120719"/>
      <w:r>
        <w:lastRenderedPageBreak/>
        <w:t>C</w:t>
      </w:r>
      <w:r w:rsidRPr="00187771">
        <w:t xml:space="preserve">urso </w:t>
      </w:r>
      <w:r>
        <w:t>P</w:t>
      </w:r>
      <w:r w:rsidRPr="00187771">
        <w:t xml:space="preserve">rofissional de </w:t>
      </w:r>
      <w:r>
        <w:t>T</w:t>
      </w:r>
      <w:r w:rsidRPr="00187771">
        <w:t xml:space="preserve">écnico de </w:t>
      </w:r>
      <w:r>
        <w:t>I</w:t>
      </w:r>
      <w:r w:rsidRPr="00187771">
        <w:t>nformática de</w:t>
      </w:r>
      <w:r>
        <w:t xml:space="preserve"> Gestão</w:t>
      </w:r>
      <w:bookmarkEnd w:id="20"/>
      <w:bookmarkEnd w:id="21"/>
    </w:p>
    <w:bookmarkStart w:id="22" w:name="_Toc239120720"/>
    <w:p w:rsidR="00187771" w:rsidRPr="000B6C64" w:rsidRDefault="001D603B" w:rsidP="000B6C64">
      <w:pPr>
        <w:pStyle w:val="Cabealho3"/>
        <w:ind w:left="0" w:firstLine="0"/>
      </w:pPr>
      <w:r w:rsidRPr="0030103A">
        <w:rPr>
          <w:noProof/>
          <w:lang w:eastAsia="pt-PT"/>
        </w:rPr>
        <mc:AlternateContent>
          <mc:Choice Requires="wps">
            <w:drawing>
              <wp:anchor distT="45720" distB="45720" distL="114300" distR="114300" simplePos="0" relativeHeight="251773952" behindDoc="0" locked="0" layoutInCell="1" allowOverlap="1" wp14:anchorId="0E039C67" wp14:editId="3B93E6CC">
                <wp:simplePos x="0" y="0"/>
                <wp:positionH relativeFrom="page">
                  <wp:posOffset>-29745</wp:posOffset>
                </wp:positionH>
                <wp:positionV relativeFrom="page">
                  <wp:posOffset>5080</wp:posOffset>
                </wp:positionV>
                <wp:extent cx="863600" cy="10915015"/>
                <wp:effectExtent l="0" t="0" r="0" b="635"/>
                <wp:wrapNone/>
                <wp:docPr id="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1D603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1D603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1D603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2.35pt;margin-top:.4pt;width:68pt;height:859.45pt;z-index:2517739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" fillcolor="#eaf1dd [662]" stroked="f">
                <v:textbox>
                  <w:txbxContent>
                    <w:p w:rsidR="004425DE" w:rsidRPr="00A14158" w:rsidRDefault="004425DE" w:rsidP="001D603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1D603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1D603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1D603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0B6C64" w:rsidRPr="000B6C64">
        <w:t>Triénios 2024/2027 e 202</w:t>
      </w:r>
      <w:r w:rsidR="00C80CC3">
        <w:t>5</w:t>
      </w:r>
      <w:r w:rsidR="000B6C64" w:rsidRPr="000B6C64">
        <w:t>/2028</w:t>
      </w:r>
      <w:bookmarkEnd w:id="22"/>
    </w:p>
    <w:p w:rsidR="00187771" w:rsidRPr="00187771" w:rsidRDefault="00187771" w:rsidP="00187771">
      <w:pPr>
        <w:pStyle w:val="TableParagraph"/>
        <w:spacing w:line="240" w:lineRule="auto"/>
        <w:ind w:firstLine="0"/>
        <w:rPr>
          <w:rFonts w:asciiTheme="minorHAnsi" w:hAnsiTheme="minorHAnsi" w:cstheme="minorHAnsi"/>
        </w:rPr>
      </w:pPr>
    </w:p>
    <w:tbl>
      <w:tblPr>
        <w:tblStyle w:val="Tabelacomgrelha"/>
        <w:tblW w:w="8910" w:type="dxa"/>
        <w:jc w:val="center"/>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ayout w:type="fixed"/>
        <w:tblLook w:val="04A0" w:firstRow="1" w:lastRow="0" w:firstColumn="1" w:lastColumn="0" w:noHBand="0" w:noVBand="1"/>
      </w:tblPr>
      <w:tblGrid>
        <w:gridCol w:w="404"/>
        <w:gridCol w:w="441"/>
        <w:gridCol w:w="1981"/>
        <w:gridCol w:w="405"/>
        <w:gridCol w:w="1416"/>
        <w:gridCol w:w="1416"/>
        <w:gridCol w:w="1417"/>
        <w:gridCol w:w="1424"/>
        <w:gridCol w:w="6"/>
      </w:tblGrid>
      <w:tr w:rsidR="00187771" w:rsidRPr="00877E0B" w:rsidTr="000B6C64">
        <w:trPr>
          <w:gridAfter w:val="1"/>
          <w:wAfter w:w="6" w:type="dxa"/>
          <w:cantSplit/>
          <w:trHeight w:val="510"/>
          <w:jc w:val="center"/>
        </w:trPr>
        <w:tc>
          <w:tcPr>
            <w:tcW w:w="3231" w:type="dxa"/>
            <w:gridSpan w:val="4"/>
            <w:vMerge w:val="restart"/>
            <w:shd w:val="clear" w:color="auto" w:fill="D6E3BC" w:themeFill="accent3" w:themeFillTint="66"/>
            <w:vAlign w:val="center"/>
          </w:tcPr>
          <w:p w:rsidR="00187771" w:rsidRPr="001D603B" w:rsidRDefault="001D603B" w:rsidP="000B6C64">
            <w:pPr>
              <w:pStyle w:val="TableParagraph"/>
              <w:spacing w:line="240" w:lineRule="auto"/>
              <w:ind w:firstLine="0"/>
              <w:jc w:val="center"/>
              <w:rPr>
                <w:rFonts w:asciiTheme="minorHAnsi" w:hAnsiTheme="minorHAnsi" w:cstheme="minorHAnsi"/>
                <w:b/>
                <w:bCs/>
                <w:lang w:val="pt-PT"/>
              </w:rPr>
            </w:pPr>
            <w:r w:rsidRPr="001D603B">
              <w:rPr>
                <w:b/>
              </w:rPr>
              <w:t>DISCIPLINAS / UFCD/UC</w:t>
            </w:r>
          </w:p>
        </w:tc>
        <w:tc>
          <w:tcPr>
            <w:tcW w:w="5673" w:type="dxa"/>
            <w:gridSpan w:val="4"/>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HORAS DE FORMAÇÃO</w:t>
            </w:r>
          </w:p>
        </w:tc>
      </w:tr>
      <w:tr w:rsidR="00187771" w:rsidRPr="00877E0B" w:rsidTr="000B6C64">
        <w:trPr>
          <w:cantSplit/>
          <w:trHeight w:val="510"/>
          <w:jc w:val="center"/>
        </w:trPr>
        <w:tc>
          <w:tcPr>
            <w:tcW w:w="3231" w:type="dxa"/>
            <w:gridSpan w:val="4"/>
            <w:vMerge/>
            <w:shd w:val="clear" w:color="auto" w:fill="D6E3BC" w:themeFill="accent3" w:themeFillTint="66"/>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p>
        </w:tc>
        <w:tc>
          <w:tcPr>
            <w:tcW w:w="1416" w:type="dxa"/>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1.º Ano</w:t>
            </w:r>
          </w:p>
        </w:tc>
        <w:tc>
          <w:tcPr>
            <w:tcW w:w="1416" w:type="dxa"/>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2.º Ano</w:t>
            </w:r>
          </w:p>
        </w:tc>
        <w:tc>
          <w:tcPr>
            <w:tcW w:w="1417" w:type="dxa"/>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3.º Ano</w:t>
            </w:r>
          </w:p>
        </w:tc>
        <w:tc>
          <w:tcPr>
            <w:tcW w:w="1430" w:type="dxa"/>
            <w:gridSpan w:val="2"/>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Total</w:t>
            </w:r>
          </w:p>
        </w:tc>
      </w:tr>
      <w:tr w:rsidR="00187771" w:rsidRPr="00877E0B" w:rsidTr="000B6C64">
        <w:trPr>
          <w:gridAfter w:val="1"/>
          <w:wAfter w:w="6" w:type="dxa"/>
          <w:cantSplit/>
          <w:trHeight w:val="510"/>
          <w:jc w:val="center"/>
        </w:trPr>
        <w:tc>
          <w:tcPr>
            <w:tcW w:w="404" w:type="dxa"/>
            <w:vMerge w:val="restart"/>
            <w:shd w:val="clear" w:color="auto" w:fill="FFFFFF" w:themeFill="background1"/>
            <w:textDirection w:val="btLr"/>
            <w:vAlign w:val="cente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Componentes de Formação</w:t>
            </w:r>
          </w:p>
        </w:tc>
        <w:tc>
          <w:tcPr>
            <w:tcW w:w="441" w:type="dxa"/>
            <w:vMerge w:val="restart"/>
            <w:shd w:val="clear" w:color="auto" w:fill="FFFFFF" w:themeFill="background1"/>
            <w:textDirection w:val="btL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Sociocultural</w:t>
            </w: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Português</w:t>
            </w:r>
          </w:p>
        </w:tc>
        <w:tc>
          <w:tcPr>
            <w:tcW w:w="405" w:type="dxa"/>
            <w:vMerge w:val="restart"/>
            <w:shd w:val="clear" w:color="auto" w:fill="FFFFFF" w:themeFill="background1"/>
            <w:textDirection w:val="btLr"/>
            <w:vAlign w:val="cente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Cidadania e Desenvolvimento</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120</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320</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Inglês Continuação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Área de Integração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94</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Tecnologias da Informação e Comunicação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Educação Física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40</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140</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Científica</w:t>
            </w: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Economia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200</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Matemática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187771">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Técnica</w:t>
            </w: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Linguagens de Programação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186</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109</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163</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458</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Organização de Empresas e Aplicações de Gestão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101</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81</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105</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287</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Sistemas de Informação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77</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59</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116</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252</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Aplicações Informáticas e Sistemas de Exploração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102</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81</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183</w:t>
            </w:r>
          </w:p>
        </w:tc>
      </w:tr>
      <w:tr w:rsidR="00187771" w:rsidRPr="00877E0B" w:rsidTr="000B6C64">
        <w:trPr>
          <w:gridAfter w:val="1"/>
          <w:wAfter w:w="6" w:type="dxa"/>
          <w:cantSplit/>
          <w:trHeight w:val="510"/>
          <w:jc w:val="center"/>
        </w:trPr>
        <w:tc>
          <w:tcPr>
            <w:tcW w:w="404" w:type="dxa"/>
            <w:vMerge/>
            <w:shd w:val="clear" w:color="auto" w:fill="FFFFFF" w:themeFill="background1"/>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Formação em Contexto de Trabalho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600</w:t>
            </w:r>
          </w:p>
        </w:tc>
      </w:tr>
      <w:tr w:rsidR="00187771" w:rsidRPr="00877E0B" w:rsidTr="000B6C64">
        <w:trPr>
          <w:gridAfter w:val="1"/>
          <w:wAfter w:w="6" w:type="dxa"/>
          <w:cantSplit/>
          <w:trHeight w:val="510"/>
          <w:jc w:val="center"/>
        </w:trPr>
        <w:tc>
          <w:tcPr>
            <w:tcW w:w="3231" w:type="dxa"/>
            <w:gridSpan w:val="4"/>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Total</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1064</w:t>
            </w:r>
          </w:p>
        </w:tc>
        <w:tc>
          <w:tcPr>
            <w:tcW w:w="1416"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1146</w:t>
            </w:r>
          </w:p>
        </w:tc>
        <w:tc>
          <w:tcPr>
            <w:tcW w:w="1417"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1070</w:t>
            </w:r>
          </w:p>
        </w:tc>
        <w:tc>
          <w:tcPr>
            <w:tcW w:w="1424" w:type="dxa"/>
            <w:shd w:val="clear" w:color="auto" w:fill="FFFFFF" w:themeFill="background1"/>
            <w:vAlign w:val="center"/>
          </w:tcPr>
          <w:p w:rsidR="00187771" w:rsidRPr="00877E0B" w:rsidRDefault="00187771" w:rsidP="00187771">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3280</w:t>
            </w:r>
          </w:p>
        </w:tc>
      </w:tr>
    </w:tbl>
    <w:p w:rsidR="00187771" w:rsidRPr="00187771" w:rsidRDefault="00187771" w:rsidP="00187771">
      <w:pPr>
        <w:pStyle w:val="TableParagraph"/>
        <w:tabs>
          <w:tab w:val="left" w:pos="2374"/>
        </w:tabs>
        <w:spacing w:line="240" w:lineRule="auto"/>
        <w:ind w:firstLine="0"/>
        <w:rPr>
          <w:rFonts w:asciiTheme="minorHAnsi" w:hAnsiTheme="minorHAnsi" w:cstheme="minorHAnsi"/>
        </w:rPr>
      </w:pPr>
      <w:r>
        <w:rPr>
          <w:rFonts w:asciiTheme="minorHAnsi" w:hAnsiTheme="minorHAnsi" w:cstheme="minorHAnsi"/>
        </w:rPr>
        <w:tab/>
      </w:r>
    </w:p>
    <w:p w:rsidR="00187771" w:rsidRPr="00187771" w:rsidRDefault="00187771" w:rsidP="00187771">
      <w:pPr>
        <w:pStyle w:val="TableParagraph"/>
        <w:spacing w:line="240" w:lineRule="auto"/>
        <w:ind w:firstLine="0"/>
        <w:rPr>
          <w:rFonts w:asciiTheme="minorHAnsi" w:hAnsiTheme="minorHAnsi" w:cstheme="minorHAnsi"/>
        </w:rPr>
      </w:pPr>
    </w:p>
    <w:p w:rsidR="00187771" w:rsidRPr="00187771" w:rsidRDefault="00187771" w:rsidP="00187771">
      <w:pPr>
        <w:pStyle w:val="TableParagraph"/>
        <w:spacing w:line="240" w:lineRule="auto"/>
        <w:ind w:firstLine="0"/>
        <w:rPr>
          <w:rFonts w:asciiTheme="minorHAnsi" w:hAnsiTheme="minorHAnsi" w:cstheme="minorHAnsi"/>
        </w:rPr>
        <w:sectPr w:rsidR="00187771" w:rsidRPr="00187771" w:rsidSect="004F5E61">
          <w:pgSz w:w="11906" w:h="16838"/>
          <w:pgMar w:top="1440" w:right="1077" w:bottom="851" w:left="1701" w:header="709" w:footer="709" w:gutter="0"/>
          <w:cols w:space="708"/>
          <w:docGrid w:linePitch="360"/>
        </w:sectPr>
      </w:pPr>
    </w:p>
    <w:bookmarkStart w:id="23" w:name="MatrizTD"/>
    <w:bookmarkStart w:id="24" w:name="_Toc239120721"/>
    <w:p w:rsidR="00187771" w:rsidRDefault="00A25B66" w:rsidP="000B6C64">
      <w:pPr>
        <w:pStyle w:val="Cabealho3"/>
        <w:ind w:left="0" w:firstLine="0"/>
      </w:pPr>
      <w:r w:rsidRPr="0030103A">
        <w:rPr>
          <w:noProof/>
          <w:lang w:eastAsia="pt-PT"/>
        </w:rPr>
        <w:lastRenderedPageBreak/>
        <mc:AlternateContent>
          <mc:Choice Requires="wps">
            <w:drawing>
              <wp:anchor distT="45720" distB="45720" distL="114300" distR="114300" simplePos="0" relativeHeight="251697152" behindDoc="0" locked="0" layoutInCell="1" allowOverlap="1" wp14:anchorId="3409EF9C" wp14:editId="7C3A02CB">
                <wp:simplePos x="0" y="0"/>
                <wp:positionH relativeFrom="page">
                  <wp:posOffset>-3810</wp:posOffset>
                </wp:positionH>
                <wp:positionV relativeFrom="page">
                  <wp:posOffset>-10795</wp:posOffset>
                </wp:positionV>
                <wp:extent cx="863600" cy="10915015"/>
                <wp:effectExtent l="0" t="0" r="0" b="635"/>
                <wp:wrapNone/>
                <wp:docPr id="2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A25B6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A25B6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25B6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3pt;margin-top:-.85pt;width:68pt;height:859.45pt;z-index:2516971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" fillcolor="#eaf1dd [662]" stroked="f">
                <v:textbox>
                  <w:txbxContent>
                    <w:p w:rsidR="004425DE" w:rsidRPr="00A14158" w:rsidRDefault="004425DE" w:rsidP="00A25B6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A25B6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25B6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0B6C64">
        <w:t>C</w:t>
      </w:r>
      <w:r w:rsidR="000B6C64" w:rsidRPr="00187771">
        <w:t xml:space="preserve">urso </w:t>
      </w:r>
      <w:r w:rsidR="000B6C64">
        <w:t>P</w:t>
      </w:r>
      <w:r w:rsidR="000B6C64" w:rsidRPr="00187771">
        <w:t xml:space="preserve">rofissional de </w:t>
      </w:r>
      <w:r w:rsidR="000B6C64">
        <w:t>T</w:t>
      </w:r>
      <w:r w:rsidR="000B6C64" w:rsidRPr="00187771">
        <w:t xml:space="preserve">écnico de </w:t>
      </w:r>
      <w:r w:rsidR="000B6C64">
        <w:t>D</w:t>
      </w:r>
      <w:r w:rsidR="000B6C64" w:rsidRPr="00187771">
        <w:t>esporto</w:t>
      </w:r>
      <w:bookmarkEnd w:id="23"/>
      <w:bookmarkEnd w:id="24"/>
    </w:p>
    <w:p w:rsidR="000B6C64" w:rsidRPr="000B6C64" w:rsidRDefault="000B6C64" w:rsidP="000B6C64">
      <w:pPr>
        <w:pStyle w:val="Cabealho3"/>
        <w:ind w:left="0" w:firstLine="0"/>
      </w:pPr>
      <w:bookmarkStart w:id="25" w:name="_Toc239120722"/>
      <w:r w:rsidRPr="000B6C64">
        <w:t>Triénios 2024/2027 e 202</w:t>
      </w:r>
      <w:r w:rsidR="00C80CC3">
        <w:t>5</w:t>
      </w:r>
      <w:r w:rsidRPr="000B6C64">
        <w:t>/2028</w:t>
      </w:r>
      <w:bookmarkEnd w:id="25"/>
    </w:p>
    <w:p w:rsidR="00187771" w:rsidRPr="00187771" w:rsidRDefault="00187771" w:rsidP="00187771">
      <w:pPr>
        <w:pStyle w:val="TableParagraph"/>
        <w:spacing w:line="240" w:lineRule="auto"/>
        <w:ind w:firstLine="0"/>
        <w:rPr>
          <w:rFonts w:asciiTheme="minorHAnsi" w:hAnsiTheme="minorHAnsi" w:cstheme="minorHAnsi"/>
        </w:rPr>
      </w:pPr>
    </w:p>
    <w:tbl>
      <w:tblPr>
        <w:tblStyle w:val="Tabelacomgrelha"/>
        <w:tblW w:w="8910" w:type="dxa"/>
        <w:tblInd w:w="99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ayout w:type="fixed"/>
        <w:tblLook w:val="04A0" w:firstRow="1" w:lastRow="0" w:firstColumn="1" w:lastColumn="0" w:noHBand="0" w:noVBand="1"/>
      </w:tblPr>
      <w:tblGrid>
        <w:gridCol w:w="404"/>
        <w:gridCol w:w="441"/>
        <w:gridCol w:w="1981"/>
        <w:gridCol w:w="405"/>
        <w:gridCol w:w="1416"/>
        <w:gridCol w:w="1416"/>
        <w:gridCol w:w="1417"/>
        <w:gridCol w:w="1424"/>
        <w:gridCol w:w="6"/>
      </w:tblGrid>
      <w:tr w:rsidR="00187771" w:rsidRPr="00877E0B" w:rsidTr="00811F2E">
        <w:trPr>
          <w:gridAfter w:val="1"/>
          <w:wAfter w:w="6" w:type="dxa"/>
          <w:cantSplit/>
          <w:trHeight w:val="510"/>
        </w:trPr>
        <w:tc>
          <w:tcPr>
            <w:tcW w:w="3231" w:type="dxa"/>
            <w:gridSpan w:val="4"/>
            <w:vMerge w:val="restart"/>
            <w:shd w:val="clear" w:color="auto" w:fill="D6E3BC" w:themeFill="accent3" w:themeFillTint="66"/>
            <w:vAlign w:val="center"/>
          </w:tcPr>
          <w:p w:rsidR="00187771" w:rsidRPr="001D603B" w:rsidRDefault="001D603B" w:rsidP="000B6C64">
            <w:pPr>
              <w:pStyle w:val="TableParagraph"/>
              <w:spacing w:line="240" w:lineRule="auto"/>
              <w:ind w:firstLine="0"/>
              <w:jc w:val="center"/>
              <w:rPr>
                <w:rFonts w:asciiTheme="minorHAnsi" w:hAnsiTheme="minorHAnsi" w:cstheme="minorHAnsi"/>
                <w:b/>
                <w:bCs/>
                <w:lang w:val="pt-PT"/>
              </w:rPr>
            </w:pPr>
            <w:r w:rsidRPr="001D603B">
              <w:rPr>
                <w:b/>
              </w:rPr>
              <w:t>DISCIPLINAS / UFCD/UC</w:t>
            </w:r>
          </w:p>
        </w:tc>
        <w:tc>
          <w:tcPr>
            <w:tcW w:w="5673" w:type="dxa"/>
            <w:gridSpan w:val="4"/>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HORAS DE FORMAÇÃO</w:t>
            </w:r>
          </w:p>
        </w:tc>
      </w:tr>
      <w:tr w:rsidR="00187771" w:rsidRPr="00877E0B" w:rsidTr="00811F2E">
        <w:trPr>
          <w:cantSplit/>
          <w:trHeight w:val="510"/>
        </w:trPr>
        <w:tc>
          <w:tcPr>
            <w:tcW w:w="3231" w:type="dxa"/>
            <w:gridSpan w:val="4"/>
            <w:vMerge/>
            <w:shd w:val="clear" w:color="auto" w:fill="D6E3BC" w:themeFill="accent3" w:themeFillTint="66"/>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p>
        </w:tc>
        <w:tc>
          <w:tcPr>
            <w:tcW w:w="1416" w:type="dxa"/>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1.º Ano</w:t>
            </w:r>
          </w:p>
        </w:tc>
        <w:tc>
          <w:tcPr>
            <w:tcW w:w="1416" w:type="dxa"/>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2.º Ano</w:t>
            </w:r>
          </w:p>
        </w:tc>
        <w:tc>
          <w:tcPr>
            <w:tcW w:w="1417" w:type="dxa"/>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3.º Ano</w:t>
            </w:r>
          </w:p>
        </w:tc>
        <w:tc>
          <w:tcPr>
            <w:tcW w:w="1430" w:type="dxa"/>
            <w:gridSpan w:val="2"/>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Total</w:t>
            </w:r>
          </w:p>
        </w:tc>
      </w:tr>
      <w:tr w:rsidR="00187771" w:rsidRPr="00877E0B" w:rsidTr="00811F2E">
        <w:trPr>
          <w:gridAfter w:val="1"/>
          <w:wAfter w:w="6" w:type="dxa"/>
          <w:cantSplit/>
          <w:trHeight w:val="510"/>
        </w:trPr>
        <w:tc>
          <w:tcPr>
            <w:tcW w:w="404" w:type="dxa"/>
            <w:vMerge w:val="restart"/>
            <w:shd w:val="clear" w:color="auto" w:fill="FFFFFF" w:themeFill="background1"/>
            <w:textDirection w:val="btLr"/>
            <w:vAlign w:val="center"/>
          </w:tcPr>
          <w:p w:rsidR="00187771" w:rsidRPr="00877E0B" w:rsidRDefault="00187771" w:rsidP="000B6C64">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Componentes de Formação</w:t>
            </w:r>
          </w:p>
        </w:tc>
        <w:tc>
          <w:tcPr>
            <w:tcW w:w="441" w:type="dxa"/>
            <w:vMerge w:val="restart"/>
            <w:shd w:val="clear" w:color="auto" w:fill="FFFFFF" w:themeFill="background1"/>
            <w:textDirection w:val="btLr"/>
          </w:tcPr>
          <w:p w:rsidR="00187771" w:rsidRPr="00877E0B" w:rsidRDefault="00187771" w:rsidP="000B6C64">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Sociocultural</w:t>
            </w:r>
          </w:p>
        </w:tc>
        <w:tc>
          <w:tcPr>
            <w:tcW w:w="1981" w:type="dxa"/>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Português</w:t>
            </w:r>
          </w:p>
        </w:tc>
        <w:tc>
          <w:tcPr>
            <w:tcW w:w="405" w:type="dxa"/>
            <w:vMerge w:val="restart"/>
            <w:shd w:val="clear" w:color="auto" w:fill="FFFFFF" w:themeFill="background1"/>
            <w:textDirection w:val="btLr"/>
            <w:vAlign w:val="center"/>
          </w:tcPr>
          <w:p w:rsidR="00187771" w:rsidRPr="00877E0B" w:rsidRDefault="00187771" w:rsidP="000B6C64">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Cidadania e Desenvolvimento</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120</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320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Inglês Continuação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Área de Integração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94</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981" w:type="dxa"/>
            <w:shd w:val="clear" w:color="auto" w:fill="FFFFFF" w:themeFill="background1"/>
            <w:vAlign w:val="center"/>
          </w:tcPr>
          <w:p w:rsidR="00187771" w:rsidRPr="00877E0B" w:rsidRDefault="00187771" w:rsidP="000B6C64">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Tecnologias da Informação e Comunicação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Educação Física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40</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140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0B6C64">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Científica</w:t>
            </w:r>
          </w:p>
        </w:tc>
        <w:tc>
          <w:tcPr>
            <w:tcW w:w="1981" w:type="dxa"/>
            <w:shd w:val="clear" w:color="auto" w:fill="FFFFFF" w:themeFill="background1"/>
            <w:vAlign w:val="center"/>
          </w:tcPr>
          <w:p w:rsidR="00187771" w:rsidRPr="00877E0B" w:rsidRDefault="00187771" w:rsidP="000B6C64">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Estudo do Movimento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140</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60</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200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textDirection w:val="btLr"/>
            <w:vAlign w:val="center"/>
          </w:tcPr>
          <w:p w:rsidR="00187771" w:rsidRPr="00877E0B" w:rsidRDefault="00187771" w:rsidP="000B6C64">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Psicologia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Matemática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200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0B6C64">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Técnica</w:t>
            </w:r>
          </w:p>
        </w:tc>
        <w:tc>
          <w:tcPr>
            <w:tcW w:w="1981" w:type="dxa"/>
            <w:shd w:val="clear" w:color="auto" w:fill="FFFFFF" w:themeFill="background1"/>
            <w:vAlign w:val="center"/>
          </w:tcPr>
          <w:p w:rsidR="00187771" w:rsidRPr="00877E0B" w:rsidRDefault="00187771" w:rsidP="000B6C64">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Organização e</w:t>
            </w:r>
          </w:p>
          <w:p w:rsidR="00187771" w:rsidRPr="00877E0B" w:rsidRDefault="00187771" w:rsidP="000B6C64">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Desenvolvimento do Desporto (Animação e Lazer)</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125</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325</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981" w:type="dxa"/>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Desportos</w:t>
            </w:r>
          </w:p>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Individuais e</w:t>
            </w:r>
          </w:p>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Coletivos</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150</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150</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400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981" w:type="dxa"/>
            <w:shd w:val="clear" w:color="auto" w:fill="FFFFFF" w:themeFill="background1"/>
            <w:vAlign w:val="center"/>
          </w:tcPr>
          <w:p w:rsidR="00187771" w:rsidRPr="00877E0B" w:rsidRDefault="00187771" w:rsidP="000B6C64">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Desportos de Academia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150</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350</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981" w:type="dxa"/>
            <w:shd w:val="clear" w:color="auto" w:fill="FFFFFF" w:themeFill="background1"/>
            <w:vAlign w:val="center"/>
          </w:tcPr>
          <w:p w:rsidR="00187771" w:rsidRPr="00877E0B" w:rsidRDefault="00187771" w:rsidP="000B6C64">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Desportos da Natureza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125</w:t>
            </w:r>
          </w:p>
        </w:tc>
      </w:tr>
      <w:tr w:rsidR="00187771" w:rsidRPr="00877E0B" w:rsidTr="00811F2E">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981" w:type="dxa"/>
            <w:shd w:val="clear" w:color="auto" w:fill="FFFFFF" w:themeFill="background1"/>
            <w:vAlign w:val="center"/>
          </w:tcPr>
          <w:p w:rsidR="00187771" w:rsidRPr="00877E0B" w:rsidRDefault="00187771" w:rsidP="000B6C64">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Formação em Contexto de Trabalho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600</w:t>
            </w:r>
          </w:p>
        </w:tc>
      </w:tr>
      <w:tr w:rsidR="00187771" w:rsidRPr="00877E0B" w:rsidTr="00811F2E">
        <w:trPr>
          <w:gridAfter w:val="1"/>
          <w:wAfter w:w="6" w:type="dxa"/>
          <w:cantSplit/>
          <w:trHeight w:val="510"/>
        </w:trPr>
        <w:tc>
          <w:tcPr>
            <w:tcW w:w="3231" w:type="dxa"/>
            <w:gridSpan w:val="4"/>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Total</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1113</w:t>
            </w:r>
          </w:p>
        </w:tc>
        <w:tc>
          <w:tcPr>
            <w:tcW w:w="1416"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1126</w:t>
            </w:r>
          </w:p>
        </w:tc>
        <w:tc>
          <w:tcPr>
            <w:tcW w:w="1417"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1061</w:t>
            </w:r>
          </w:p>
        </w:tc>
        <w:tc>
          <w:tcPr>
            <w:tcW w:w="1424" w:type="dxa"/>
            <w:shd w:val="clear" w:color="auto" w:fill="FFFFFF" w:themeFill="background1"/>
            <w:vAlign w:val="center"/>
          </w:tcPr>
          <w:p w:rsidR="00187771" w:rsidRPr="00877E0B" w:rsidRDefault="00187771" w:rsidP="000B6C64">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3300</w:t>
            </w:r>
          </w:p>
        </w:tc>
      </w:tr>
    </w:tbl>
    <w:p w:rsidR="00187771" w:rsidRPr="00187771" w:rsidRDefault="00187771" w:rsidP="00187771">
      <w:pPr>
        <w:pStyle w:val="TableParagraph"/>
        <w:spacing w:line="240" w:lineRule="auto"/>
        <w:ind w:firstLine="0"/>
        <w:rPr>
          <w:rFonts w:asciiTheme="minorHAnsi" w:hAnsiTheme="minorHAnsi" w:cstheme="minorHAnsi"/>
        </w:rPr>
      </w:pPr>
    </w:p>
    <w:p w:rsidR="00187771" w:rsidRPr="00187771" w:rsidRDefault="00187771" w:rsidP="00187771">
      <w:pPr>
        <w:pStyle w:val="TableParagraph"/>
        <w:spacing w:line="240" w:lineRule="auto"/>
        <w:ind w:firstLine="0"/>
        <w:rPr>
          <w:rFonts w:asciiTheme="minorHAnsi" w:hAnsiTheme="minorHAnsi" w:cstheme="minorHAnsi"/>
        </w:rPr>
      </w:pPr>
    </w:p>
    <w:p w:rsidR="00187771" w:rsidRPr="00187771" w:rsidRDefault="00187771" w:rsidP="00187771">
      <w:pPr>
        <w:pStyle w:val="TableParagraph"/>
        <w:spacing w:line="240" w:lineRule="auto"/>
        <w:ind w:firstLine="0"/>
        <w:rPr>
          <w:rFonts w:asciiTheme="minorHAnsi" w:hAnsiTheme="minorHAnsi" w:cstheme="minorHAnsi"/>
        </w:rPr>
      </w:pPr>
      <w:r w:rsidRPr="00187771">
        <w:rPr>
          <w:rFonts w:asciiTheme="minorHAnsi" w:hAnsiTheme="minorHAnsi" w:cstheme="minorHAnsi"/>
        </w:rPr>
        <w:br w:type="page"/>
      </w:r>
    </w:p>
    <w:bookmarkStart w:id="26" w:name="_Toc239120723"/>
    <w:p w:rsidR="000B6C64" w:rsidRDefault="00A25B66" w:rsidP="001D603B">
      <w:pPr>
        <w:pStyle w:val="Cabealho3"/>
        <w:ind w:hanging="1722"/>
      </w:pPr>
      <w:r w:rsidRPr="0030103A">
        <w:rPr>
          <w:noProof/>
          <w:lang w:eastAsia="pt-PT"/>
        </w:rPr>
        <w:lastRenderedPageBreak/>
        <mc:AlternateContent>
          <mc:Choice Requires="wps">
            <w:drawing>
              <wp:anchor distT="45720" distB="45720" distL="114300" distR="114300" simplePos="0" relativeHeight="251699200" behindDoc="0" locked="0" layoutInCell="1" allowOverlap="1" wp14:anchorId="588A1EC1" wp14:editId="45CAB970">
                <wp:simplePos x="0" y="0"/>
                <wp:positionH relativeFrom="page">
                  <wp:posOffset>-4224</wp:posOffset>
                </wp:positionH>
                <wp:positionV relativeFrom="page">
                  <wp:posOffset>8255</wp:posOffset>
                </wp:positionV>
                <wp:extent cx="863600" cy="10915015"/>
                <wp:effectExtent l="0" t="0" r="0" b="635"/>
                <wp:wrapNone/>
                <wp:docPr id="2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A25B6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A25B6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25B6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35pt;margin-top:.65pt;width:68pt;height:859.45pt;z-index:25169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" fillcolor="#eaf1dd [662]" stroked="f">
                <v:textbox>
                  <w:txbxContent>
                    <w:p w:rsidR="004425DE" w:rsidRPr="00A14158" w:rsidRDefault="004425DE" w:rsidP="00A25B6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A25B6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25B6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0B6C64">
        <w:t>C</w:t>
      </w:r>
      <w:r w:rsidR="000B6C64" w:rsidRPr="00187771">
        <w:t xml:space="preserve">urso </w:t>
      </w:r>
      <w:r w:rsidR="000B6C64">
        <w:t>P</w:t>
      </w:r>
      <w:r w:rsidR="000B6C64" w:rsidRPr="00187771">
        <w:t xml:space="preserve">rofissional de </w:t>
      </w:r>
      <w:r w:rsidR="000B6C64">
        <w:t>T</w:t>
      </w:r>
      <w:r w:rsidR="000B6C64" w:rsidRPr="00187771">
        <w:t xml:space="preserve">écnico de </w:t>
      </w:r>
      <w:r w:rsidR="000B6C64">
        <w:t>T</w:t>
      </w:r>
      <w:r w:rsidR="000B6C64" w:rsidRPr="00187771">
        <w:t>urismo</w:t>
      </w:r>
      <w:bookmarkEnd w:id="26"/>
      <w:r w:rsidR="000B6C64" w:rsidRPr="00187771">
        <w:t xml:space="preserve"> </w:t>
      </w:r>
    </w:p>
    <w:p w:rsidR="00187771" w:rsidRPr="00187771" w:rsidRDefault="000B6C64" w:rsidP="001D603B">
      <w:pPr>
        <w:pStyle w:val="Cabealho3"/>
        <w:ind w:hanging="1722"/>
      </w:pPr>
      <w:bookmarkStart w:id="27" w:name="_Toc239120724"/>
      <w:r>
        <w:t>Triénio</w:t>
      </w:r>
      <w:r w:rsidRPr="00187771">
        <w:t xml:space="preserve"> 2026/2029</w:t>
      </w:r>
      <w:bookmarkEnd w:id="27"/>
    </w:p>
    <w:p w:rsidR="00187771" w:rsidRPr="00187771" w:rsidRDefault="00187771" w:rsidP="00187771">
      <w:pPr>
        <w:pStyle w:val="TableParagraph"/>
        <w:spacing w:line="240" w:lineRule="auto"/>
        <w:ind w:firstLine="0"/>
        <w:rPr>
          <w:rFonts w:asciiTheme="minorHAnsi" w:hAnsiTheme="minorHAnsi" w:cstheme="minorHAnsi"/>
        </w:rPr>
      </w:pPr>
    </w:p>
    <w:tbl>
      <w:tblPr>
        <w:tblStyle w:val="Tabelacomgrelha"/>
        <w:tblW w:w="8910" w:type="dxa"/>
        <w:tblInd w:w="99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ayout w:type="fixed"/>
        <w:tblLook w:val="04A0" w:firstRow="1" w:lastRow="0" w:firstColumn="1" w:lastColumn="0" w:noHBand="0" w:noVBand="1"/>
      </w:tblPr>
      <w:tblGrid>
        <w:gridCol w:w="404"/>
        <w:gridCol w:w="441"/>
        <w:gridCol w:w="1981"/>
        <w:gridCol w:w="405"/>
        <w:gridCol w:w="1416"/>
        <w:gridCol w:w="1416"/>
        <w:gridCol w:w="1417"/>
        <w:gridCol w:w="1424"/>
        <w:gridCol w:w="6"/>
      </w:tblGrid>
      <w:tr w:rsidR="00187771" w:rsidRPr="00877E0B" w:rsidTr="00A25B66">
        <w:trPr>
          <w:gridAfter w:val="1"/>
          <w:wAfter w:w="6" w:type="dxa"/>
          <w:cantSplit/>
          <w:trHeight w:val="510"/>
        </w:trPr>
        <w:tc>
          <w:tcPr>
            <w:tcW w:w="3231" w:type="dxa"/>
            <w:gridSpan w:val="4"/>
            <w:vMerge w:val="restart"/>
            <w:shd w:val="clear" w:color="auto" w:fill="D6E3BC" w:themeFill="accent3" w:themeFillTint="66"/>
            <w:vAlign w:val="center"/>
          </w:tcPr>
          <w:p w:rsidR="00187771" w:rsidRPr="001D603B" w:rsidRDefault="001D603B" w:rsidP="000B6C64">
            <w:pPr>
              <w:pStyle w:val="TableParagraph"/>
              <w:spacing w:line="240" w:lineRule="auto"/>
              <w:ind w:firstLine="0"/>
              <w:jc w:val="center"/>
              <w:rPr>
                <w:rFonts w:asciiTheme="minorHAnsi" w:hAnsiTheme="minorHAnsi" w:cstheme="minorHAnsi"/>
                <w:b/>
                <w:bCs/>
                <w:lang w:val="pt-PT"/>
              </w:rPr>
            </w:pPr>
            <w:r w:rsidRPr="001D603B">
              <w:rPr>
                <w:b/>
              </w:rPr>
              <w:t>DISCIPLINAS / UFCD/UC</w:t>
            </w:r>
          </w:p>
        </w:tc>
        <w:tc>
          <w:tcPr>
            <w:tcW w:w="5673" w:type="dxa"/>
            <w:gridSpan w:val="4"/>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HORAS DE FORMAÇÃO</w:t>
            </w:r>
          </w:p>
        </w:tc>
      </w:tr>
      <w:tr w:rsidR="00187771" w:rsidRPr="00877E0B" w:rsidTr="00A25B66">
        <w:trPr>
          <w:cantSplit/>
          <w:trHeight w:val="510"/>
        </w:trPr>
        <w:tc>
          <w:tcPr>
            <w:tcW w:w="3231" w:type="dxa"/>
            <w:gridSpan w:val="4"/>
            <w:vMerge/>
            <w:shd w:val="clear" w:color="auto" w:fill="D6E3BC" w:themeFill="accent3" w:themeFillTint="66"/>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p>
        </w:tc>
        <w:tc>
          <w:tcPr>
            <w:tcW w:w="1416" w:type="dxa"/>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1.º Ano</w:t>
            </w:r>
          </w:p>
        </w:tc>
        <w:tc>
          <w:tcPr>
            <w:tcW w:w="1416" w:type="dxa"/>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2.º Ano</w:t>
            </w:r>
          </w:p>
        </w:tc>
        <w:tc>
          <w:tcPr>
            <w:tcW w:w="1417" w:type="dxa"/>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3.º Ano</w:t>
            </w:r>
          </w:p>
        </w:tc>
        <w:tc>
          <w:tcPr>
            <w:tcW w:w="1430" w:type="dxa"/>
            <w:gridSpan w:val="2"/>
            <w:shd w:val="clear" w:color="auto" w:fill="F2F2F2" w:themeFill="background1" w:themeFillShade="F2"/>
            <w:vAlign w:val="center"/>
          </w:tcPr>
          <w:p w:rsidR="00187771" w:rsidRPr="00877E0B" w:rsidRDefault="00187771" w:rsidP="000B6C64">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Total</w:t>
            </w:r>
          </w:p>
        </w:tc>
      </w:tr>
      <w:tr w:rsidR="00187771" w:rsidRPr="00877E0B" w:rsidTr="00A25B66">
        <w:trPr>
          <w:gridAfter w:val="1"/>
          <w:wAfter w:w="6" w:type="dxa"/>
          <w:cantSplit/>
          <w:trHeight w:val="510"/>
        </w:trPr>
        <w:tc>
          <w:tcPr>
            <w:tcW w:w="404"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Componentes de Formação</w:t>
            </w:r>
          </w:p>
        </w:tc>
        <w:tc>
          <w:tcPr>
            <w:tcW w:w="441" w:type="dxa"/>
            <w:vMerge w:val="restart"/>
            <w:shd w:val="clear" w:color="auto" w:fill="FFFFFF" w:themeFill="background1"/>
            <w:textDirection w:val="btL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Sociocultural</w:t>
            </w: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 xml:space="preserve"> Português</w:t>
            </w:r>
          </w:p>
        </w:tc>
        <w:tc>
          <w:tcPr>
            <w:tcW w:w="405"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Cidadania e Desenvolvimento</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320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 xml:space="preserve"> Inglês Continuação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 xml:space="preserve"> Área de Integração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94</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 xml:space="preserve"> Tecnologias da Informação e Comunicação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 xml:space="preserve"> Educação Física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140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Científica</w:t>
            </w: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Geografia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História e Cultura das Artes</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60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Matemática</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Técnica</w:t>
            </w: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Marketing Digital</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225</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Técnicas de Turismo e Gestão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175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175</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450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Comunicar em Inglês</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Técnicas de Acolhimento e Animação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175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150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175</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Formação em Contexto de Trabalho</w:t>
            </w:r>
          </w:p>
        </w:tc>
        <w:tc>
          <w:tcPr>
            <w:tcW w:w="405"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600</w:t>
            </w:r>
          </w:p>
        </w:tc>
      </w:tr>
      <w:tr w:rsidR="00187771" w:rsidRPr="00877E0B" w:rsidTr="00A25B66">
        <w:trPr>
          <w:gridAfter w:val="1"/>
          <w:wAfter w:w="6" w:type="dxa"/>
          <w:cantSplit/>
          <w:trHeight w:val="510"/>
        </w:trPr>
        <w:tc>
          <w:tcPr>
            <w:tcW w:w="3231" w:type="dxa"/>
            <w:gridSpan w:val="4"/>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Total</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1093</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1211</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1071</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3375</w:t>
            </w:r>
          </w:p>
        </w:tc>
      </w:tr>
    </w:tbl>
    <w:p w:rsidR="00187771" w:rsidRPr="00187771" w:rsidRDefault="00187771" w:rsidP="00187771">
      <w:pPr>
        <w:pStyle w:val="TableParagraph"/>
        <w:spacing w:line="240" w:lineRule="auto"/>
        <w:ind w:firstLine="0"/>
        <w:rPr>
          <w:rFonts w:asciiTheme="minorHAnsi" w:hAnsiTheme="minorHAnsi" w:cstheme="minorHAnsi"/>
        </w:rPr>
        <w:sectPr w:rsidR="00187771" w:rsidRPr="00187771" w:rsidSect="00187771">
          <w:pgSz w:w="11906" w:h="16838"/>
          <w:pgMar w:top="1440" w:right="1077" w:bottom="1440" w:left="1077" w:header="709" w:footer="709" w:gutter="0"/>
          <w:cols w:space="708"/>
          <w:docGrid w:linePitch="360"/>
        </w:sectPr>
      </w:pPr>
    </w:p>
    <w:bookmarkStart w:id="28" w:name="_Toc239120725"/>
    <w:p w:rsidR="00A25B66" w:rsidRDefault="00A25B66" w:rsidP="001D603B">
      <w:pPr>
        <w:pStyle w:val="Cabealho3"/>
        <w:ind w:hanging="1722"/>
      </w:pPr>
      <w:r w:rsidRPr="0030103A">
        <w:rPr>
          <w:noProof/>
          <w:lang w:eastAsia="pt-PT"/>
        </w:rPr>
        <w:lastRenderedPageBreak/>
        <mc:AlternateContent>
          <mc:Choice Requires="wps">
            <w:drawing>
              <wp:anchor distT="45720" distB="45720" distL="114300" distR="114300" simplePos="0" relativeHeight="251701248" behindDoc="0" locked="0" layoutInCell="1" allowOverlap="1" wp14:anchorId="0D38EA0A" wp14:editId="5B7727C5">
                <wp:simplePos x="0" y="0"/>
                <wp:positionH relativeFrom="page">
                  <wp:posOffset>8890</wp:posOffset>
                </wp:positionH>
                <wp:positionV relativeFrom="page">
                  <wp:posOffset>-8255</wp:posOffset>
                </wp:positionV>
                <wp:extent cx="863600" cy="10915015"/>
                <wp:effectExtent l="0" t="0" r="0" b="635"/>
                <wp:wrapNone/>
                <wp:docPr id="3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A25B6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A25B6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25B6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7pt;margin-top:-.65pt;width:68pt;height:859.45pt;z-index:25170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" fillcolor="#eaf1dd [662]" stroked="f">
                <v:textbox>
                  <w:txbxContent>
                    <w:p w:rsidR="004425DE" w:rsidRPr="00A14158" w:rsidRDefault="004425DE" w:rsidP="00A25B6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A25B6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25B6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t>C</w:t>
      </w:r>
      <w:r w:rsidRPr="00187771">
        <w:t xml:space="preserve">urso </w:t>
      </w:r>
      <w:r>
        <w:t>P</w:t>
      </w:r>
      <w:r w:rsidRPr="00187771">
        <w:t xml:space="preserve">rofissional de </w:t>
      </w:r>
      <w:r>
        <w:t>T</w:t>
      </w:r>
      <w:r w:rsidRPr="00187771">
        <w:t xml:space="preserve">écnico de </w:t>
      </w:r>
      <w:r>
        <w:t>I</w:t>
      </w:r>
      <w:r w:rsidRPr="00187771">
        <w:t xml:space="preserve">nformática de </w:t>
      </w:r>
      <w:r>
        <w:t>G</w:t>
      </w:r>
      <w:r w:rsidRPr="00187771">
        <w:t>estão</w:t>
      </w:r>
      <w:bookmarkEnd w:id="28"/>
    </w:p>
    <w:p w:rsidR="00187771" w:rsidRPr="00187771" w:rsidRDefault="00A25B66" w:rsidP="001D603B">
      <w:pPr>
        <w:pStyle w:val="Cabealho3"/>
        <w:ind w:hanging="1864"/>
      </w:pPr>
      <w:bookmarkStart w:id="29" w:name="_Toc239120726"/>
      <w:r>
        <w:t>Triénio</w:t>
      </w:r>
      <w:r w:rsidRPr="00187771">
        <w:t xml:space="preserve"> 2026/2029</w:t>
      </w:r>
      <w:bookmarkEnd w:id="29"/>
    </w:p>
    <w:p w:rsidR="00187771" w:rsidRPr="00187771" w:rsidRDefault="00187771" w:rsidP="00A25B66">
      <w:pPr>
        <w:pStyle w:val="TableParagraph"/>
        <w:spacing w:line="240" w:lineRule="auto"/>
        <w:ind w:firstLine="0"/>
        <w:jc w:val="center"/>
        <w:rPr>
          <w:rFonts w:asciiTheme="minorHAnsi" w:hAnsiTheme="minorHAnsi" w:cstheme="minorHAnsi"/>
        </w:rPr>
      </w:pPr>
    </w:p>
    <w:tbl>
      <w:tblPr>
        <w:tblStyle w:val="Tabelacomgrelha"/>
        <w:tblW w:w="8910" w:type="dxa"/>
        <w:tblInd w:w="959"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ayout w:type="fixed"/>
        <w:tblLook w:val="04A0" w:firstRow="1" w:lastRow="0" w:firstColumn="1" w:lastColumn="0" w:noHBand="0" w:noVBand="1"/>
      </w:tblPr>
      <w:tblGrid>
        <w:gridCol w:w="404"/>
        <w:gridCol w:w="441"/>
        <w:gridCol w:w="1981"/>
        <w:gridCol w:w="405"/>
        <w:gridCol w:w="1416"/>
        <w:gridCol w:w="1416"/>
        <w:gridCol w:w="1417"/>
        <w:gridCol w:w="1424"/>
        <w:gridCol w:w="6"/>
      </w:tblGrid>
      <w:tr w:rsidR="00187771" w:rsidRPr="00877E0B" w:rsidTr="00A25B66">
        <w:trPr>
          <w:gridAfter w:val="1"/>
          <w:wAfter w:w="6" w:type="dxa"/>
          <w:cantSplit/>
          <w:trHeight w:val="510"/>
        </w:trPr>
        <w:tc>
          <w:tcPr>
            <w:tcW w:w="3231" w:type="dxa"/>
            <w:gridSpan w:val="4"/>
            <w:vMerge w:val="restart"/>
            <w:shd w:val="clear" w:color="auto" w:fill="D6E3BC" w:themeFill="accent3" w:themeFillTint="66"/>
            <w:vAlign w:val="center"/>
          </w:tcPr>
          <w:p w:rsidR="00187771" w:rsidRPr="001D603B" w:rsidRDefault="001D603B" w:rsidP="00A25B66">
            <w:pPr>
              <w:pStyle w:val="TableParagraph"/>
              <w:spacing w:line="240" w:lineRule="auto"/>
              <w:ind w:firstLine="0"/>
              <w:jc w:val="center"/>
              <w:rPr>
                <w:rFonts w:asciiTheme="minorHAnsi" w:hAnsiTheme="minorHAnsi" w:cstheme="minorHAnsi"/>
                <w:b/>
                <w:bCs/>
                <w:lang w:val="pt-PT"/>
              </w:rPr>
            </w:pPr>
            <w:r w:rsidRPr="001D603B">
              <w:rPr>
                <w:b/>
              </w:rPr>
              <w:t>DISCIPLINAS / UFCD/UC</w:t>
            </w:r>
          </w:p>
        </w:tc>
        <w:tc>
          <w:tcPr>
            <w:tcW w:w="5673" w:type="dxa"/>
            <w:gridSpan w:val="4"/>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HORAS DE FORMAÇÃO</w:t>
            </w:r>
          </w:p>
        </w:tc>
      </w:tr>
      <w:tr w:rsidR="00187771" w:rsidRPr="00877E0B" w:rsidTr="00A25B66">
        <w:trPr>
          <w:cantSplit/>
          <w:trHeight w:val="510"/>
        </w:trPr>
        <w:tc>
          <w:tcPr>
            <w:tcW w:w="3231" w:type="dxa"/>
            <w:gridSpan w:val="4"/>
            <w:vMerge/>
            <w:shd w:val="clear" w:color="auto" w:fill="D6E3BC" w:themeFill="accent3" w:themeFillTint="66"/>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1.º Ano</w:t>
            </w:r>
          </w:p>
        </w:tc>
        <w:tc>
          <w:tcPr>
            <w:tcW w:w="1416" w:type="dxa"/>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2.º Ano</w:t>
            </w:r>
          </w:p>
        </w:tc>
        <w:tc>
          <w:tcPr>
            <w:tcW w:w="1417" w:type="dxa"/>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3.º Ano</w:t>
            </w:r>
          </w:p>
        </w:tc>
        <w:tc>
          <w:tcPr>
            <w:tcW w:w="1430" w:type="dxa"/>
            <w:gridSpan w:val="2"/>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Total</w:t>
            </w:r>
          </w:p>
        </w:tc>
      </w:tr>
      <w:tr w:rsidR="00187771" w:rsidRPr="00877E0B" w:rsidTr="00A25B66">
        <w:trPr>
          <w:gridAfter w:val="1"/>
          <w:wAfter w:w="6" w:type="dxa"/>
          <w:cantSplit/>
          <w:trHeight w:val="510"/>
        </w:trPr>
        <w:tc>
          <w:tcPr>
            <w:tcW w:w="404"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Componentes de Formação</w:t>
            </w:r>
          </w:p>
        </w:tc>
        <w:tc>
          <w:tcPr>
            <w:tcW w:w="441" w:type="dxa"/>
            <w:vMerge w:val="restart"/>
            <w:shd w:val="clear" w:color="auto" w:fill="FFFFFF" w:themeFill="background1"/>
            <w:textDirection w:val="btL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Sociocultural</w:t>
            </w: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Português</w:t>
            </w:r>
          </w:p>
        </w:tc>
        <w:tc>
          <w:tcPr>
            <w:tcW w:w="405"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Cidadania e Desenvolvimento</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320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Inglês Continuação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Área de Integração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94</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Tecnologias da Informação e Comunicação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Educação Física</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140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r w:rsidRPr="00877E0B">
              <w:rPr>
                <w:rFonts w:asciiTheme="minorHAnsi" w:hAnsiTheme="minorHAnsi" w:cstheme="minorHAnsi"/>
                <w:bCs/>
                <w:lang w:val="pt-PT"/>
              </w:rPr>
              <w:t>Científica</w:t>
            </w: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Economia</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Matemática</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Técnica</w:t>
            </w: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Linguagens de Programação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150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225</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Organização de Empresas e Aplicações de Gestão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200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Sistemas de Informação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250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Comunicar em Inglês</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Aplicações Informáticas e Sistemas de Exploração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150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125</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350</w:t>
            </w:r>
          </w:p>
        </w:tc>
      </w:tr>
      <w:tr w:rsidR="00187771" w:rsidRPr="00877E0B" w:rsidTr="00A25B66">
        <w:trPr>
          <w:gridAfter w:val="1"/>
          <w:wAfter w:w="6" w:type="dxa"/>
          <w:cantSplit/>
          <w:trHeight w:val="510"/>
        </w:trPr>
        <w:tc>
          <w:tcPr>
            <w:tcW w:w="404" w:type="dxa"/>
            <w:vMerge/>
            <w:shd w:val="clear" w:color="auto" w:fill="FFFFFF" w:themeFill="background1"/>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187771">
            <w:pPr>
              <w:pStyle w:val="TableParagraph"/>
              <w:spacing w:line="240" w:lineRule="auto"/>
              <w:ind w:firstLine="0"/>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Formação em Contexto de Trabalho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600</w:t>
            </w:r>
          </w:p>
        </w:tc>
      </w:tr>
      <w:tr w:rsidR="00187771" w:rsidRPr="00877E0B" w:rsidTr="00A25B66">
        <w:trPr>
          <w:gridAfter w:val="1"/>
          <w:wAfter w:w="6" w:type="dxa"/>
          <w:cantSplit/>
          <w:trHeight w:val="510"/>
        </w:trPr>
        <w:tc>
          <w:tcPr>
            <w:tcW w:w="3231" w:type="dxa"/>
            <w:gridSpan w:val="4"/>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Total</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1023</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1191</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961</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3175</w:t>
            </w:r>
          </w:p>
        </w:tc>
      </w:tr>
    </w:tbl>
    <w:p w:rsidR="00187771" w:rsidRPr="00187771" w:rsidRDefault="00187771" w:rsidP="00187771">
      <w:pPr>
        <w:pStyle w:val="TableParagraph"/>
        <w:spacing w:line="240" w:lineRule="auto"/>
        <w:ind w:firstLine="0"/>
        <w:rPr>
          <w:rFonts w:asciiTheme="minorHAnsi" w:hAnsiTheme="minorHAnsi" w:cstheme="minorHAnsi"/>
        </w:rPr>
      </w:pPr>
    </w:p>
    <w:p w:rsidR="00187771" w:rsidRPr="00187771" w:rsidRDefault="00187771" w:rsidP="00187771">
      <w:pPr>
        <w:pStyle w:val="TableParagraph"/>
        <w:spacing w:line="240" w:lineRule="auto"/>
        <w:ind w:firstLine="0"/>
        <w:rPr>
          <w:rFonts w:asciiTheme="minorHAnsi" w:hAnsiTheme="minorHAnsi" w:cstheme="minorHAnsi"/>
        </w:rPr>
      </w:pPr>
    </w:p>
    <w:p w:rsidR="00187771" w:rsidRPr="00187771" w:rsidRDefault="00187771" w:rsidP="00187771">
      <w:pPr>
        <w:pStyle w:val="TableParagraph"/>
        <w:spacing w:line="240" w:lineRule="auto"/>
        <w:ind w:firstLine="0"/>
        <w:rPr>
          <w:rFonts w:asciiTheme="minorHAnsi" w:hAnsiTheme="minorHAnsi" w:cstheme="minorHAnsi"/>
        </w:rPr>
        <w:sectPr w:rsidR="00187771" w:rsidRPr="00187771" w:rsidSect="00187771">
          <w:pgSz w:w="11906" w:h="16838"/>
          <w:pgMar w:top="1440" w:right="1077" w:bottom="1440" w:left="1077" w:header="709" w:footer="709" w:gutter="0"/>
          <w:cols w:space="708"/>
          <w:docGrid w:linePitch="360"/>
        </w:sectPr>
      </w:pPr>
    </w:p>
    <w:bookmarkStart w:id="30" w:name="_Toc239120727"/>
    <w:p w:rsidR="00A25B66" w:rsidRDefault="00A25B66" w:rsidP="001D603B">
      <w:pPr>
        <w:pStyle w:val="Cabealho3"/>
        <w:ind w:hanging="2148"/>
      </w:pPr>
      <w:r w:rsidRPr="0030103A">
        <w:rPr>
          <w:noProof/>
          <w:lang w:eastAsia="pt-PT"/>
        </w:rPr>
        <w:lastRenderedPageBreak/>
        <mc:AlternateContent>
          <mc:Choice Requires="wps">
            <w:drawing>
              <wp:anchor distT="45720" distB="45720" distL="114300" distR="114300" simplePos="0" relativeHeight="251703296" behindDoc="0" locked="0" layoutInCell="1" allowOverlap="1" wp14:anchorId="053D9BDE" wp14:editId="27914B52">
                <wp:simplePos x="0" y="0"/>
                <wp:positionH relativeFrom="page">
                  <wp:posOffset>-17614</wp:posOffset>
                </wp:positionH>
                <wp:positionV relativeFrom="page">
                  <wp:posOffset>-14881</wp:posOffset>
                </wp:positionV>
                <wp:extent cx="863600" cy="10915015"/>
                <wp:effectExtent l="0" t="0" r="0" b="635"/>
                <wp:wrapNone/>
                <wp:docPr id="3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A25B6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A25B6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25B6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1.4pt;margin-top:-1.15pt;width:68pt;height:859.45pt;z-index:2517032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" fillcolor="#eaf1dd [662]" stroked="f">
                <v:textbox>
                  <w:txbxContent>
                    <w:p w:rsidR="004425DE" w:rsidRPr="00A14158" w:rsidRDefault="004425DE" w:rsidP="00A25B6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A25B6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25B6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25B6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t>C</w:t>
      </w:r>
      <w:r w:rsidRPr="00187771">
        <w:t xml:space="preserve">urso </w:t>
      </w:r>
      <w:r>
        <w:t>P</w:t>
      </w:r>
      <w:r w:rsidRPr="00187771">
        <w:t xml:space="preserve">rofissional de </w:t>
      </w:r>
      <w:r>
        <w:t>T</w:t>
      </w:r>
      <w:r w:rsidRPr="00187771">
        <w:t xml:space="preserve">écnico de </w:t>
      </w:r>
      <w:r>
        <w:t>D</w:t>
      </w:r>
      <w:r w:rsidRPr="00187771">
        <w:t>esporto</w:t>
      </w:r>
      <w:bookmarkEnd w:id="30"/>
      <w:r w:rsidRPr="00187771">
        <w:t xml:space="preserve"> </w:t>
      </w:r>
    </w:p>
    <w:p w:rsidR="00187771" w:rsidRPr="00187771" w:rsidRDefault="00A25B66" w:rsidP="001D603B">
      <w:pPr>
        <w:pStyle w:val="Cabealho3"/>
        <w:ind w:hanging="2148"/>
      </w:pPr>
      <w:bookmarkStart w:id="31" w:name="_Toc239120728"/>
      <w:r>
        <w:t xml:space="preserve">Triénio </w:t>
      </w:r>
      <w:r w:rsidRPr="00187771">
        <w:t>2026/2029</w:t>
      </w:r>
      <w:bookmarkEnd w:id="31"/>
    </w:p>
    <w:p w:rsidR="00187771" w:rsidRPr="00187771" w:rsidRDefault="00187771" w:rsidP="00187771">
      <w:pPr>
        <w:pStyle w:val="TableParagraph"/>
        <w:spacing w:line="240" w:lineRule="auto"/>
        <w:ind w:firstLine="0"/>
        <w:rPr>
          <w:rFonts w:asciiTheme="minorHAnsi" w:hAnsiTheme="minorHAnsi" w:cstheme="minorHAnsi"/>
        </w:rPr>
      </w:pPr>
    </w:p>
    <w:tbl>
      <w:tblPr>
        <w:tblStyle w:val="Tabelacomgrelha"/>
        <w:tblW w:w="8910" w:type="dxa"/>
        <w:jc w:val="center"/>
        <w:tblInd w:w="99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ayout w:type="fixed"/>
        <w:tblLook w:val="04A0" w:firstRow="1" w:lastRow="0" w:firstColumn="1" w:lastColumn="0" w:noHBand="0" w:noVBand="1"/>
      </w:tblPr>
      <w:tblGrid>
        <w:gridCol w:w="404"/>
        <w:gridCol w:w="441"/>
        <w:gridCol w:w="1981"/>
        <w:gridCol w:w="405"/>
        <w:gridCol w:w="1416"/>
        <w:gridCol w:w="1416"/>
        <w:gridCol w:w="1417"/>
        <w:gridCol w:w="1424"/>
        <w:gridCol w:w="6"/>
      </w:tblGrid>
      <w:tr w:rsidR="00187771" w:rsidRPr="00877E0B" w:rsidTr="001D603B">
        <w:trPr>
          <w:gridAfter w:val="1"/>
          <w:wAfter w:w="6" w:type="dxa"/>
          <w:cantSplit/>
          <w:trHeight w:val="510"/>
          <w:jc w:val="center"/>
        </w:trPr>
        <w:tc>
          <w:tcPr>
            <w:tcW w:w="3231" w:type="dxa"/>
            <w:gridSpan w:val="4"/>
            <w:vMerge w:val="restart"/>
            <w:shd w:val="clear" w:color="auto" w:fill="D6E3BC" w:themeFill="accent3" w:themeFillTint="66"/>
            <w:vAlign w:val="center"/>
          </w:tcPr>
          <w:p w:rsidR="00187771" w:rsidRPr="001D603B" w:rsidRDefault="001D603B" w:rsidP="00A25B66">
            <w:pPr>
              <w:pStyle w:val="TableParagraph"/>
              <w:spacing w:line="240" w:lineRule="auto"/>
              <w:ind w:firstLine="0"/>
              <w:jc w:val="center"/>
              <w:rPr>
                <w:rFonts w:asciiTheme="minorHAnsi" w:hAnsiTheme="minorHAnsi" w:cstheme="minorHAnsi"/>
                <w:b/>
                <w:bCs/>
                <w:lang w:val="pt-PT"/>
              </w:rPr>
            </w:pPr>
            <w:r w:rsidRPr="001D603B">
              <w:rPr>
                <w:b/>
              </w:rPr>
              <w:t>DISCIPLINAS / UFCD/UC</w:t>
            </w:r>
          </w:p>
        </w:tc>
        <w:tc>
          <w:tcPr>
            <w:tcW w:w="5673" w:type="dxa"/>
            <w:gridSpan w:val="4"/>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HORAS DE FORMAÇÃO</w:t>
            </w:r>
          </w:p>
        </w:tc>
      </w:tr>
      <w:tr w:rsidR="00187771" w:rsidRPr="00877E0B" w:rsidTr="001D603B">
        <w:trPr>
          <w:cantSplit/>
          <w:trHeight w:val="510"/>
          <w:jc w:val="center"/>
        </w:trPr>
        <w:tc>
          <w:tcPr>
            <w:tcW w:w="3231" w:type="dxa"/>
            <w:gridSpan w:val="4"/>
            <w:vMerge/>
            <w:shd w:val="clear" w:color="auto" w:fill="D6E3BC" w:themeFill="accent3" w:themeFillTint="66"/>
          </w:tcPr>
          <w:p w:rsidR="00187771" w:rsidRPr="00877E0B" w:rsidRDefault="00187771" w:rsidP="00187771">
            <w:pPr>
              <w:pStyle w:val="TableParagraph"/>
              <w:spacing w:line="240" w:lineRule="auto"/>
              <w:ind w:firstLine="0"/>
              <w:rPr>
                <w:rFonts w:asciiTheme="minorHAnsi" w:hAnsiTheme="minorHAnsi" w:cstheme="minorHAnsi"/>
                <w:b/>
                <w:bCs/>
                <w:lang w:val="pt-PT"/>
              </w:rPr>
            </w:pPr>
          </w:p>
        </w:tc>
        <w:tc>
          <w:tcPr>
            <w:tcW w:w="1416" w:type="dxa"/>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1.º Ano</w:t>
            </w:r>
          </w:p>
        </w:tc>
        <w:tc>
          <w:tcPr>
            <w:tcW w:w="1416" w:type="dxa"/>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2.º Ano</w:t>
            </w:r>
          </w:p>
        </w:tc>
        <w:tc>
          <w:tcPr>
            <w:tcW w:w="1417" w:type="dxa"/>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3.º Ano</w:t>
            </w:r>
          </w:p>
        </w:tc>
        <w:tc>
          <w:tcPr>
            <w:tcW w:w="1430" w:type="dxa"/>
            <w:gridSpan w:val="2"/>
            <w:shd w:val="clear" w:color="auto" w:fill="F2F2F2" w:themeFill="background1" w:themeFillShade="F2"/>
            <w:vAlign w:val="center"/>
          </w:tcPr>
          <w:p w:rsidR="00187771" w:rsidRPr="00877E0B" w:rsidRDefault="00187771" w:rsidP="00A25B66">
            <w:pPr>
              <w:pStyle w:val="TableParagraph"/>
              <w:spacing w:line="240" w:lineRule="auto"/>
              <w:ind w:firstLine="0"/>
              <w:jc w:val="center"/>
              <w:rPr>
                <w:rFonts w:asciiTheme="minorHAnsi" w:hAnsiTheme="minorHAnsi" w:cstheme="minorHAnsi"/>
                <w:b/>
                <w:bCs/>
                <w:lang w:val="pt-PT"/>
              </w:rPr>
            </w:pPr>
            <w:r w:rsidRPr="00877E0B">
              <w:rPr>
                <w:rFonts w:asciiTheme="minorHAnsi" w:hAnsiTheme="minorHAnsi" w:cstheme="minorHAnsi"/>
                <w:b/>
                <w:bCs/>
                <w:lang w:val="pt-PT"/>
              </w:rPr>
              <w:t>Total</w:t>
            </w:r>
          </w:p>
        </w:tc>
      </w:tr>
      <w:tr w:rsidR="00187771" w:rsidRPr="00877E0B" w:rsidTr="001D603B">
        <w:trPr>
          <w:gridAfter w:val="1"/>
          <w:wAfter w:w="6" w:type="dxa"/>
          <w:cantSplit/>
          <w:trHeight w:val="510"/>
          <w:jc w:val="center"/>
        </w:trPr>
        <w:tc>
          <w:tcPr>
            <w:tcW w:w="404"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Componentes de Formação</w:t>
            </w:r>
          </w:p>
        </w:tc>
        <w:tc>
          <w:tcPr>
            <w:tcW w:w="441" w:type="dxa"/>
            <w:vMerge w:val="restart"/>
            <w:shd w:val="clear" w:color="auto" w:fill="FFFFFF" w:themeFill="background1"/>
            <w:textDirection w:val="btL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Sociocultural</w:t>
            </w: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Português</w:t>
            </w:r>
          </w:p>
        </w:tc>
        <w:tc>
          <w:tcPr>
            <w:tcW w:w="405"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Cidadania e Desenvolvimento</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320</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Inglês Continuação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72</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Área de Integração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76</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94</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220</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Tecnologias da Informação e Comunicação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Educação Física</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140</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Científica</w:t>
            </w: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Estudo do Movimento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93</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47</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60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200</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Psicologia</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46</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54</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Matemática</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200</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val="restart"/>
            <w:shd w:val="clear" w:color="auto" w:fill="FFFFFF" w:themeFill="background1"/>
            <w:textDirection w:val="btLr"/>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Técnica</w:t>
            </w: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Treino Desportivo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250</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Introdução ao Desporto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50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225</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Desportos Individuais e Coletivos</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125</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225</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475</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Desportos de Academia</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225</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Desportos da Natureza</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25</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25</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25</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75</w:t>
            </w:r>
          </w:p>
        </w:tc>
      </w:tr>
      <w:tr w:rsidR="00187771" w:rsidRPr="00877E0B" w:rsidTr="001D603B">
        <w:trPr>
          <w:gridAfter w:val="1"/>
          <w:wAfter w:w="6" w:type="dxa"/>
          <w:cantSplit/>
          <w:trHeight w:val="510"/>
          <w:jc w:val="center"/>
        </w:trPr>
        <w:tc>
          <w:tcPr>
            <w:tcW w:w="404" w:type="dxa"/>
            <w:vMerge/>
            <w:shd w:val="clear" w:color="auto" w:fill="FFFFFF" w:themeFill="background1"/>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441"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981" w:type="dxa"/>
            <w:shd w:val="clear" w:color="auto" w:fill="FFFFFF" w:themeFill="background1"/>
            <w:vAlign w:val="center"/>
          </w:tcPr>
          <w:p w:rsidR="00187771" w:rsidRPr="00877E0B" w:rsidRDefault="00187771" w:rsidP="00A25B66">
            <w:pPr>
              <w:pStyle w:val="TableParagraph"/>
              <w:spacing w:line="240" w:lineRule="auto"/>
              <w:ind w:firstLine="0"/>
              <w:jc w:val="left"/>
              <w:rPr>
                <w:rFonts w:asciiTheme="minorHAnsi" w:hAnsiTheme="minorHAnsi" w:cstheme="minorHAnsi"/>
                <w:bCs/>
                <w:lang w:val="pt-PT"/>
              </w:rPr>
            </w:pPr>
            <w:r w:rsidRPr="00877E0B">
              <w:rPr>
                <w:rFonts w:asciiTheme="minorHAnsi" w:hAnsiTheme="minorHAnsi" w:cstheme="minorHAnsi"/>
                <w:bCs/>
                <w:lang w:val="pt-PT"/>
              </w:rPr>
              <w:t>Formação em Contexto de Trabalho</w:t>
            </w:r>
          </w:p>
        </w:tc>
        <w:tc>
          <w:tcPr>
            <w:tcW w:w="405" w:type="dxa"/>
            <w:vMerge/>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300</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600</w:t>
            </w:r>
          </w:p>
        </w:tc>
      </w:tr>
      <w:tr w:rsidR="00187771" w:rsidRPr="00877E0B" w:rsidTr="001D603B">
        <w:trPr>
          <w:gridAfter w:val="1"/>
          <w:wAfter w:w="6" w:type="dxa"/>
          <w:cantSplit/>
          <w:trHeight w:val="510"/>
          <w:jc w:val="center"/>
        </w:trPr>
        <w:tc>
          <w:tcPr>
            <w:tcW w:w="3231" w:type="dxa"/>
            <w:gridSpan w:val="4"/>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bCs/>
                <w:lang w:val="pt-PT"/>
              </w:rPr>
            </w:pPr>
            <w:r w:rsidRPr="00877E0B">
              <w:rPr>
                <w:rFonts w:asciiTheme="minorHAnsi" w:hAnsiTheme="minorHAnsi" w:cstheme="minorHAnsi"/>
                <w:bCs/>
                <w:lang w:val="pt-PT"/>
              </w:rPr>
              <w:t>Total</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1062</w:t>
            </w:r>
          </w:p>
        </w:tc>
        <w:tc>
          <w:tcPr>
            <w:tcW w:w="1416"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1192</w:t>
            </w:r>
          </w:p>
        </w:tc>
        <w:tc>
          <w:tcPr>
            <w:tcW w:w="1417"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1096</w:t>
            </w:r>
          </w:p>
        </w:tc>
        <w:tc>
          <w:tcPr>
            <w:tcW w:w="1424" w:type="dxa"/>
            <w:shd w:val="clear" w:color="auto" w:fill="FFFFFF" w:themeFill="background1"/>
            <w:vAlign w:val="center"/>
          </w:tcPr>
          <w:p w:rsidR="00187771" w:rsidRPr="00877E0B" w:rsidRDefault="00187771" w:rsidP="00A25B66">
            <w:pPr>
              <w:pStyle w:val="TableParagraph"/>
              <w:spacing w:line="240" w:lineRule="auto"/>
              <w:ind w:firstLine="0"/>
              <w:jc w:val="center"/>
              <w:rPr>
                <w:rFonts w:asciiTheme="minorHAnsi" w:hAnsiTheme="minorHAnsi" w:cstheme="minorHAnsi"/>
                <w:lang w:val="pt-PT"/>
              </w:rPr>
            </w:pPr>
            <w:r w:rsidRPr="00877E0B">
              <w:rPr>
                <w:rFonts w:asciiTheme="minorHAnsi" w:hAnsiTheme="minorHAnsi" w:cstheme="minorHAnsi"/>
                <w:lang w:val="pt-PT"/>
              </w:rPr>
              <w:t>3350</w:t>
            </w:r>
          </w:p>
        </w:tc>
      </w:tr>
    </w:tbl>
    <w:p w:rsidR="00187771" w:rsidRDefault="00187771" w:rsidP="00187771">
      <w:pPr>
        <w:spacing w:line="276" w:lineRule="auto"/>
        <w:ind w:left="993" w:right="-29"/>
        <w:jc w:val="both"/>
        <w:rPr>
          <w:rFonts w:asciiTheme="majorHAnsi" w:hAnsiTheme="majorHAnsi" w:cstheme="majorHAnsi"/>
          <w:sz w:val="28"/>
          <w:szCs w:val="28"/>
        </w:rPr>
      </w:pPr>
    </w:p>
    <w:p w:rsidR="00187771" w:rsidRDefault="00187771" w:rsidP="00187771">
      <w:pPr>
        <w:pStyle w:val="TableParagraph"/>
        <w:ind w:firstLine="0"/>
        <w:rPr>
          <w:rFonts w:asciiTheme="majorHAnsi" w:hAnsiTheme="majorHAnsi" w:cstheme="majorHAnsi"/>
          <w:sz w:val="28"/>
          <w:szCs w:val="28"/>
        </w:rPr>
      </w:pPr>
    </w:p>
    <w:p w:rsidR="00187771" w:rsidRDefault="00187771" w:rsidP="00187771">
      <w:pPr>
        <w:pStyle w:val="TableParagraph"/>
        <w:ind w:firstLine="0"/>
        <w:rPr>
          <w:rFonts w:asciiTheme="majorHAnsi" w:hAnsiTheme="majorHAnsi" w:cstheme="majorHAnsi"/>
          <w:sz w:val="28"/>
          <w:szCs w:val="28"/>
        </w:rPr>
      </w:pPr>
    </w:p>
    <w:p w:rsidR="00187771" w:rsidRDefault="00187771" w:rsidP="00187771">
      <w:pPr>
        <w:pStyle w:val="TableParagraph"/>
        <w:ind w:firstLine="0"/>
        <w:rPr>
          <w:rFonts w:asciiTheme="majorHAnsi" w:hAnsiTheme="majorHAnsi" w:cstheme="majorHAnsi"/>
          <w:sz w:val="28"/>
          <w:szCs w:val="28"/>
        </w:rPr>
      </w:pPr>
    </w:p>
    <w:p w:rsidR="00187771" w:rsidRDefault="00187771" w:rsidP="00187771">
      <w:pPr>
        <w:pStyle w:val="TableParagraph"/>
        <w:ind w:firstLine="0"/>
        <w:rPr>
          <w:rFonts w:asciiTheme="majorHAnsi" w:hAnsiTheme="majorHAnsi" w:cstheme="majorHAnsi"/>
          <w:sz w:val="28"/>
          <w:szCs w:val="28"/>
        </w:rPr>
      </w:pPr>
    </w:p>
    <w:p w:rsidR="00187771" w:rsidRDefault="00187771" w:rsidP="00187771">
      <w:pPr>
        <w:pStyle w:val="TableParagraph"/>
        <w:ind w:firstLine="0"/>
        <w:rPr>
          <w:rFonts w:asciiTheme="majorHAnsi" w:hAnsiTheme="majorHAnsi" w:cstheme="majorHAnsi"/>
          <w:sz w:val="28"/>
          <w:szCs w:val="28"/>
        </w:rPr>
      </w:pPr>
    </w:p>
    <w:bookmarkStart w:id="32" w:name="PLNM"/>
    <w:bookmarkStart w:id="33" w:name="_Toc239120729"/>
    <w:p w:rsidR="00187771" w:rsidRPr="00187771" w:rsidRDefault="000E4FD7" w:rsidP="00A25B66">
      <w:pPr>
        <w:pStyle w:val="Cabealho2"/>
      </w:pPr>
      <w:r w:rsidRPr="0030103A">
        <w:rPr>
          <w:noProof/>
          <w:lang w:eastAsia="pt-PT"/>
        </w:rPr>
        <w:lastRenderedPageBreak/>
        <mc:AlternateContent>
          <mc:Choice Requires="wps">
            <w:drawing>
              <wp:anchor distT="45720" distB="45720" distL="114300" distR="114300" simplePos="0" relativeHeight="251705344" behindDoc="0" locked="0" layoutInCell="1" allowOverlap="1" wp14:anchorId="0C03610F" wp14:editId="78AF2EDF">
                <wp:simplePos x="0" y="0"/>
                <wp:positionH relativeFrom="page">
                  <wp:posOffset>5715</wp:posOffset>
                </wp:positionH>
                <wp:positionV relativeFrom="page">
                  <wp:posOffset>8255</wp:posOffset>
                </wp:positionV>
                <wp:extent cx="863600" cy="10915015"/>
                <wp:effectExtent l="0" t="0" r="0" b="635"/>
                <wp:wrapNone/>
                <wp:docPr id="62890220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0E4FD7">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0E4FD7">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E4FD7">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45pt;margin-top:.65pt;width:68pt;height:859.45pt;z-index:2517053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" fillcolor="#eaf1dd [662]" stroked="f">
                <v:textbox>
                  <w:txbxContent>
                    <w:p w:rsidR="004425DE" w:rsidRPr="00A14158" w:rsidRDefault="004425DE" w:rsidP="000E4FD7">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0E4FD7">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E4FD7">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t>4.4 P</w:t>
      </w:r>
      <w:r w:rsidR="00A25B66" w:rsidRPr="00187771">
        <w:t xml:space="preserve">ortuguês </w:t>
      </w:r>
      <w:r w:rsidR="00A25B66">
        <w:t>L</w:t>
      </w:r>
      <w:r w:rsidR="00A25B66" w:rsidRPr="00187771">
        <w:t xml:space="preserve">íngua não </w:t>
      </w:r>
      <w:r w:rsidR="00A25B66">
        <w:t>M</w:t>
      </w:r>
      <w:r w:rsidR="00A25B66" w:rsidRPr="00187771">
        <w:t>aterna (</w:t>
      </w:r>
      <w:r w:rsidR="00A25B66">
        <w:t>PLNM</w:t>
      </w:r>
      <w:r w:rsidR="00A25B66" w:rsidRPr="00187771">
        <w:t>)</w:t>
      </w:r>
      <w:bookmarkEnd w:id="32"/>
      <w:bookmarkEnd w:id="33"/>
    </w:p>
    <w:p w:rsidR="00187771" w:rsidRPr="00187771" w:rsidRDefault="00187771" w:rsidP="00187771">
      <w:pPr>
        <w:pStyle w:val="TableParagraph"/>
      </w:pPr>
    </w:p>
    <w:p w:rsidR="0029514F" w:rsidRDefault="0029514F" w:rsidP="00187771">
      <w:pPr>
        <w:pStyle w:val="TableParagraph"/>
      </w:pPr>
      <w:r>
        <w:t xml:space="preserve">A Escola assegura a oferta de </w:t>
      </w:r>
      <w:r w:rsidRPr="0029514F">
        <w:rPr>
          <w:rStyle w:val="Forte"/>
          <w:b w:val="0"/>
        </w:rPr>
        <w:t>Português Língua Não Materna (PLNM)</w:t>
      </w:r>
      <w:r w:rsidRPr="0029514F">
        <w:rPr>
          <w:b/>
        </w:rPr>
        <w:t xml:space="preserve"> </w:t>
      </w:r>
      <w:r>
        <w:t>aos alunos cuja língua materna não seja o português ou que não tenham tido o português como língua de escolarização e para os quais, atendendo ao respetivo percurso escolar e perfil sociolinguístico, esta constitua a resposta curricular mais adequada, nos termos da legislação aplicável.</w:t>
      </w:r>
    </w:p>
    <w:p w:rsidR="0029514F" w:rsidRDefault="0029514F" w:rsidP="00187771">
      <w:pPr>
        <w:pStyle w:val="TableParagraph"/>
      </w:pPr>
    </w:p>
    <w:p w:rsidR="00187771" w:rsidRPr="0029514F" w:rsidRDefault="0029514F" w:rsidP="00187771">
      <w:pPr>
        <w:pStyle w:val="TableParagraph"/>
      </w:pPr>
      <w:r>
        <w:t xml:space="preserve">Aquando do ingresso no sistema educativo português, é traçado o </w:t>
      </w:r>
      <w:r w:rsidRPr="0029514F">
        <w:rPr>
          <w:rStyle w:val="Forte"/>
          <w:b w:val="0"/>
        </w:rPr>
        <w:t>perfil sociolinguístico do aluno</w:t>
      </w:r>
      <w:r w:rsidRPr="0029514F">
        <w:t xml:space="preserve"> e realizado o diagnóstico das suas competências em língua portuguesa, tendo em vista o seu posicionamento no </w:t>
      </w:r>
      <w:r w:rsidRPr="0029514F">
        <w:rPr>
          <w:rStyle w:val="Forte"/>
          <w:b w:val="0"/>
        </w:rPr>
        <w:t>nível zero</w:t>
      </w:r>
      <w:r w:rsidRPr="0029514F">
        <w:t xml:space="preserve">, quando desconheça a língua e o alfabeto portugueses, ou num dos níveis de proficiência linguística definidos com referência ao Quadro Europeu Comum de Referência para as Línguas: </w:t>
      </w:r>
      <w:r w:rsidRPr="0029514F">
        <w:rPr>
          <w:rStyle w:val="Forte"/>
          <w:b w:val="0"/>
        </w:rPr>
        <w:t>Iniciação (A1, A2), Intermédio (B1, B2) e Avançado (C1)</w:t>
      </w:r>
      <w:r w:rsidRPr="0029514F">
        <w:t>.</w:t>
      </w:r>
    </w:p>
    <w:p w:rsidR="00187771" w:rsidRPr="00187771" w:rsidRDefault="0029514F" w:rsidP="00187771">
      <w:pPr>
        <w:pStyle w:val="TableParagraph"/>
      </w:pPr>
      <w:r>
        <w:t xml:space="preserve">Os alunos posicionados no </w:t>
      </w:r>
      <w:r>
        <w:rPr>
          <w:rStyle w:val="Forte"/>
        </w:rPr>
        <w:t>nível zero</w:t>
      </w:r>
      <w:r>
        <w:t xml:space="preserve">, nos níveis de </w:t>
      </w:r>
      <w:r>
        <w:rPr>
          <w:rStyle w:val="Forte"/>
        </w:rPr>
        <w:t>Iniciação (A1 e A2)</w:t>
      </w:r>
      <w:r>
        <w:t xml:space="preserve"> ou no nível </w:t>
      </w:r>
      <w:r>
        <w:rPr>
          <w:rStyle w:val="Forte"/>
        </w:rPr>
        <w:t>B1</w:t>
      </w:r>
      <w:r>
        <w:t xml:space="preserve"> frequentam PLNM como equivalente à disciplina de Português. Os alunos posicionados nos níveis </w:t>
      </w:r>
      <w:r>
        <w:rPr>
          <w:rStyle w:val="Forte"/>
        </w:rPr>
        <w:t>B2 e C1</w:t>
      </w:r>
      <w:r>
        <w:t xml:space="preserve"> frequentam a disciplina de Português, sem prejuízo da mobilização de estratégias e medidas de apoio adequadas ao respetivo perfil sociolinguístico.</w:t>
      </w:r>
    </w:p>
    <w:p w:rsidR="00187771" w:rsidRDefault="0029514F" w:rsidP="00187771">
      <w:pPr>
        <w:pStyle w:val="TableParagraph"/>
      </w:pPr>
      <w:r>
        <w:t xml:space="preserve">Os alunos de PLNM são organizados por </w:t>
      </w:r>
      <w:r w:rsidRPr="0029514F">
        <w:rPr>
          <w:rStyle w:val="Forte"/>
          <w:b w:val="0"/>
        </w:rPr>
        <w:t>nível de proficiência linguística e não por ano de escolaridade</w:t>
      </w:r>
      <w:r w:rsidRPr="0029514F">
        <w:t xml:space="preserve">, </w:t>
      </w:r>
      <w:r>
        <w:t>seguindo, no caso do nível zero, os descritores de desempenho comunicativo e, nos níveis A1, A2 e B1, as Aprendizagens Essenciais de PLNM correspondentes, com adequação dos processos de ensino, aprendizagem e avaliação à respetiva faixa etária.</w:t>
      </w:r>
    </w:p>
    <w:p w:rsidR="0029514F" w:rsidRDefault="0029514F" w:rsidP="00187771">
      <w:pPr>
        <w:pStyle w:val="TableParagraph"/>
      </w:pPr>
    </w:p>
    <w:p w:rsidR="0029514F" w:rsidRDefault="0029514F" w:rsidP="00187771">
      <w:pPr>
        <w:pStyle w:val="TableParagraph"/>
      </w:pPr>
      <w:r w:rsidRPr="0029514F">
        <w:t xml:space="preserve">A constituição de grupos de PLNM observa os requisitos legalmente definidos: podem ser constituídos grupos com um mínimo de oito alunos, quando estes se encontrem posicionados no nível zero e/ou A1, e grupos com um mínimo de dez alunos, podendo, quando necessário, integrar alunos dos níveis A1, A2 e B1. </w:t>
      </w:r>
    </w:p>
    <w:p w:rsidR="0029514F" w:rsidRPr="0029514F" w:rsidRDefault="0029514F" w:rsidP="00187771">
      <w:pPr>
        <w:pStyle w:val="TableParagraph"/>
        <w:rPr>
          <w:b/>
        </w:rPr>
      </w:pPr>
      <w:r w:rsidRPr="0029514F">
        <w:t>Quando não seja possível constituir grupos específicos, os alunos frequentam PLNM na turma em que estão matriculados, nos tempos letivos correspondentes à disciplina de Português, beneficiando, sempre que necessário e em função dos recursos disponíveis, de apoio adicional destinado ao desenvolvimento das competências em língua portuguesa e à progressiva integração no currículo.</w:t>
      </w:r>
    </w:p>
    <w:p w:rsidR="0029514F" w:rsidRDefault="0029514F" w:rsidP="00187771">
      <w:pPr>
        <w:pStyle w:val="TableParagraph"/>
      </w:pPr>
    </w:p>
    <w:p w:rsidR="0029514F" w:rsidRDefault="0029514F" w:rsidP="00187771">
      <w:pPr>
        <w:pStyle w:val="TableParagraph"/>
      </w:pPr>
      <w:r w:rsidRPr="0029514F">
        <w:t xml:space="preserve">Aos alunos recém-chegados ao sistema educativo português, posicionados no nível zero ou nos níveis A1 e A2, podem ser disponibilizadas, em articulação com os pais ou encarregados de educação, respostas que facilitem o acesso progressivo ao currículo, designadamente através da mobilização de medidas de suporte à aprendizagem e à inclusão, sob proposta da EMAEI, e de adaptações aos </w:t>
      </w:r>
      <w:r w:rsidRPr="0029514F">
        <w:lastRenderedPageBreak/>
        <w:t>processos de avaliação interna e externa.</w:t>
      </w:r>
    </w:p>
    <w:p w:rsidR="003209BF" w:rsidRDefault="003209BF" w:rsidP="00187771">
      <w:pPr>
        <w:pStyle w:val="TableParagraph"/>
      </w:pPr>
    </w:p>
    <w:p w:rsidR="0029514F" w:rsidRDefault="0029514F" w:rsidP="00187771">
      <w:pPr>
        <w:pStyle w:val="TableParagraph"/>
      </w:pPr>
      <w:r>
        <w:t xml:space="preserve">A integração progressiva no currículo pode envolver a seleção das disciplinas a frequentar e a organização de outras atividades letivas, tendo em conta o perfil sociolinguístico, o percurso escolar e a oferta educativa ou formativa frequentada, privilegiando atividades que promovam a </w:t>
      </w:r>
      <w:r>
        <w:rPr>
          <w:rStyle w:val="Forte"/>
        </w:rPr>
        <w:t>imersão linguística, o relacionamento interpessoal, a inclusão e o sentimento de pertença à comunidade escolar</w:t>
      </w:r>
      <w:r>
        <w:t>. No ensino secundário, esta organização deve assegurar o cumprimento das condições e cargas horárias legalmente previstas.</w:t>
      </w:r>
    </w:p>
    <w:p w:rsidR="0029514F" w:rsidRPr="00187771" w:rsidRDefault="0029514F" w:rsidP="00187771">
      <w:pPr>
        <w:pStyle w:val="TableParagraph"/>
      </w:pPr>
      <w:r w:rsidRPr="0030103A">
        <w:rPr>
          <w:noProof/>
          <w:lang w:eastAsia="pt-PT"/>
        </w:rPr>
        <mc:AlternateContent>
          <mc:Choice Requires="wps">
            <w:drawing>
              <wp:anchor distT="45720" distB="45720" distL="114300" distR="114300" simplePos="0" relativeHeight="251776000" behindDoc="0" locked="0" layoutInCell="1" allowOverlap="1" wp14:anchorId="73A62A94" wp14:editId="48BC5C7D">
                <wp:simplePos x="0" y="0"/>
                <wp:positionH relativeFrom="page">
                  <wp:posOffset>24130</wp:posOffset>
                </wp:positionH>
                <wp:positionV relativeFrom="page">
                  <wp:posOffset>-3175</wp:posOffset>
                </wp:positionV>
                <wp:extent cx="863600" cy="10915015"/>
                <wp:effectExtent l="0" t="0" r="0" b="635"/>
                <wp:wrapNone/>
                <wp:docPr id="1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29514F">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29514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29514F">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1.9pt;margin-top:-.25pt;width:68pt;height:859.45pt;z-index:25177600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" fillcolor="#eaf1dd [662]" stroked="f">
                <v:textbox>
                  <w:txbxContent>
                    <w:p w:rsidR="004425DE" w:rsidRPr="00A14158" w:rsidRDefault="004425DE" w:rsidP="0029514F">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4F5E61" w:rsidRDefault="004425DE" w:rsidP="0029514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F5E61">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29514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29514F">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p w:rsidR="00187771" w:rsidRDefault="0029514F" w:rsidP="00187771">
      <w:pPr>
        <w:pStyle w:val="TableParagraph"/>
      </w:pPr>
      <w:r>
        <w:t>A transição entre níveis de proficiência pode ocorrer no final do ano letivo ou noutro momento do mesmo, mediante a realização dos procedimentos de avaliação previstos para o efeito, não decorrendo automaticamente da obtenção de classificação positiva na disciplina.</w:t>
      </w:r>
    </w:p>
    <w:p w:rsidR="0029514F" w:rsidRDefault="0029514F" w:rsidP="00187771">
      <w:pPr>
        <w:pStyle w:val="TableParagraph"/>
      </w:pPr>
    </w:p>
    <w:p w:rsidR="0029514F" w:rsidRDefault="0029514F" w:rsidP="00187771">
      <w:pPr>
        <w:pStyle w:val="TableParagraph"/>
      </w:pPr>
      <w:r>
        <w:t xml:space="preserve">O acompanhamento dos alunos é assegurado pelo </w:t>
      </w:r>
      <w:r w:rsidRPr="0029514F">
        <w:rPr>
          <w:rStyle w:val="Forte"/>
          <w:b w:val="0"/>
        </w:rPr>
        <w:t>docente de PLNM</w:t>
      </w:r>
      <w:r>
        <w:t xml:space="preserve">, em estreita articulação com o Conselho de Turma e com as estruturas de apoio educativo da Escola. Complementarmente, a </w:t>
      </w:r>
      <w:r w:rsidRPr="0029514F">
        <w:rPr>
          <w:rStyle w:val="Forte"/>
          <w:b w:val="0"/>
        </w:rPr>
        <w:t>Embaixadora dos Alunos Migrantes</w:t>
      </w:r>
      <w:r>
        <w:t xml:space="preserve"> acompanha o processo de acolhimento e integração dos alunos migrantes e promove iniciativas que favoreçam a aprendizagem da língua portuguesa, a participação na vida escolar e a integração na comunidade educativa.</w:t>
      </w: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Default="0029514F" w:rsidP="00187771">
      <w:pPr>
        <w:pStyle w:val="TableParagraph"/>
      </w:pPr>
    </w:p>
    <w:p w:rsidR="0029514F" w:rsidRPr="000E4FD7" w:rsidRDefault="0029514F" w:rsidP="00187771">
      <w:pPr>
        <w:pStyle w:val="TableParagraph"/>
        <w:rPr>
          <w:sz w:val="16"/>
        </w:rPr>
      </w:pPr>
    </w:p>
    <w:bookmarkStart w:id="34" w:name="Interdisciplinaridade"/>
    <w:bookmarkStart w:id="35" w:name="_Toc239120730"/>
    <w:p w:rsidR="000E4FD7" w:rsidRDefault="000E4FD7" w:rsidP="003209BF">
      <w:pPr>
        <w:pStyle w:val="Cabealho1"/>
      </w:pPr>
      <w:r w:rsidRPr="0030103A">
        <w:rPr>
          <w:noProof/>
          <w:lang w:eastAsia="pt-PT"/>
        </w:rPr>
        <w:lastRenderedPageBreak/>
        <mc:AlternateContent>
          <mc:Choice Requires="wps">
            <w:drawing>
              <wp:anchor distT="45720" distB="45720" distL="114300" distR="114300" simplePos="0" relativeHeight="251709440" behindDoc="1" locked="0" layoutInCell="1" allowOverlap="1" wp14:anchorId="7D34F076" wp14:editId="72F9E2E3">
                <wp:simplePos x="0" y="0"/>
                <wp:positionH relativeFrom="column">
                  <wp:posOffset>-1059271</wp:posOffset>
                </wp:positionH>
                <wp:positionV relativeFrom="paragraph">
                  <wp:posOffset>-530225</wp:posOffset>
                </wp:positionV>
                <wp:extent cx="1717040" cy="1404620"/>
                <wp:effectExtent l="0" t="0" r="0" b="0"/>
                <wp:wrapNone/>
                <wp:docPr id="6289022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0E4FD7">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3" type="#_x0000_t202" style="position:absolute;left:0;text-align:left;margin-left:-83.4pt;margin-top:-41.75pt;width:135.2pt;height:110.6pt;z-index:-251607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" filled="f" stroked="f">
                <v:textbox style="mso-fit-shape-to-text:t">
                  <w:txbxContent>
                    <w:p w:rsidR="004425DE" w:rsidRPr="00550444" w:rsidRDefault="004425DE" w:rsidP="000E4FD7">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05</w:t>
                      </w:r>
                    </w:p>
                  </w:txbxContent>
                </v:textbox>
              </v:shape>
            </w:pict>
          </mc:Fallback>
        </mc:AlternateContent>
      </w:r>
      <w:r w:rsidRPr="0030103A">
        <w:rPr>
          <w:noProof/>
          <w:lang w:eastAsia="pt-PT"/>
        </w:rPr>
        <mc:AlternateContent>
          <mc:Choice Requires="wps">
            <w:drawing>
              <wp:anchor distT="45720" distB="45720" distL="114300" distR="114300" simplePos="0" relativeHeight="251707392" behindDoc="0" locked="0" layoutInCell="1" allowOverlap="1" wp14:anchorId="7782209D" wp14:editId="562A1481">
                <wp:simplePos x="0" y="0"/>
                <wp:positionH relativeFrom="page">
                  <wp:posOffset>-20789</wp:posOffset>
                </wp:positionH>
                <wp:positionV relativeFrom="page">
                  <wp:posOffset>11569</wp:posOffset>
                </wp:positionV>
                <wp:extent cx="863600" cy="10915015"/>
                <wp:effectExtent l="0" t="0" r="0" b="635"/>
                <wp:wrapNone/>
                <wp:docPr id="62890220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0E4FD7">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0E4FD7">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E4FD7">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1.65pt;margin-top:.9pt;width:68pt;height:859.45pt;z-index:2517073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" fillcolor="#eaf1dd [662]" stroked="f">
                <v:textbox>
                  <w:txbxContent>
                    <w:p w:rsidR="004425DE" w:rsidRPr="00A14158" w:rsidRDefault="004425DE" w:rsidP="000E4FD7">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0E4FD7">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E4FD7">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bookmarkEnd w:id="34"/>
      <w:r w:rsidR="003209BF">
        <w:t>Interdisciplinaridade</w:t>
      </w:r>
      <w:bookmarkEnd w:id="35"/>
    </w:p>
    <w:p w:rsidR="000E4FD7" w:rsidRDefault="000E4FD7" w:rsidP="000E4FD7">
      <w:pPr>
        <w:pStyle w:val="TableParagraph"/>
      </w:pPr>
    </w:p>
    <w:p w:rsidR="00187771" w:rsidRDefault="003209BF" w:rsidP="000E4FD7">
      <w:pPr>
        <w:pStyle w:val="TableParagraph"/>
      </w:pPr>
      <w:r>
        <w:t>A interdisciplinaridade constitui uma dimensão relevante da gestão e do desenvolvimento curricular, favorecendo a articulação entre diferentes áreas do saber e a construção de aprendizagens integradas e significativas. Através da mobilização de conhecimentos, capacidades, atitudes e valores em diferentes contextos, contribui para o desenvolvimento das áreas de competências previstas no Perfil dos Alunos à Saída da Escolaridade Obrigatória, designadamente o pensamento crítico e criativo, a resolução de problemas, a comunicação, a autonomia e a colaboração.</w:t>
      </w:r>
    </w:p>
    <w:p w:rsidR="003209BF" w:rsidRDefault="003209BF" w:rsidP="000E4FD7">
      <w:pPr>
        <w:pStyle w:val="TableParagraph"/>
      </w:pPr>
    </w:p>
    <w:p w:rsidR="00187771" w:rsidRDefault="003209BF" w:rsidP="003209BF">
      <w:pPr>
        <w:pStyle w:val="TableParagraph"/>
        <w:rPr>
          <w:rFonts w:asciiTheme="majorHAnsi" w:hAnsiTheme="majorHAnsi" w:cstheme="majorHAnsi"/>
          <w:sz w:val="34"/>
          <w:szCs w:val="34"/>
        </w:rPr>
      </w:pPr>
      <w:r w:rsidRPr="003209BF">
        <w:t>No âmbito das opções curriculares definidas no Projeto Curricular de Escola, a interdisciplinaridade concretiza-se através da articulação curricular entre disciplinas, módulos ou UFCD/UC, sempre que existam aprendizagens, conteúdos, competências, problemas ou objetivos suscetíveis de abordagem integrada. Pode assumir diferentes formas e níveis de complexidade, desde a articulação pontual entre aprendizagens comuns até ao desenvolvimento de projetos interdisciplinares mais abrangentes.</w:t>
      </w:r>
    </w:p>
    <w:p w:rsidR="003209BF" w:rsidRDefault="003209BF" w:rsidP="003209BF">
      <w:pPr>
        <w:pStyle w:val="TableParagraph"/>
      </w:pPr>
    </w:p>
    <w:p w:rsidR="003209BF" w:rsidRDefault="003209BF" w:rsidP="003209BF">
      <w:pPr>
        <w:pStyle w:val="TableParagraph"/>
      </w:pPr>
      <w:r>
        <w:t xml:space="preserve">A sua concretização assenta no trabalho colaborativo dos docentes e, quando desenvolvida ao nível da turma, na ação articulada do Conselho de Turma, devendo partir das aprendizagens a desenvolver e das características, necessidades e interesses dos alunos. A opção por abordagens interdisciplinares deve, assim, decorrer da sua </w:t>
      </w:r>
      <w:r w:rsidRPr="003209BF">
        <w:rPr>
          <w:rStyle w:val="Forte"/>
          <w:b w:val="0"/>
        </w:rPr>
        <w:t>pertinência pedagógica e curricular</w:t>
      </w:r>
      <w:r w:rsidRPr="003209BF">
        <w:rPr>
          <w:b/>
        </w:rPr>
        <w:t>,</w:t>
      </w:r>
      <w:r>
        <w:t xml:space="preserve"> contribuindo para a coerência das aprendizagens e para a melhoria da qualidade do ensino.</w:t>
      </w:r>
    </w:p>
    <w:p w:rsidR="003209BF" w:rsidRDefault="003209BF" w:rsidP="003209BF">
      <w:pPr>
        <w:pStyle w:val="TableParagraph"/>
        <w:sectPr w:rsidR="003209BF" w:rsidSect="000E4FD7">
          <w:headerReference w:type="default" r:id="rId13"/>
          <w:pgSz w:w="11906" w:h="16838"/>
          <w:pgMar w:top="1440" w:right="1077" w:bottom="851" w:left="1701" w:header="709" w:footer="709" w:gutter="0"/>
          <w:cols w:space="708"/>
          <w:docGrid w:linePitch="360"/>
        </w:sectPr>
      </w:pPr>
    </w:p>
    <w:bookmarkStart w:id="36" w:name="_Toc239120731"/>
    <w:bookmarkStart w:id="37" w:name="DAC"/>
    <w:p w:rsidR="00187771" w:rsidRDefault="000E4FD7" w:rsidP="000E4FD7">
      <w:pPr>
        <w:pStyle w:val="Cabealho2"/>
      </w:pPr>
      <w:r w:rsidRPr="0030103A">
        <w:rPr>
          <w:noProof/>
          <w:lang w:eastAsia="pt-PT"/>
        </w:rPr>
        <w:lastRenderedPageBreak/>
        <mc:AlternateContent>
          <mc:Choice Requires="wps">
            <w:drawing>
              <wp:anchor distT="45720" distB="45720" distL="114300" distR="114300" simplePos="0" relativeHeight="251711488" behindDoc="0" locked="0" layoutInCell="1" allowOverlap="1" wp14:anchorId="2761813D" wp14:editId="62A7DBF9">
                <wp:simplePos x="0" y="0"/>
                <wp:positionH relativeFrom="page">
                  <wp:posOffset>-8890</wp:posOffset>
                </wp:positionH>
                <wp:positionV relativeFrom="page">
                  <wp:posOffset>-20955</wp:posOffset>
                </wp:positionV>
                <wp:extent cx="863600" cy="10915015"/>
                <wp:effectExtent l="0" t="0" r="0" b="635"/>
                <wp:wrapNone/>
                <wp:docPr id="62890221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0E4FD7">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0E4FD7">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E4FD7">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7pt;margin-top:-1.65pt;width:68pt;height:859.45pt;z-index:2517114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" fillcolor="#eaf1dd [662]" stroked="f">
                <v:textbox>
                  <w:txbxContent>
                    <w:p w:rsidR="004425DE" w:rsidRPr="00A14158" w:rsidRDefault="004425DE" w:rsidP="000E4FD7">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0E4FD7">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0E4FD7">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0E4FD7">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t>5.1 D</w:t>
      </w:r>
      <w:r w:rsidRPr="004D22A7">
        <w:t xml:space="preserve">omínios de </w:t>
      </w:r>
      <w:r>
        <w:t>A</w:t>
      </w:r>
      <w:r w:rsidRPr="004D22A7">
        <w:t>utonomia</w:t>
      </w:r>
      <w:r>
        <w:t xml:space="preserve"> C</w:t>
      </w:r>
      <w:r w:rsidRPr="004D22A7">
        <w:t>urricular (</w:t>
      </w:r>
      <w:r>
        <w:t>DAC</w:t>
      </w:r>
      <w:r w:rsidRPr="004D22A7">
        <w:t>)</w:t>
      </w:r>
      <w:bookmarkEnd w:id="36"/>
    </w:p>
    <w:bookmarkEnd w:id="37"/>
    <w:p w:rsidR="00187771" w:rsidRDefault="00187771" w:rsidP="00187771">
      <w:pPr>
        <w:spacing w:line="276" w:lineRule="auto"/>
        <w:ind w:left="1276" w:right="-28"/>
        <w:jc w:val="both"/>
        <w:rPr>
          <w:rFonts w:asciiTheme="majorHAnsi" w:hAnsiTheme="majorHAnsi" w:cstheme="majorHAnsi"/>
          <w:sz w:val="36"/>
          <w:szCs w:val="36"/>
        </w:rPr>
      </w:pPr>
    </w:p>
    <w:p w:rsidR="003209BF" w:rsidRDefault="003209BF" w:rsidP="003209BF">
      <w:pPr>
        <w:pStyle w:val="TableParagraph"/>
      </w:pPr>
      <w:r>
        <w:t>A Escola valoriza uma abordagem integrada do currículo, promotora da articulação dos saberes e da construção de aprendizagens significativas, procurando proporcionar aos alunos oportunidades diversificadas de mobilização dos conhecimentos e competências adquiridos em diferentes contextos curriculares.</w:t>
      </w:r>
    </w:p>
    <w:p w:rsidR="003209BF" w:rsidRDefault="003209BF" w:rsidP="003209BF">
      <w:pPr>
        <w:pStyle w:val="TableParagraph"/>
      </w:pPr>
      <w:r>
        <w:t>Neste âmbito, os Domínios de Autonomia Curricular (DAC) constituem uma opção de gestão curricular que favorece o trabalho interdisciplinar e a articulação curricular entre diferentes disciplinas, módulos ou UFCD/UC, tendo como referência os documentos curriculares aplicáveis e as áreas de competências inscritas no Perfil dos Alunos à Saída da Escolaridade Obrigatória.</w:t>
      </w:r>
    </w:p>
    <w:p w:rsidR="003209BF" w:rsidRDefault="003209BF" w:rsidP="003209BF">
      <w:pPr>
        <w:pStyle w:val="TableParagraph"/>
      </w:pPr>
      <w:r>
        <w:t>Através dos DAC pretende-se favorecer uma visão integrada das aprendizagens, reforçar a articulação entre diferentes áreas do saber e criar condições para que os alunos compreendam, relacionem e mobilizem conhecimentos em situações diversificadas. Privilegia-se, deste modo, o desenvolvimento de competências de pesquisa, análise, comunicação, argumentação, resolução de problemas, pensamento crítico, criatividade, autonomia e trabalho colaborativo.</w:t>
      </w:r>
    </w:p>
    <w:p w:rsidR="003209BF" w:rsidRDefault="003209BF" w:rsidP="003209BF">
      <w:pPr>
        <w:pStyle w:val="TableParagraph"/>
      </w:pPr>
      <w:r>
        <w:t>A conceção e operacionalização dos DAC assentam no trabalho colaborativo dos docentes e dos Conselhos de Turma, partindo das aprendizagens previstas para as disciplinas, módulos ou UFCD/UC envolvidos e das necessidades pedagógicas identificadas em cada turma. A sua organização deve assegurar a coerência entre as aprendizagens a desenvolver, as estratégias adotadas e as características e necessidades dos alunos.</w:t>
      </w:r>
    </w:p>
    <w:p w:rsidR="003209BF" w:rsidRDefault="003209BF" w:rsidP="003209BF">
      <w:pPr>
        <w:pStyle w:val="TableParagraph"/>
      </w:pPr>
      <w:r>
        <w:t>Os DAC podem assumir diferentes formas, de acordo com os objetivos pedagógicos definidos:</w:t>
      </w:r>
    </w:p>
    <w:p w:rsidR="003209BF" w:rsidRDefault="000F0596" w:rsidP="00D26022">
      <w:pPr>
        <w:pStyle w:val="TableParagraph"/>
        <w:numPr>
          <w:ilvl w:val="0"/>
          <w:numId w:val="5"/>
        </w:numPr>
      </w:pPr>
      <w:r w:rsidRPr="003209BF">
        <w:rPr>
          <w:b/>
        </w:rPr>
        <w:t>Projetos interdisciplinares desenvolvidos a partir de Cidadania e Desenvolvimento</w:t>
      </w:r>
      <w:r w:rsidRPr="000F0596">
        <w:t xml:space="preserve">, </w:t>
      </w:r>
      <w:r w:rsidR="003209BF">
        <w:t>articulando os respetivos domínios com aprendizagens de diferentes disciplinas e integrando-se no Plano de Turma de Educação para a Cidadania;</w:t>
      </w:r>
    </w:p>
    <w:p w:rsidR="003209BF" w:rsidRDefault="000F0596" w:rsidP="00D26022">
      <w:pPr>
        <w:pStyle w:val="TableParagraph"/>
        <w:numPr>
          <w:ilvl w:val="0"/>
          <w:numId w:val="5"/>
        </w:numPr>
      </w:pPr>
      <w:r w:rsidRPr="003209BF">
        <w:rPr>
          <w:b/>
        </w:rPr>
        <w:t>Projetos interdisciplinares em torno de temáticas, problemas ou competências comuns</w:t>
      </w:r>
      <w:r w:rsidRPr="000F0596">
        <w:t>,</w:t>
      </w:r>
      <w:r w:rsidR="00BC5D33">
        <w:t xml:space="preserve"> </w:t>
      </w:r>
      <w:r w:rsidR="003209BF">
        <w:t>envolvendo duas ou mais disciplinas, módulos ou UFCD/UC e podendo conduzir à realização de um produto final;</w:t>
      </w:r>
    </w:p>
    <w:p w:rsidR="003209BF" w:rsidRDefault="000F0596" w:rsidP="000F0596">
      <w:pPr>
        <w:pStyle w:val="TableParagraph"/>
        <w:numPr>
          <w:ilvl w:val="0"/>
          <w:numId w:val="5"/>
        </w:numPr>
      </w:pPr>
      <w:r w:rsidRPr="003209BF">
        <w:rPr>
          <w:b/>
        </w:rPr>
        <w:t>Articulação curricular em torno de aprendizagens, co</w:t>
      </w:r>
      <w:r w:rsidR="00BC5D33" w:rsidRPr="003209BF">
        <w:rPr>
          <w:b/>
        </w:rPr>
        <w:t>nteúdos ou competências comuns</w:t>
      </w:r>
      <w:r w:rsidRPr="000F0596">
        <w:t xml:space="preserve">, </w:t>
      </w:r>
      <w:r w:rsidR="00FE731D">
        <w:t>r</w:t>
      </w:r>
      <w:r w:rsidR="003209BF">
        <w:t>esultante de necessidades pedagógicas identificadas pelos docentes, designadamente ao nível da escrita, do cálculo, da argumentação, da investigação, da comunicação ou de conteúdos suscetíveis de abordagem articulada.</w:t>
      </w:r>
    </w:p>
    <w:p w:rsidR="003209BF" w:rsidRDefault="00BC5D33" w:rsidP="003209BF">
      <w:pPr>
        <w:pStyle w:val="TableParagraph"/>
      </w:pPr>
      <w:r w:rsidRPr="0030103A">
        <w:rPr>
          <w:noProof/>
          <w:lang w:eastAsia="pt-PT"/>
        </w:rPr>
        <mc:AlternateContent>
          <mc:Choice Requires="wps">
            <w:drawing>
              <wp:anchor distT="45720" distB="45720" distL="114300" distR="114300" simplePos="0" relativeHeight="251713536" behindDoc="0" locked="0" layoutInCell="1" allowOverlap="1" wp14:anchorId="5CAEBEFD" wp14:editId="36E1E074">
                <wp:simplePos x="0" y="0"/>
                <wp:positionH relativeFrom="page">
                  <wp:posOffset>1905</wp:posOffset>
                </wp:positionH>
                <wp:positionV relativeFrom="page">
                  <wp:posOffset>11430</wp:posOffset>
                </wp:positionV>
                <wp:extent cx="863600" cy="10915015"/>
                <wp:effectExtent l="0" t="0" r="0" b="635"/>
                <wp:wrapNone/>
                <wp:docPr id="6289022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BC5D3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BC5D3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BC5D3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15pt;margin-top:.9pt;width:68pt;height:859.45pt;z-index:2517135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" fillcolor="#eaf1dd [662]" stroked="f">
                <v:textbox>
                  <w:txbxContent>
                    <w:p w:rsidR="004425DE" w:rsidRPr="00A14158" w:rsidRDefault="004425DE" w:rsidP="00BC5D3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BC5D3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BC5D3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3209BF" w:rsidRPr="003209BF">
        <w:t xml:space="preserve"> </w:t>
      </w:r>
      <w:r w:rsidR="003209BF">
        <w:t xml:space="preserve">A realização de um DAC não implica necessariamente a existência de um tema global, a utilização da metodologia de trabalho de projeto ou a concretização de um produto final. </w:t>
      </w:r>
    </w:p>
    <w:p w:rsidR="00BC5D33" w:rsidRDefault="003209BF" w:rsidP="003209BF">
      <w:pPr>
        <w:pStyle w:val="TableParagraph"/>
      </w:pPr>
      <w:r>
        <w:t xml:space="preserve">A articulação pode assumir diferentes níveis de complexidade, devendo ser adequada às </w:t>
      </w:r>
      <w:r>
        <w:lastRenderedPageBreak/>
        <w:t>aprendizagens a desenvolver e aos objetivos definidos pelos docentes.</w:t>
      </w:r>
      <w:r w:rsidR="000F0596" w:rsidRPr="000F0596">
        <w:t xml:space="preserve"> </w:t>
      </w:r>
    </w:p>
    <w:p w:rsidR="000F0596" w:rsidRPr="000F0596" w:rsidRDefault="00BC5D33" w:rsidP="000F0596">
      <w:pPr>
        <w:pStyle w:val="TableParagraph"/>
      </w:pPr>
      <w:r w:rsidRPr="0030103A">
        <w:rPr>
          <w:noProof/>
          <w:lang w:eastAsia="pt-PT"/>
        </w:rPr>
        <mc:AlternateContent>
          <mc:Choice Requires="wps">
            <w:drawing>
              <wp:anchor distT="45720" distB="45720" distL="114300" distR="114300" simplePos="0" relativeHeight="251716608" behindDoc="0" locked="0" layoutInCell="1" allowOverlap="1" wp14:anchorId="126C953D" wp14:editId="6AA6097E">
                <wp:simplePos x="0" y="0"/>
                <wp:positionH relativeFrom="page">
                  <wp:posOffset>1905</wp:posOffset>
                </wp:positionH>
                <wp:positionV relativeFrom="page">
                  <wp:posOffset>11430</wp:posOffset>
                </wp:positionV>
                <wp:extent cx="863600" cy="10915015"/>
                <wp:effectExtent l="0" t="0" r="0" b="635"/>
                <wp:wrapNone/>
                <wp:docPr id="6289022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BC5D3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BC5D3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BC5D3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15pt;margin-top:.9pt;width:68pt;height:859.45pt;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" fillcolor="#eaf1dd [662]" stroked="f">
                <v:textbox>
                  <w:txbxContent>
                    <w:p w:rsidR="004425DE" w:rsidRPr="00A14158" w:rsidRDefault="004425DE" w:rsidP="00BC5D3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BC5D3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BC5D3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3209BF" w:rsidRPr="003209BF">
        <w:t xml:space="preserve"> </w:t>
      </w:r>
      <w:r w:rsidR="003209BF">
        <w:t>A calendarização e a organização do trabalho são definidas pelos docentes envolvidos, podendo abranger períodos mais ou menos alargados do ano letivo e envolver duas ou mais disciplinas, módulos ou UFCD/UC.</w:t>
      </w:r>
    </w:p>
    <w:p w:rsidR="00BC5D33" w:rsidRDefault="003209BF" w:rsidP="000F0596">
      <w:pPr>
        <w:pStyle w:val="TableParagraph"/>
      </w:pPr>
      <w:r w:rsidRPr="003209BF">
        <w:t>O planeamento, o desenvolvimento e a avaliação das aprendizagens realizam-se de forma articulada, sendo os elementos de avaliação recolhidos no âmbito dos DAC considerados na avaliação das respetivas disciplinas, módulos ou UFCD/UC, de acordo com os critérios de avaliação definidos. Aos DAC não é atribuída classificação autónoma nem ponderação específica nos critérios de avaliação.</w:t>
      </w:r>
    </w:p>
    <w:p w:rsidR="000F0596" w:rsidRPr="000F0596" w:rsidRDefault="007F03B6" w:rsidP="000F0596">
      <w:pPr>
        <w:pStyle w:val="TableParagraph"/>
      </w:pPr>
      <w:r w:rsidRPr="007F03B6">
        <w:t>A planificação dos DAC é registada no Anexo 3 do Plano de Turma, identificando, de acordo com a natureza da articulação, os intervenientes, as aprendizagens e competências a desenvolver, o problema, tema ou ponto de articulação, as estratégias e atividades previstas, a calendarização, os procedimentos de avaliação e, quando aplicável, o produto final.</w:t>
      </w:r>
    </w:p>
    <w:p w:rsidR="007F03B6" w:rsidRDefault="007F03B6" w:rsidP="000F0596">
      <w:pPr>
        <w:pStyle w:val="TableParagraph"/>
      </w:pPr>
      <w:r>
        <w:t xml:space="preserve">Sempre que o desenvolvimento de um DAC implique a realização de atividades como visitas de estudo, palestras, workshops ou outras iniciativas dirigidas à comunidade educativa, estas devem igualmente ser integradas no </w:t>
      </w:r>
      <w:r>
        <w:rPr>
          <w:rStyle w:val="Forte"/>
        </w:rPr>
        <w:t>Plano Anual de Atividades</w:t>
      </w:r>
      <w:r>
        <w:t>.</w:t>
      </w:r>
    </w:p>
    <w:p w:rsidR="00187771" w:rsidRDefault="00BC5D33" w:rsidP="000F0596">
      <w:pPr>
        <w:pStyle w:val="TableParagraph"/>
      </w:pPr>
      <w:r>
        <w:rPr>
          <w:noProof/>
          <w:lang w:eastAsia="pt-PT"/>
        </w:rPr>
        <w:drawing>
          <wp:anchor distT="0" distB="0" distL="114300" distR="114300" simplePos="0" relativeHeight="251714560" behindDoc="1" locked="0" layoutInCell="1" allowOverlap="1" wp14:anchorId="7EC719C9" wp14:editId="37352D41">
            <wp:simplePos x="0" y="0"/>
            <wp:positionH relativeFrom="column">
              <wp:posOffset>152764</wp:posOffset>
            </wp:positionH>
            <wp:positionV relativeFrom="paragraph">
              <wp:posOffset>756827</wp:posOffset>
            </wp:positionV>
            <wp:extent cx="5866888" cy="3380198"/>
            <wp:effectExtent l="0" t="0" r="635" b="0"/>
            <wp:wrapNone/>
            <wp:docPr id="628902213" name="Imagem 62890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869440" cy="3381668"/>
                    </a:xfrm>
                    <a:prstGeom prst="rect">
                      <a:avLst/>
                    </a:prstGeom>
                  </pic:spPr>
                </pic:pic>
              </a:graphicData>
            </a:graphic>
            <wp14:sizeRelH relativeFrom="page">
              <wp14:pctWidth>0</wp14:pctWidth>
            </wp14:sizeRelH>
            <wp14:sizeRelV relativeFrom="page">
              <wp14:pctHeight>0</wp14:pctHeight>
            </wp14:sizeRelV>
          </wp:anchor>
        </w:drawing>
      </w:r>
      <w:r w:rsidR="007F03B6" w:rsidRPr="007F03B6">
        <w:t xml:space="preserve"> </w:t>
      </w:r>
      <w:r w:rsidR="007F03B6">
        <w:t>Deste modo, os DAC constituem um instrumento privilegiado de concretização da autonomia e flexibilidade curricular, reforçando a colaboração entre docentes, a coerência do trabalho desenvolvido pelo Conselho de Turma e a centralidade das aprendizagens dos alunos.</w:t>
      </w: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BC5D33" w:rsidRDefault="00BC5D33" w:rsidP="000F0596">
      <w:pPr>
        <w:pStyle w:val="TableParagraph"/>
      </w:pPr>
    </w:p>
    <w:p w:rsidR="007F03B6" w:rsidRDefault="007F03B6" w:rsidP="00BC5D33">
      <w:pPr>
        <w:pStyle w:val="TableParagraph"/>
      </w:pPr>
    </w:p>
    <w:p w:rsidR="00BC5D33" w:rsidRPr="007F03B6" w:rsidRDefault="007F03B6" w:rsidP="00BC5D33">
      <w:pPr>
        <w:pStyle w:val="TableParagraph"/>
        <w:rPr>
          <w:b/>
        </w:rPr>
      </w:pPr>
      <w:r>
        <w:t xml:space="preserve">A figura anterior apresenta, de forma esquemática, os diferentes momentos da operacionalização de um DAC: </w:t>
      </w:r>
      <w:r w:rsidRPr="007F03B6">
        <w:rPr>
          <w:rStyle w:val="Forte"/>
          <w:b w:val="0"/>
        </w:rPr>
        <w:t>planificação, abordagens pedagógicas, realização e avaliação</w:t>
      </w:r>
      <w:r w:rsidRPr="007F03B6">
        <w:rPr>
          <w:b/>
        </w:rPr>
        <w:t>.</w:t>
      </w:r>
    </w:p>
    <w:p w:rsidR="00BC5D33" w:rsidRDefault="00BC5D33" w:rsidP="000F0596">
      <w:pPr>
        <w:pStyle w:val="TableParagraph"/>
        <w:sectPr w:rsidR="00BC5D33" w:rsidSect="000E4FD7">
          <w:headerReference w:type="default" r:id="rId15"/>
          <w:pgSz w:w="11906" w:h="16838"/>
          <w:pgMar w:top="1440" w:right="1077" w:bottom="851" w:left="1701" w:header="709" w:footer="709" w:gutter="0"/>
          <w:cols w:space="708"/>
          <w:docGrid w:linePitch="360"/>
        </w:sectPr>
      </w:pPr>
    </w:p>
    <w:bookmarkStart w:id="38" w:name="_Toc239120732"/>
    <w:bookmarkStart w:id="39" w:name="Cidadania"/>
    <w:p w:rsidR="00187771" w:rsidRPr="00EA6F27" w:rsidRDefault="00BC5D33" w:rsidP="00BC5D33">
      <w:pPr>
        <w:pStyle w:val="Cabealho2"/>
      </w:pPr>
      <w:r w:rsidRPr="0030103A">
        <w:rPr>
          <w:noProof/>
          <w:lang w:eastAsia="pt-PT"/>
        </w:rPr>
        <w:lastRenderedPageBreak/>
        <mc:AlternateContent>
          <mc:Choice Requires="wps">
            <w:drawing>
              <wp:anchor distT="45720" distB="45720" distL="114300" distR="114300" simplePos="0" relativeHeight="251718656" behindDoc="0" locked="0" layoutInCell="1" allowOverlap="1" wp14:anchorId="0E15EC69" wp14:editId="7A1B2ACB">
                <wp:simplePos x="0" y="0"/>
                <wp:positionH relativeFrom="page">
                  <wp:posOffset>1905</wp:posOffset>
                </wp:positionH>
                <wp:positionV relativeFrom="page">
                  <wp:posOffset>0</wp:posOffset>
                </wp:positionV>
                <wp:extent cx="863600" cy="10915015"/>
                <wp:effectExtent l="0" t="0" r="0" b="635"/>
                <wp:wrapNone/>
                <wp:docPr id="62890221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BC5D3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BC5D3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BC5D3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15pt;margin-top:0;width:68pt;height:859.45pt;z-index:25171865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" fillcolor="#eaf1dd [662]" stroked="f">
                <v:textbox>
                  <w:txbxContent>
                    <w:p w:rsidR="004425DE" w:rsidRPr="00A14158" w:rsidRDefault="004425DE" w:rsidP="00BC5D3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BC5D3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BC5D3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BC5D3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t>5.2. C</w:t>
      </w:r>
      <w:r w:rsidRPr="00EA6F27">
        <w:t xml:space="preserve">idadania e </w:t>
      </w:r>
      <w:r>
        <w:t>D</w:t>
      </w:r>
      <w:r w:rsidRPr="00EA6F27">
        <w:t>esenvolvimento</w:t>
      </w:r>
      <w:bookmarkEnd w:id="38"/>
    </w:p>
    <w:bookmarkEnd w:id="39"/>
    <w:p w:rsidR="007F03B6" w:rsidRPr="007F03B6" w:rsidRDefault="007F03B6" w:rsidP="00BC5D33">
      <w:pPr>
        <w:pStyle w:val="TableParagraph"/>
      </w:pPr>
      <w:r>
        <w:t xml:space="preserve">A componente curricular de </w:t>
      </w:r>
      <w:r w:rsidRPr="007F03B6">
        <w:rPr>
          <w:rStyle w:val="Forte"/>
          <w:b w:val="0"/>
        </w:rPr>
        <w:t>Cidadania e Desenvolvimento</w:t>
      </w:r>
      <w:r w:rsidRPr="007F03B6">
        <w:t xml:space="preserve">, prevista no Decreto-Lei n.º 55/2018, de 6 de julho, na sua redação atual, tem como referenciais a </w:t>
      </w:r>
      <w:r w:rsidRPr="007F03B6">
        <w:rPr>
          <w:rStyle w:val="Forte"/>
          <w:b w:val="0"/>
        </w:rPr>
        <w:t>Estratégia Nacional de Educação para a Cidadania (ENEC)</w:t>
      </w:r>
      <w:r w:rsidRPr="007F03B6">
        <w:rPr>
          <w:b/>
        </w:rPr>
        <w:t xml:space="preserve">, </w:t>
      </w:r>
      <w:r w:rsidRPr="007F03B6">
        <w:t xml:space="preserve">aprovada pela Resolução do Conselho de Ministros n.º 127/2025, de 29 de agosto, e as </w:t>
      </w:r>
      <w:r w:rsidRPr="007F03B6">
        <w:rPr>
          <w:rStyle w:val="Forte"/>
          <w:b w:val="0"/>
        </w:rPr>
        <w:t>Aprendizagens Essenciais de Cidadania e Desenvolvimento</w:t>
      </w:r>
      <w:r w:rsidRPr="007F03B6">
        <w:rPr>
          <w:b/>
        </w:rPr>
        <w:t>,</w:t>
      </w:r>
      <w:r w:rsidRPr="007F03B6">
        <w:t xml:space="preserve"> homologadas pelo Despacho n.º 10637-A/2025, de 9 de Setembro.</w:t>
      </w:r>
    </w:p>
    <w:p w:rsidR="007F03B6" w:rsidRDefault="007F03B6" w:rsidP="00BC5D33">
      <w:pPr>
        <w:pStyle w:val="TableParagraph"/>
      </w:pPr>
      <w:r>
        <w:t xml:space="preserve">A Educação para a Cidadania visa promover a aquisição e o desenvolvimento de </w:t>
      </w:r>
      <w:r w:rsidRPr="007F03B6">
        <w:rPr>
          <w:rStyle w:val="Forte"/>
          <w:b w:val="0"/>
        </w:rPr>
        <w:t>conhecimentos, capacidades, atitudes e valores</w:t>
      </w:r>
      <w:r>
        <w:t xml:space="preserve"> que habilitem os alunos para uma participação cívica ativa, responsável e informada, no quadro da democracia, dos valores constitucionais, dos Direitos Humanos e do respeito pelo pluralismo. Constitui, simultaneamente, uma responsabilidade partilhada pela Escola, envolvendo alunos, docentes, famílias e comunidade e promovendo oportunidades efetivas de participação na vida escolar e social.</w:t>
      </w:r>
    </w:p>
    <w:p w:rsidR="007F03B6" w:rsidRDefault="007F03B6" w:rsidP="00BC5D33">
      <w:pPr>
        <w:pStyle w:val="TableParagraph"/>
      </w:pPr>
    </w:p>
    <w:p w:rsidR="007F03B6" w:rsidRDefault="007F03B6" w:rsidP="00BC5D33">
      <w:pPr>
        <w:pStyle w:val="TableParagraph"/>
      </w:pPr>
      <w:r>
        <w:t xml:space="preserve">A sua operacionalização articula-se com a </w:t>
      </w:r>
      <w:r w:rsidRPr="007F03B6">
        <w:rPr>
          <w:rStyle w:val="Forte"/>
          <w:b w:val="0"/>
        </w:rPr>
        <w:t>Estratégia de Educação para a Cidadania da Escola</w:t>
      </w:r>
      <w:r>
        <w:t>, com o Projeto Educativo e com o Plano de Turma, concretizando-se através das opções curriculares e pedagógicas definidas para cada nível de ensino e das iniciativas e projetos desenvolvidos pelas turmas. A abordagem deve privilegiar situações de aprendizagem significativas, a participação ativa dos alunos, a articulação curricular e a interdisciplinaridade, sempre que pedagogicamente pertinente.</w:t>
      </w:r>
    </w:p>
    <w:p w:rsidR="007F03B6" w:rsidRDefault="007F03B6" w:rsidP="00BC5D33">
      <w:pPr>
        <w:pStyle w:val="TableParagraph"/>
      </w:pPr>
    </w:p>
    <w:p w:rsidR="007F03B6" w:rsidRDefault="007F03B6" w:rsidP="00BC5D33">
      <w:pPr>
        <w:pStyle w:val="TableParagraph"/>
      </w:pPr>
      <w:r>
        <w:t xml:space="preserve">No início do ano letivo, o Conselho de Turma define o </w:t>
      </w:r>
      <w:r>
        <w:rPr>
          <w:rStyle w:val="Forte"/>
        </w:rPr>
        <w:t>Plano de Turma de Educação para a Cidadania</w:t>
      </w:r>
      <w:r>
        <w:t>, envolvendo os alunos e os representantes dos pais e encarregados de educação nos termos previstos na ENEC. O plano identifica, designadamente, as dimensões a desenvolver, as iniciativas e projetos previstos e, quando aplicável, as entidades externas a envolver.</w:t>
      </w:r>
    </w:p>
    <w:p w:rsidR="007F03B6" w:rsidRDefault="007F03B6" w:rsidP="00BC5D33">
      <w:pPr>
        <w:pStyle w:val="TableParagraph"/>
      </w:pPr>
      <w:r>
        <w:t xml:space="preserve">A concretização da Educação para a Cidadania pode articular-se com os </w:t>
      </w:r>
      <w:r>
        <w:rPr>
          <w:rStyle w:val="Forte"/>
        </w:rPr>
        <w:t>Domínios de Autonomia Curricular</w:t>
      </w:r>
      <w:r>
        <w:t xml:space="preserve">, </w:t>
      </w:r>
      <w:r w:rsidRPr="007F03B6">
        <w:rPr>
          <w:b/>
        </w:rPr>
        <w:t>com projetos, clubes, planos e atividades da Escola e com iniciativas desenvolvidas em parceria com entidades da comunidade</w:t>
      </w:r>
      <w:r>
        <w:t>, sempre que estas contribuam para as aprendizagens e objetivos definidos.</w:t>
      </w:r>
    </w:p>
    <w:p w:rsidR="007F03B6" w:rsidRDefault="007F03B6" w:rsidP="00BC5D33">
      <w:pPr>
        <w:pStyle w:val="TableParagraph"/>
      </w:pPr>
    </w:p>
    <w:p w:rsidR="007F03B6" w:rsidRDefault="007F03B6" w:rsidP="00BC5D33">
      <w:pPr>
        <w:pStyle w:val="TableParagraph"/>
      </w:pPr>
      <w:r>
        <w:t>A Cidadania e Desenvolvimento assume igualmente uma função dinamizadora da articulação curricular e da participação dos alunos, podendo concretizar-se através de iniciativas e projetos de natureza diversa, designadamente visitas de estudo e aulas de campo, palestras e debates, exposições, projetos interdisciplinares e outras atividades desenvolvidas em articulação com a comunidade.</w:t>
      </w:r>
    </w:p>
    <w:p w:rsidR="007F03B6" w:rsidRDefault="007F03B6" w:rsidP="00BC5D33">
      <w:pPr>
        <w:pStyle w:val="TableParagraph"/>
      </w:pPr>
      <w:r w:rsidRPr="007F03B6">
        <w:rPr>
          <w:rStyle w:val="Forte"/>
          <w:b w:val="0"/>
        </w:rPr>
        <w:lastRenderedPageBreak/>
        <w:t xml:space="preserve">Uma das iniciativas que corporiza esta abordagem é o </w:t>
      </w:r>
      <w:r w:rsidRPr="007F03B6">
        <w:rPr>
          <w:rStyle w:val="Forte"/>
        </w:rPr>
        <w:t>Dia Aberto</w:t>
      </w:r>
      <w:r w:rsidRPr="007F03B6">
        <w:rPr>
          <w:b/>
        </w:rPr>
        <w:t>,</w:t>
      </w:r>
      <w:r>
        <w:t xml:space="preserve"> realizado no 3.º período letivo, envolvendo a comunidade escolar na apresentação e partilha de aprendizagens, projetos e atividades desenvolvidos ao longo do ano. A iniciativa constitui um espaço privilegiado de articulação curricular, participação dos alunos, abertura da Escola à comunidade e valorização do trabalho desenvolvido pelas diferentes turmas e áreas curriculares.</w:t>
      </w:r>
    </w:p>
    <w:p w:rsidR="007F03B6" w:rsidRDefault="007F03B6" w:rsidP="00BC5D33">
      <w:pPr>
        <w:pStyle w:val="TableParagraph"/>
      </w:pPr>
    </w:p>
    <w:p w:rsidR="00187771" w:rsidRPr="00634E90" w:rsidRDefault="00187771" w:rsidP="00BC5D33">
      <w:pPr>
        <w:pStyle w:val="TableParagraph"/>
      </w:pPr>
      <w:r w:rsidRPr="00634E90">
        <w:t>No presente P</w:t>
      </w:r>
      <w:r w:rsidR="003209BF">
        <w:t>rojeto Curricular de Escola</w:t>
      </w:r>
      <w:r w:rsidRPr="00634E90">
        <w:t>, são destacados apenas os aspetos mais relevantes a</w:t>
      </w:r>
      <w:r>
        <w:t xml:space="preserve"> </w:t>
      </w:r>
      <w:r w:rsidRPr="00634E90">
        <w:t>desenvolver nesta área disciplinar. Recomenda-se a leitura integral do</w:t>
      </w:r>
      <w:r>
        <w:t xml:space="preserve"> </w:t>
      </w:r>
      <w:r w:rsidRPr="00634E90">
        <w:t>documento “Estratégia de Educação para a Cidadania da Escola</w:t>
      </w:r>
      <w:r>
        <w:t xml:space="preserve"> </w:t>
      </w:r>
      <w:r w:rsidRPr="00634E90">
        <w:t>Secundária de Barcelinhos” para uma compreensão mais completa das</w:t>
      </w:r>
      <w:r>
        <w:t xml:space="preserve"> </w:t>
      </w:r>
      <w:r w:rsidRPr="00634E90">
        <w:t>orientações e estratégias propostas.</w:t>
      </w:r>
    </w:p>
    <w:p w:rsidR="00187771" w:rsidRDefault="00C95B06" w:rsidP="00BC5D33">
      <w:pPr>
        <w:pStyle w:val="TableParagraph"/>
      </w:pPr>
      <w:r w:rsidRPr="0030103A">
        <w:rPr>
          <w:noProof/>
          <w:lang w:eastAsia="pt-PT"/>
        </w:rPr>
        <mc:AlternateContent>
          <mc:Choice Requires="wps">
            <w:drawing>
              <wp:anchor distT="45720" distB="45720" distL="114300" distR="114300" simplePos="0" relativeHeight="251720704" behindDoc="0" locked="0" layoutInCell="1" allowOverlap="1" wp14:anchorId="7F45A5DA" wp14:editId="2DF8A2FE">
                <wp:simplePos x="0" y="0"/>
                <wp:positionH relativeFrom="page">
                  <wp:posOffset>-8890</wp:posOffset>
                </wp:positionH>
                <wp:positionV relativeFrom="page">
                  <wp:posOffset>0</wp:posOffset>
                </wp:positionV>
                <wp:extent cx="863600" cy="10915015"/>
                <wp:effectExtent l="0" t="0" r="0" b="635"/>
                <wp:wrapNone/>
                <wp:docPr id="6289022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C95B0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C95B0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C95B0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7pt;margin-top:0;width:68pt;height:859.45pt;z-index:251720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" fillcolor="#eaf1dd [662]" stroked="f">
                <v:textbox>
                  <w:txbxContent>
                    <w:p w:rsidR="004425DE" w:rsidRPr="00A14158" w:rsidRDefault="004425DE" w:rsidP="00C95B0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C95B0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C95B0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p w:rsidR="00187771" w:rsidRDefault="00C95B06" w:rsidP="00C95B06">
      <w:pPr>
        <w:pStyle w:val="Cabealho3"/>
        <w:ind w:hanging="2148"/>
      </w:pPr>
      <w:bookmarkStart w:id="40" w:name="DimensõesCidadania"/>
      <w:bookmarkStart w:id="41" w:name="_Toc239120733"/>
      <w:r>
        <w:t>D</w:t>
      </w:r>
      <w:r w:rsidRPr="00843F54">
        <w:t xml:space="preserve">imensões da </w:t>
      </w:r>
      <w:r>
        <w:t>E</w:t>
      </w:r>
      <w:r w:rsidRPr="00843F54">
        <w:t xml:space="preserve">ducação para a </w:t>
      </w:r>
      <w:r>
        <w:t>C</w:t>
      </w:r>
      <w:r w:rsidRPr="00843F54">
        <w:t>idadania</w:t>
      </w:r>
      <w:bookmarkEnd w:id="40"/>
      <w:bookmarkEnd w:id="41"/>
    </w:p>
    <w:p w:rsidR="00187771" w:rsidRPr="007F03B6" w:rsidRDefault="00187771" w:rsidP="00187771">
      <w:pPr>
        <w:spacing w:line="276" w:lineRule="auto"/>
        <w:ind w:left="1276" w:right="-29"/>
        <w:jc w:val="both"/>
        <w:rPr>
          <w:rFonts w:asciiTheme="majorHAnsi" w:hAnsiTheme="majorHAnsi" w:cstheme="majorHAnsi"/>
          <w:b/>
          <w:bCs/>
          <w:color w:val="002060"/>
          <w:szCs w:val="40"/>
        </w:rPr>
      </w:pPr>
    </w:p>
    <w:p w:rsidR="00187771" w:rsidRPr="00843F54" w:rsidRDefault="00187771" w:rsidP="00C95B06">
      <w:pPr>
        <w:pStyle w:val="TableParagraph"/>
      </w:pPr>
      <w:r w:rsidRPr="00843F54">
        <w:t>A Educação para a Cidadania, a operacionalizar através da componente</w:t>
      </w:r>
      <w:r>
        <w:t xml:space="preserve"> </w:t>
      </w:r>
      <w:r w:rsidRPr="00843F54">
        <w:t>curricular de Cidadania e desenvolvimento, congrega 8 dimensões a</w:t>
      </w:r>
      <w:r>
        <w:t xml:space="preserve"> </w:t>
      </w:r>
      <w:r w:rsidRPr="00843F54">
        <w:t>implementar ao longo da escolaridade obrigatória.</w:t>
      </w:r>
    </w:p>
    <w:p w:rsidR="00187771" w:rsidRDefault="00187771" w:rsidP="00C95B06">
      <w:pPr>
        <w:pStyle w:val="TableParagraph"/>
      </w:pPr>
    </w:p>
    <w:p w:rsidR="00187771" w:rsidRDefault="00187771" w:rsidP="00C95B06">
      <w:pPr>
        <w:pStyle w:val="TableParagraph"/>
      </w:pPr>
      <w:r w:rsidRPr="00843F54">
        <w:t>Todas as dimensões são obrigatórias, organizando-se em dois grupos, com</w:t>
      </w:r>
      <w:r>
        <w:t xml:space="preserve"> </w:t>
      </w:r>
      <w:r w:rsidRPr="00843F54">
        <w:t>implicações diferentes do seguinte modo:</w:t>
      </w:r>
    </w:p>
    <w:p w:rsidR="00187771" w:rsidRDefault="00187771" w:rsidP="00C95B06">
      <w:pPr>
        <w:pStyle w:val="TableParagraph"/>
      </w:pPr>
    </w:p>
    <w:tbl>
      <w:tblPr>
        <w:tblStyle w:val="Tabelacomgrelha"/>
        <w:tblW w:w="8788" w:type="dxa"/>
        <w:tblInd w:w="392"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4361"/>
        <w:gridCol w:w="4427"/>
      </w:tblGrid>
      <w:tr w:rsidR="00187771" w:rsidRPr="007F03B6" w:rsidTr="00C95B06">
        <w:tc>
          <w:tcPr>
            <w:tcW w:w="4361" w:type="dxa"/>
            <w:shd w:val="clear" w:color="auto" w:fill="D9D9D9" w:themeFill="background1" w:themeFillShade="D9"/>
            <w:vAlign w:val="center"/>
          </w:tcPr>
          <w:p w:rsidR="00187771" w:rsidRPr="007F03B6" w:rsidRDefault="00187771" w:rsidP="00C95B06">
            <w:pPr>
              <w:pStyle w:val="TableParagraph"/>
              <w:ind w:firstLine="0"/>
              <w:jc w:val="center"/>
              <w:rPr>
                <w:b/>
                <w:bCs/>
                <w:lang w:val="pt-PT"/>
              </w:rPr>
            </w:pPr>
            <w:r w:rsidRPr="007F03B6">
              <w:rPr>
                <w:b/>
                <w:bCs/>
                <w:lang w:val="pt-PT"/>
              </w:rPr>
              <w:t>1.º Grupo</w:t>
            </w:r>
          </w:p>
        </w:tc>
        <w:tc>
          <w:tcPr>
            <w:tcW w:w="4427" w:type="dxa"/>
            <w:shd w:val="clear" w:color="auto" w:fill="D9D9D9" w:themeFill="background1" w:themeFillShade="D9"/>
            <w:vAlign w:val="center"/>
          </w:tcPr>
          <w:p w:rsidR="00187771" w:rsidRPr="007F03B6" w:rsidRDefault="00187771" w:rsidP="00C95B06">
            <w:pPr>
              <w:pStyle w:val="TableParagraph"/>
              <w:ind w:firstLine="0"/>
              <w:jc w:val="center"/>
              <w:rPr>
                <w:b/>
                <w:bCs/>
                <w:lang w:val="pt-PT"/>
              </w:rPr>
            </w:pPr>
            <w:r w:rsidRPr="007F03B6">
              <w:rPr>
                <w:b/>
                <w:bCs/>
                <w:lang w:val="pt-PT"/>
              </w:rPr>
              <w:t>2.º Grupo</w:t>
            </w:r>
          </w:p>
        </w:tc>
      </w:tr>
      <w:tr w:rsidR="00187771" w:rsidRPr="007F03B6" w:rsidTr="00C95B06">
        <w:tc>
          <w:tcPr>
            <w:tcW w:w="4361" w:type="dxa"/>
            <w:shd w:val="clear" w:color="auto" w:fill="F2F2F2" w:themeFill="background1" w:themeFillShade="F2"/>
            <w:vAlign w:val="center"/>
          </w:tcPr>
          <w:p w:rsidR="00187771" w:rsidRPr="007F03B6" w:rsidRDefault="00187771" w:rsidP="00C95B06">
            <w:pPr>
              <w:pStyle w:val="TableParagraph"/>
              <w:ind w:firstLine="0"/>
              <w:jc w:val="center"/>
              <w:rPr>
                <w:lang w:val="pt-PT"/>
              </w:rPr>
            </w:pPr>
            <w:r w:rsidRPr="007F03B6">
              <w:rPr>
                <w:lang w:val="pt-PT"/>
              </w:rPr>
              <w:t>Obrigatórias em todos os anos de escolaridade</w:t>
            </w:r>
          </w:p>
        </w:tc>
        <w:tc>
          <w:tcPr>
            <w:tcW w:w="4427" w:type="dxa"/>
            <w:shd w:val="clear" w:color="auto" w:fill="F2F2F2" w:themeFill="background1" w:themeFillShade="F2"/>
            <w:vAlign w:val="center"/>
          </w:tcPr>
          <w:p w:rsidR="00187771" w:rsidRPr="007F03B6" w:rsidRDefault="00187771" w:rsidP="00C95B06">
            <w:pPr>
              <w:pStyle w:val="TableParagraph"/>
              <w:ind w:firstLine="0"/>
              <w:jc w:val="center"/>
              <w:rPr>
                <w:lang w:val="pt-PT"/>
              </w:rPr>
            </w:pPr>
            <w:r w:rsidRPr="007F03B6">
              <w:rPr>
                <w:lang w:val="pt-PT"/>
              </w:rPr>
              <w:t>Obrigatórias em pelo menos um ano de escolaridade em cada ciclo de estudos</w:t>
            </w:r>
          </w:p>
        </w:tc>
      </w:tr>
      <w:tr w:rsidR="00187771" w:rsidRPr="007F03B6" w:rsidTr="00C95B06">
        <w:tc>
          <w:tcPr>
            <w:tcW w:w="4361" w:type="dxa"/>
            <w:shd w:val="clear" w:color="auto" w:fill="FFFFFF" w:themeFill="background1"/>
            <w:vAlign w:val="center"/>
          </w:tcPr>
          <w:p w:rsidR="00187771" w:rsidRPr="007F03B6" w:rsidRDefault="00187771" w:rsidP="00C95B06">
            <w:pPr>
              <w:pStyle w:val="TableParagraph"/>
              <w:ind w:firstLine="0"/>
              <w:jc w:val="center"/>
              <w:rPr>
                <w:lang w:val="pt-PT"/>
              </w:rPr>
            </w:pPr>
            <w:r w:rsidRPr="007F03B6">
              <w:rPr>
                <w:lang w:val="pt-PT"/>
              </w:rPr>
              <w:t>Direitos Humanos</w:t>
            </w:r>
          </w:p>
          <w:p w:rsidR="00187771" w:rsidRPr="007F03B6" w:rsidRDefault="00187771" w:rsidP="00C95B06">
            <w:pPr>
              <w:pStyle w:val="TableParagraph"/>
              <w:ind w:firstLine="0"/>
              <w:jc w:val="center"/>
              <w:rPr>
                <w:lang w:val="pt-PT"/>
              </w:rPr>
            </w:pPr>
            <w:r w:rsidRPr="007F03B6">
              <w:rPr>
                <w:lang w:val="pt-PT"/>
              </w:rPr>
              <w:t>Democracia e Instituições Políticas</w:t>
            </w:r>
          </w:p>
          <w:p w:rsidR="00187771" w:rsidRPr="007F03B6" w:rsidRDefault="00187771" w:rsidP="00C95B06">
            <w:pPr>
              <w:pStyle w:val="TableParagraph"/>
              <w:ind w:firstLine="0"/>
              <w:jc w:val="center"/>
              <w:rPr>
                <w:lang w:val="pt-PT"/>
              </w:rPr>
            </w:pPr>
            <w:r w:rsidRPr="007F03B6">
              <w:rPr>
                <w:lang w:val="pt-PT"/>
              </w:rPr>
              <w:t>Desenvolvimento Sustentável</w:t>
            </w:r>
          </w:p>
          <w:p w:rsidR="00187771" w:rsidRPr="007F03B6" w:rsidRDefault="00187771" w:rsidP="00C95B06">
            <w:pPr>
              <w:pStyle w:val="TableParagraph"/>
              <w:ind w:firstLine="0"/>
              <w:jc w:val="center"/>
              <w:rPr>
                <w:lang w:val="pt-PT"/>
              </w:rPr>
            </w:pPr>
            <w:r w:rsidRPr="007F03B6">
              <w:rPr>
                <w:lang w:val="pt-PT"/>
              </w:rPr>
              <w:t>Literacia Financeira e</w:t>
            </w:r>
            <w:r w:rsidR="00C95B06" w:rsidRPr="007F03B6">
              <w:rPr>
                <w:lang w:val="pt-PT"/>
              </w:rPr>
              <w:t xml:space="preserve"> </w:t>
            </w:r>
            <w:r w:rsidRPr="007F03B6">
              <w:rPr>
                <w:lang w:val="pt-PT"/>
              </w:rPr>
              <w:t>Empreendedorismo</w:t>
            </w:r>
          </w:p>
        </w:tc>
        <w:tc>
          <w:tcPr>
            <w:tcW w:w="4427" w:type="dxa"/>
            <w:shd w:val="clear" w:color="auto" w:fill="FFFFFF" w:themeFill="background1"/>
            <w:vAlign w:val="center"/>
          </w:tcPr>
          <w:p w:rsidR="00187771" w:rsidRPr="007F03B6" w:rsidRDefault="00187771" w:rsidP="00C95B06">
            <w:pPr>
              <w:pStyle w:val="TableParagraph"/>
              <w:ind w:firstLine="0"/>
              <w:jc w:val="center"/>
              <w:rPr>
                <w:lang w:val="pt-PT"/>
              </w:rPr>
            </w:pPr>
            <w:r w:rsidRPr="007F03B6">
              <w:rPr>
                <w:lang w:val="pt-PT"/>
              </w:rPr>
              <w:t>Saúde</w:t>
            </w:r>
          </w:p>
          <w:p w:rsidR="00187771" w:rsidRPr="007F03B6" w:rsidRDefault="00187771" w:rsidP="00C95B06">
            <w:pPr>
              <w:pStyle w:val="TableParagraph"/>
              <w:ind w:firstLine="0"/>
              <w:jc w:val="center"/>
              <w:rPr>
                <w:lang w:val="pt-PT"/>
              </w:rPr>
            </w:pPr>
            <w:r w:rsidRPr="007F03B6">
              <w:rPr>
                <w:lang w:val="pt-PT"/>
              </w:rPr>
              <w:t>Risco e Segurança Rodoviária</w:t>
            </w:r>
          </w:p>
          <w:p w:rsidR="00187771" w:rsidRPr="007F03B6" w:rsidRDefault="00187771" w:rsidP="00C95B06">
            <w:pPr>
              <w:pStyle w:val="TableParagraph"/>
              <w:ind w:firstLine="0"/>
              <w:jc w:val="center"/>
              <w:rPr>
                <w:lang w:val="pt-PT"/>
              </w:rPr>
            </w:pPr>
            <w:r w:rsidRPr="007F03B6">
              <w:rPr>
                <w:lang w:val="pt-PT"/>
              </w:rPr>
              <w:t>Pluralismo e Diversidade Cultural</w:t>
            </w:r>
          </w:p>
          <w:p w:rsidR="00187771" w:rsidRPr="007F03B6" w:rsidRDefault="00187771" w:rsidP="00C95B06">
            <w:pPr>
              <w:pStyle w:val="TableParagraph"/>
              <w:ind w:firstLine="0"/>
              <w:jc w:val="center"/>
              <w:rPr>
                <w:lang w:val="pt-PT"/>
              </w:rPr>
            </w:pPr>
            <w:r w:rsidRPr="007F03B6">
              <w:rPr>
                <w:lang w:val="pt-PT"/>
              </w:rPr>
              <w:t>Media</w:t>
            </w:r>
          </w:p>
        </w:tc>
      </w:tr>
    </w:tbl>
    <w:p w:rsidR="00187771" w:rsidRDefault="00187771" w:rsidP="00C95B06">
      <w:pPr>
        <w:pStyle w:val="TableParagraph"/>
      </w:pPr>
    </w:p>
    <w:p w:rsidR="00187771" w:rsidRDefault="00187771" w:rsidP="00C95B06">
      <w:pPr>
        <w:pStyle w:val="TableParagraph"/>
      </w:pPr>
      <w:r w:rsidRPr="00843F54">
        <w:t>Pretende-se que os alunos aprendam e adquiram conhecimentos e</w:t>
      </w:r>
      <w:r>
        <w:t xml:space="preserve"> </w:t>
      </w:r>
      <w:r w:rsidRPr="00843F54">
        <w:t>competências que os ajudem no seu desenvolvimento individual e na sua</w:t>
      </w:r>
      <w:r>
        <w:t xml:space="preserve"> </w:t>
      </w:r>
      <w:r w:rsidRPr="00843F54">
        <w:t>participação cívica, no quadro da democracia, dos valores constitucionais e da</w:t>
      </w:r>
      <w:r>
        <w:t xml:space="preserve"> </w:t>
      </w:r>
      <w:r w:rsidRPr="00843F54">
        <w:t>defesa dos Direitos Humanos.</w:t>
      </w:r>
    </w:p>
    <w:p w:rsidR="00C95B06" w:rsidRDefault="00C95B06" w:rsidP="00C95B06">
      <w:pPr>
        <w:pStyle w:val="TableParagraph"/>
      </w:pPr>
    </w:p>
    <w:p w:rsidR="00D354A9" w:rsidRDefault="00D354A9" w:rsidP="00C95B06">
      <w:pPr>
        <w:pStyle w:val="TableParagraph"/>
      </w:pPr>
    </w:p>
    <w:p w:rsidR="00D354A9" w:rsidRDefault="00D354A9" w:rsidP="00C95B06">
      <w:pPr>
        <w:pStyle w:val="TableParagraph"/>
      </w:pPr>
    </w:p>
    <w:p w:rsidR="00D354A9" w:rsidRDefault="00D354A9" w:rsidP="00C95B06">
      <w:pPr>
        <w:pStyle w:val="TableParagraph"/>
      </w:pPr>
    </w:p>
    <w:p w:rsidR="00D354A9" w:rsidRDefault="00D354A9" w:rsidP="00C95B06">
      <w:pPr>
        <w:pStyle w:val="TableParagraph"/>
      </w:pPr>
    </w:p>
    <w:p w:rsidR="00187771" w:rsidRDefault="00C95B06" w:rsidP="00C95B06">
      <w:pPr>
        <w:pStyle w:val="TableParagraph"/>
      </w:pPr>
      <w:r w:rsidRPr="0030103A">
        <w:rPr>
          <w:noProof/>
          <w:lang w:eastAsia="pt-PT"/>
        </w:rPr>
        <w:lastRenderedPageBreak/>
        <mc:AlternateContent>
          <mc:Choice Requires="wps">
            <w:drawing>
              <wp:anchor distT="45720" distB="45720" distL="114300" distR="114300" simplePos="0" relativeHeight="251722752" behindDoc="0" locked="0" layoutInCell="1" allowOverlap="1" wp14:anchorId="3691BB6C" wp14:editId="0FCFED36">
                <wp:simplePos x="0" y="0"/>
                <wp:positionH relativeFrom="page">
                  <wp:posOffset>19412</wp:posOffset>
                </wp:positionH>
                <wp:positionV relativeFrom="page">
                  <wp:posOffset>-10160</wp:posOffset>
                </wp:positionV>
                <wp:extent cx="863600" cy="10915015"/>
                <wp:effectExtent l="0" t="0" r="0" b="635"/>
                <wp:wrapNone/>
                <wp:docPr id="628902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C95B0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C95B0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C95B0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1.55pt;margin-top:-.8pt;width:68pt;height:859.45pt;z-index:2517227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" fillcolor="#eaf1dd [662]" stroked="f">
                <v:textbox>
                  <w:txbxContent>
                    <w:p w:rsidR="004425DE" w:rsidRPr="00A14158" w:rsidRDefault="004425DE" w:rsidP="00C95B0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0E4FD7" w:rsidRDefault="004425DE" w:rsidP="00C95B0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4FD7">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C95B0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C95B0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187771" w:rsidRPr="00843F54">
        <w:t>Na Escola Secundária de Barcelinhos os domínios a trabalhar, em cada ciclo e</w:t>
      </w:r>
      <w:r w:rsidR="00187771">
        <w:t xml:space="preserve"> </w:t>
      </w:r>
      <w:r w:rsidR="00187771" w:rsidRPr="00843F54">
        <w:t>ano de escolaridade, distribuem-se de acordo com o quadro que se segue.</w:t>
      </w:r>
    </w:p>
    <w:p w:rsidR="00D354A9" w:rsidRDefault="00D354A9" w:rsidP="00C95B06">
      <w:pPr>
        <w:pStyle w:val="TableParagraph"/>
      </w:pPr>
    </w:p>
    <w:p w:rsidR="00187771" w:rsidRDefault="00187771" w:rsidP="00C95B06">
      <w:pPr>
        <w:pStyle w:val="TableParagraph"/>
      </w:pPr>
    </w:p>
    <w:tbl>
      <w:tblPr>
        <w:tblStyle w:val="Tabelacomgrelha"/>
        <w:tblW w:w="875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70"/>
        <w:gridCol w:w="3119"/>
        <w:gridCol w:w="723"/>
        <w:gridCol w:w="727"/>
        <w:gridCol w:w="717"/>
        <w:gridCol w:w="734"/>
        <w:gridCol w:w="734"/>
        <w:gridCol w:w="734"/>
      </w:tblGrid>
      <w:tr w:rsidR="00187771" w:rsidRPr="007F03B6" w:rsidTr="00C95B06">
        <w:trPr>
          <w:jc w:val="center"/>
        </w:trPr>
        <w:tc>
          <w:tcPr>
            <w:tcW w:w="4389" w:type="dxa"/>
            <w:gridSpan w:val="2"/>
            <w:vMerge w:val="restart"/>
            <w:shd w:val="clear" w:color="auto" w:fill="F2F2F2" w:themeFill="background1" w:themeFillShade="F2"/>
            <w:vAlign w:val="center"/>
          </w:tcPr>
          <w:p w:rsidR="00187771" w:rsidRPr="007F03B6" w:rsidRDefault="00187771" w:rsidP="00C95B06">
            <w:pPr>
              <w:pStyle w:val="TableParagraph"/>
              <w:ind w:firstLine="0"/>
              <w:rPr>
                <w:rFonts w:asciiTheme="minorHAnsi" w:hAnsiTheme="minorHAnsi" w:cstheme="minorHAnsi"/>
                <w:lang w:val="pt-PT"/>
              </w:rPr>
            </w:pPr>
            <w:r w:rsidRPr="007F03B6">
              <w:rPr>
                <w:rFonts w:asciiTheme="minorHAnsi" w:hAnsiTheme="minorHAnsi" w:cstheme="minorHAnsi"/>
                <w:lang w:val="pt-PT"/>
              </w:rPr>
              <w:t>Domínios da Educação para a Cidadania</w:t>
            </w:r>
          </w:p>
        </w:tc>
        <w:tc>
          <w:tcPr>
            <w:tcW w:w="2167" w:type="dxa"/>
            <w:gridSpan w:val="3"/>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3.º Ciclo do Ensino Básico</w:t>
            </w:r>
          </w:p>
        </w:tc>
        <w:tc>
          <w:tcPr>
            <w:tcW w:w="2202" w:type="dxa"/>
            <w:gridSpan w:val="3"/>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Ensino Secundário</w:t>
            </w:r>
          </w:p>
        </w:tc>
      </w:tr>
      <w:tr w:rsidR="00187771" w:rsidRPr="007F03B6" w:rsidTr="00C95B06">
        <w:trPr>
          <w:jc w:val="center"/>
        </w:trPr>
        <w:tc>
          <w:tcPr>
            <w:tcW w:w="4389" w:type="dxa"/>
            <w:gridSpan w:val="2"/>
            <w:vMerge/>
            <w:shd w:val="clear" w:color="auto" w:fill="F2F2F2" w:themeFill="background1" w:themeFillShade="F2"/>
            <w:vAlign w:val="center"/>
          </w:tcPr>
          <w:p w:rsidR="00187771" w:rsidRPr="007F03B6" w:rsidRDefault="00187771" w:rsidP="00C95B06">
            <w:pPr>
              <w:pStyle w:val="TableParagraph"/>
              <w:ind w:firstLine="0"/>
              <w:rPr>
                <w:rFonts w:asciiTheme="minorHAnsi" w:hAnsiTheme="minorHAnsi" w:cstheme="minorHAnsi"/>
                <w:lang w:val="pt-PT"/>
              </w:rPr>
            </w:pPr>
          </w:p>
        </w:tc>
        <w:tc>
          <w:tcPr>
            <w:tcW w:w="723" w:type="dxa"/>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7.º</w:t>
            </w:r>
          </w:p>
        </w:tc>
        <w:tc>
          <w:tcPr>
            <w:tcW w:w="727" w:type="dxa"/>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8.º</w:t>
            </w:r>
          </w:p>
        </w:tc>
        <w:tc>
          <w:tcPr>
            <w:tcW w:w="717" w:type="dxa"/>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9.º</w:t>
            </w:r>
          </w:p>
        </w:tc>
        <w:tc>
          <w:tcPr>
            <w:tcW w:w="734" w:type="dxa"/>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10.º</w:t>
            </w:r>
          </w:p>
        </w:tc>
        <w:tc>
          <w:tcPr>
            <w:tcW w:w="734" w:type="dxa"/>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11.º</w:t>
            </w:r>
          </w:p>
        </w:tc>
        <w:tc>
          <w:tcPr>
            <w:tcW w:w="734" w:type="dxa"/>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12.º</w:t>
            </w:r>
          </w:p>
        </w:tc>
      </w:tr>
      <w:tr w:rsidR="00187771" w:rsidRPr="007F03B6" w:rsidTr="00C95B06">
        <w:trPr>
          <w:cantSplit/>
          <w:trHeight w:val="510"/>
          <w:jc w:val="center"/>
        </w:trPr>
        <w:tc>
          <w:tcPr>
            <w:tcW w:w="1270" w:type="dxa"/>
            <w:vMerge w:val="restart"/>
            <w:shd w:val="clear" w:color="auto" w:fill="F2F2F2" w:themeFill="background1" w:themeFillShade="F2"/>
            <w:textDirection w:val="btLr"/>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Dimensões</w:t>
            </w:r>
          </w:p>
        </w:tc>
        <w:tc>
          <w:tcPr>
            <w:tcW w:w="3119" w:type="dxa"/>
            <w:shd w:val="clear" w:color="auto" w:fill="FFFFFF" w:themeFill="background1"/>
            <w:vAlign w:val="center"/>
          </w:tcPr>
          <w:p w:rsidR="00187771" w:rsidRPr="007F03B6" w:rsidRDefault="00187771" w:rsidP="00C95B06">
            <w:pPr>
              <w:pStyle w:val="TableParagraph"/>
              <w:ind w:firstLine="0"/>
              <w:jc w:val="left"/>
              <w:rPr>
                <w:rFonts w:asciiTheme="minorHAnsi" w:hAnsiTheme="minorHAnsi" w:cstheme="minorHAnsi"/>
                <w:lang w:val="pt-PT"/>
              </w:rPr>
            </w:pPr>
            <w:r w:rsidRPr="007F03B6">
              <w:rPr>
                <w:rFonts w:asciiTheme="minorHAnsi" w:hAnsiTheme="minorHAnsi" w:cstheme="minorHAnsi"/>
                <w:lang w:val="pt-PT"/>
              </w:rPr>
              <w:t>Direitos Humanos</w:t>
            </w:r>
          </w:p>
        </w:tc>
        <w:tc>
          <w:tcPr>
            <w:tcW w:w="723"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2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1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r>
      <w:tr w:rsidR="00187771" w:rsidRPr="007F03B6" w:rsidTr="00C95B06">
        <w:trPr>
          <w:cantSplit/>
          <w:trHeight w:val="510"/>
          <w:jc w:val="center"/>
        </w:trPr>
        <w:tc>
          <w:tcPr>
            <w:tcW w:w="1270" w:type="dxa"/>
            <w:vMerge/>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3119" w:type="dxa"/>
            <w:shd w:val="clear" w:color="auto" w:fill="FFFFFF" w:themeFill="background1"/>
            <w:vAlign w:val="center"/>
          </w:tcPr>
          <w:p w:rsidR="00187771" w:rsidRPr="007F03B6" w:rsidRDefault="00187771" w:rsidP="00C95B06">
            <w:pPr>
              <w:pStyle w:val="TableParagraph"/>
              <w:ind w:firstLine="0"/>
              <w:jc w:val="left"/>
              <w:rPr>
                <w:rFonts w:asciiTheme="minorHAnsi" w:hAnsiTheme="minorHAnsi" w:cstheme="minorHAnsi"/>
                <w:lang w:val="pt-PT"/>
              </w:rPr>
            </w:pPr>
            <w:r w:rsidRPr="007F03B6">
              <w:rPr>
                <w:rFonts w:asciiTheme="minorHAnsi" w:hAnsiTheme="minorHAnsi" w:cstheme="minorHAnsi"/>
                <w:lang w:val="pt-PT"/>
              </w:rPr>
              <w:t>Democracia e Instituições Políticas</w:t>
            </w:r>
          </w:p>
        </w:tc>
        <w:tc>
          <w:tcPr>
            <w:tcW w:w="723"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2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1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r>
      <w:tr w:rsidR="00187771" w:rsidRPr="007F03B6" w:rsidTr="00C95B06">
        <w:trPr>
          <w:cantSplit/>
          <w:trHeight w:val="510"/>
          <w:jc w:val="center"/>
        </w:trPr>
        <w:tc>
          <w:tcPr>
            <w:tcW w:w="1270" w:type="dxa"/>
            <w:vMerge/>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3119" w:type="dxa"/>
            <w:shd w:val="clear" w:color="auto" w:fill="FFFFFF" w:themeFill="background1"/>
            <w:vAlign w:val="center"/>
          </w:tcPr>
          <w:p w:rsidR="00187771" w:rsidRPr="007F03B6" w:rsidRDefault="00187771" w:rsidP="00C95B06">
            <w:pPr>
              <w:pStyle w:val="TableParagraph"/>
              <w:ind w:firstLine="0"/>
              <w:jc w:val="left"/>
              <w:rPr>
                <w:rFonts w:asciiTheme="minorHAnsi" w:hAnsiTheme="minorHAnsi" w:cstheme="minorHAnsi"/>
                <w:lang w:val="pt-PT"/>
              </w:rPr>
            </w:pPr>
            <w:r w:rsidRPr="007F03B6">
              <w:rPr>
                <w:rFonts w:asciiTheme="minorHAnsi" w:hAnsiTheme="minorHAnsi" w:cstheme="minorHAnsi"/>
                <w:lang w:val="pt-PT"/>
              </w:rPr>
              <w:t>Desenvolvimento Sustentável</w:t>
            </w:r>
          </w:p>
        </w:tc>
        <w:tc>
          <w:tcPr>
            <w:tcW w:w="723"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2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1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r>
      <w:tr w:rsidR="00187771" w:rsidRPr="007F03B6" w:rsidTr="00C95B06">
        <w:trPr>
          <w:cantSplit/>
          <w:trHeight w:val="510"/>
          <w:jc w:val="center"/>
        </w:trPr>
        <w:tc>
          <w:tcPr>
            <w:tcW w:w="1270" w:type="dxa"/>
            <w:vMerge/>
            <w:shd w:val="clear" w:color="auto" w:fill="F2F2F2" w:themeFill="background1" w:themeFillShade="F2"/>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3119" w:type="dxa"/>
            <w:shd w:val="clear" w:color="auto" w:fill="FFFFFF" w:themeFill="background1"/>
            <w:vAlign w:val="center"/>
          </w:tcPr>
          <w:p w:rsidR="00187771" w:rsidRPr="007F03B6" w:rsidRDefault="00187771" w:rsidP="00C95B06">
            <w:pPr>
              <w:pStyle w:val="TableParagraph"/>
              <w:ind w:firstLine="0"/>
              <w:jc w:val="left"/>
              <w:rPr>
                <w:rFonts w:asciiTheme="minorHAnsi" w:hAnsiTheme="minorHAnsi" w:cstheme="minorHAnsi"/>
                <w:lang w:val="pt-PT"/>
              </w:rPr>
            </w:pPr>
            <w:r w:rsidRPr="007F03B6">
              <w:rPr>
                <w:rFonts w:asciiTheme="minorHAnsi" w:hAnsiTheme="minorHAnsi" w:cstheme="minorHAnsi"/>
                <w:lang w:val="pt-PT"/>
              </w:rPr>
              <w:t>Literacia Financeira e Empreendedorismo</w:t>
            </w:r>
          </w:p>
        </w:tc>
        <w:tc>
          <w:tcPr>
            <w:tcW w:w="723"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2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1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r>
      <w:tr w:rsidR="00187771" w:rsidRPr="007F03B6" w:rsidTr="00C95B06">
        <w:trPr>
          <w:cantSplit/>
          <w:trHeight w:val="510"/>
          <w:jc w:val="center"/>
        </w:trPr>
        <w:tc>
          <w:tcPr>
            <w:tcW w:w="1270" w:type="dxa"/>
            <w:vMerge w:val="restart"/>
            <w:shd w:val="clear" w:color="auto" w:fill="F2F2F2" w:themeFill="background1" w:themeFillShade="F2"/>
            <w:textDirection w:val="btLr"/>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Dimensões atribuídas pela escola</w:t>
            </w:r>
          </w:p>
        </w:tc>
        <w:tc>
          <w:tcPr>
            <w:tcW w:w="3119" w:type="dxa"/>
            <w:shd w:val="clear" w:color="auto" w:fill="FFFFFF" w:themeFill="background1"/>
            <w:vAlign w:val="center"/>
          </w:tcPr>
          <w:p w:rsidR="00187771" w:rsidRPr="007F03B6" w:rsidRDefault="00187771" w:rsidP="00C95B06">
            <w:pPr>
              <w:pStyle w:val="TableParagraph"/>
              <w:ind w:firstLine="0"/>
              <w:jc w:val="left"/>
              <w:rPr>
                <w:rFonts w:asciiTheme="minorHAnsi" w:hAnsiTheme="minorHAnsi" w:cstheme="minorHAnsi"/>
                <w:lang w:val="pt-PT"/>
              </w:rPr>
            </w:pPr>
            <w:r w:rsidRPr="007F03B6">
              <w:rPr>
                <w:rFonts w:asciiTheme="minorHAnsi" w:hAnsiTheme="minorHAnsi" w:cstheme="minorHAnsi"/>
                <w:lang w:val="pt-PT"/>
              </w:rPr>
              <w:t>Saúde</w:t>
            </w:r>
          </w:p>
        </w:tc>
        <w:tc>
          <w:tcPr>
            <w:tcW w:w="723"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2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1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r>
      <w:tr w:rsidR="00187771" w:rsidRPr="007F03B6" w:rsidTr="00C95B06">
        <w:trPr>
          <w:cantSplit/>
          <w:trHeight w:val="510"/>
          <w:jc w:val="center"/>
        </w:trPr>
        <w:tc>
          <w:tcPr>
            <w:tcW w:w="1270" w:type="dxa"/>
            <w:vMerge/>
            <w:shd w:val="clear" w:color="auto" w:fill="F2F2F2" w:themeFill="background1" w:themeFillShade="F2"/>
            <w:vAlign w:val="center"/>
          </w:tcPr>
          <w:p w:rsidR="00187771" w:rsidRPr="007F03B6" w:rsidRDefault="00187771" w:rsidP="00C95B06">
            <w:pPr>
              <w:pStyle w:val="TableParagraph"/>
              <w:ind w:firstLine="0"/>
              <w:rPr>
                <w:rFonts w:asciiTheme="minorHAnsi" w:hAnsiTheme="minorHAnsi" w:cstheme="minorHAnsi"/>
                <w:lang w:val="pt-PT"/>
              </w:rPr>
            </w:pPr>
          </w:p>
        </w:tc>
        <w:tc>
          <w:tcPr>
            <w:tcW w:w="3119" w:type="dxa"/>
            <w:shd w:val="clear" w:color="auto" w:fill="FFFFFF" w:themeFill="background1"/>
            <w:vAlign w:val="center"/>
          </w:tcPr>
          <w:p w:rsidR="00187771" w:rsidRPr="007F03B6" w:rsidRDefault="00187771" w:rsidP="00C95B06">
            <w:pPr>
              <w:pStyle w:val="TableParagraph"/>
              <w:ind w:firstLine="0"/>
              <w:jc w:val="left"/>
              <w:rPr>
                <w:rFonts w:asciiTheme="minorHAnsi" w:hAnsiTheme="minorHAnsi" w:cstheme="minorHAnsi"/>
                <w:lang w:val="pt-PT"/>
              </w:rPr>
            </w:pPr>
            <w:r w:rsidRPr="007F03B6">
              <w:rPr>
                <w:rFonts w:asciiTheme="minorHAnsi" w:hAnsiTheme="minorHAnsi" w:cstheme="minorHAnsi"/>
                <w:lang w:val="pt-PT"/>
              </w:rPr>
              <w:t>Risco e Segurança Rodoviária</w:t>
            </w:r>
          </w:p>
        </w:tc>
        <w:tc>
          <w:tcPr>
            <w:tcW w:w="723"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2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1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r>
      <w:tr w:rsidR="00187771" w:rsidRPr="007F03B6" w:rsidTr="00C95B06">
        <w:trPr>
          <w:cantSplit/>
          <w:trHeight w:val="510"/>
          <w:jc w:val="center"/>
        </w:trPr>
        <w:tc>
          <w:tcPr>
            <w:tcW w:w="1270" w:type="dxa"/>
            <w:vMerge/>
            <w:shd w:val="clear" w:color="auto" w:fill="F2F2F2" w:themeFill="background1" w:themeFillShade="F2"/>
            <w:vAlign w:val="center"/>
          </w:tcPr>
          <w:p w:rsidR="00187771" w:rsidRPr="007F03B6" w:rsidRDefault="00187771" w:rsidP="00C95B06">
            <w:pPr>
              <w:pStyle w:val="TableParagraph"/>
              <w:ind w:firstLine="0"/>
              <w:rPr>
                <w:rFonts w:asciiTheme="minorHAnsi" w:hAnsiTheme="minorHAnsi" w:cstheme="minorHAnsi"/>
                <w:lang w:val="pt-PT"/>
              </w:rPr>
            </w:pPr>
          </w:p>
        </w:tc>
        <w:tc>
          <w:tcPr>
            <w:tcW w:w="3119" w:type="dxa"/>
            <w:shd w:val="clear" w:color="auto" w:fill="FFFFFF" w:themeFill="background1"/>
            <w:vAlign w:val="center"/>
          </w:tcPr>
          <w:p w:rsidR="00187771" w:rsidRPr="007F03B6" w:rsidRDefault="00187771" w:rsidP="00C95B06">
            <w:pPr>
              <w:pStyle w:val="TableParagraph"/>
              <w:ind w:firstLine="0"/>
              <w:jc w:val="left"/>
              <w:rPr>
                <w:rFonts w:asciiTheme="minorHAnsi" w:hAnsiTheme="minorHAnsi" w:cstheme="minorHAnsi"/>
                <w:lang w:val="pt-PT"/>
              </w:rPr>
            </w:pPr>
            <w:r w:rsidRPr="007F03B6">
              <w:rPr>
                <w:rFonts w:asciiTheme="minorHAnsi" w:hAnsiTheme="minorHAnsi" w:cstheme="minorHAnsi"/>
                <w:lang w:val="pt-PT"/>
              </w:rPr>
              <w:t>Pluralismo e Diversidade Cultural</w:t>
            </w:r>
          </w:p>
        </w:tc>
        <w:tc>
          <w:tcPr>
            <w:tcW w:w="723"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2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1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r>
      <w:tr w:rsidR="00187771" w:rsidRPr="007F03B6" w:rsidTr="00C95B06">
        <w:trPr>
          <w:cantSplit/>
          <w:trHeight w:val="510"/>
          <w:jc w:val="center"/>
        </w:trPr>
        <w:tc>
          <w:tcPr>
            <w:tcW w:w="1270" w:type="dxa"/>
            <w:vMerge/>
            <w:shd w:val="clear" w:color="auto" w:fill="F2F2F2" w:themeFill="background1" w:themeFillShade="F2"/>
            <w:vAlign w:val="center"/>
          </w:tcPr>
          <w:p w:rsidR="00187771" w:rsidRPr="007F03B6" w:rsidRDefault="00187771" w:rsidP="00C95B06">
            <w:pPr>
              <w:pStyle w:val="TableParagraph"/>
              <w:ind w:firstLine="0"/>
              <w:rPr>
                <w:rFonts w:asciiTheme="minorHAnsi" w:hAnsiTheme="minorHAnsi" w:cstheme="minorHAnsi"/>
                <w:lang w:val="pt-PT"/>
              </w:rPr>
            </w:pPr>
          </w:p>
        </w:tc>
        <w:tc>
          <w:tcPr>
            <w:tcW w:w="3119" w:type="dxa"/>
            <w:shd w:val="clear" w:color="auto" w:fill="FFFFFF" w:themeFill="background1"/>
            <w:vAlign w:val="center"/>
          </w:tcPr>
          <w:p w:rsidR="00187771" w:rsidRPr="007F03B6" w:rsidRDefault="00187771" w:rsidP="00C95B06">
            <w:pPr>
              <w:pStyle w:val="TableParagraph"/>
              <w:ind w:firstLine="0"/>
              <w:jc w:val="left"/>
              <w:rPr>
                <w:rFonts w:asciiTheme="minorHAnsi" w:hAnsiTheme="minorHAnsi" w:cstheme="minorHAnsi"/>
                <w:lang w:val="pt-PT"/>
              </w:rPr>
            </w:pPr>
            <w:r w:rsidRPr="007F03B6">
              <w:rPr>
                <w:rFonts w:asciiTheme="minorHAnsi" w:hAnsiTheme="minorHAnsi" w:cstheme="minorHAnsi"/>
                <w:lang w:val="pt-PT"/>
              </w:rPr>
              <w:t>Media</w:t>
            </w:r>
          </w:p>
        </w:tc>
        <w:tc>
          <w:tcPr>
            <w:tcW w:w="723"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2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17"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r w:rsidRPr="007F03B6">
              <w:rPr>
                <w:rFonts w:asciiTheme="minorHAnsi" w:hAnsiTheme="minorHAnsi" w:cstheme="minorHAnsi"/>
                <w:lang w:val="pt-PT"/>
              </w:rPr>
              <w:t>X</w:t>
            </w: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c>
          <w:tcPr>
            <w:tcW w:w="734" w:type="dxa"/>
            <w:shd w:val="clear" w:color="auto" w:fill="FFFFFF" w:themeFill="background1"/>
            <w:vAlign w:val="center"/>
          </w:tcPr>
          <w:p w:rsidR="00187771" w:rsidRPr="007F03B6" w:rsidRDefault="00187771" w:rsidP="00C95B06">
            <w:pPr>
              <w:pStyle w:val="TableParagraph"/>
              <w:ind w:firstLine="0"/>
              <w:jc w:val="center"/>
              <w:rPr>
                <w:rFonts w:asciiTheme="minorHAnsi" w:hAnsiTheme="minorHAnsi" w:cstheme="minorHAnsi"/>
                <w:lang w:val="pt-PT"/>
              </w:rPr>
            </w:pPr>
          </w:p>
        </w:tc>
      </w:tr>
    </w:tbl>
    <w:p w:rsidR="00187771" w:rsidRDefault="00187771" w:rsidP="00C95B06">
      <w:pPr>
        <w:pStyle w:val="TableParagraph"/>
      </w:pPr>
    </w:p>
    <w:p w:rsidR="00187771" w:rsidRDefault="00187771" w:rsidP="00187771">
      <w:pPr>
        <w:spacing w:line="276" w:lineRule="auto"/>
        <w:ind w:left="1276" w:right="-29"/>
        <w:jc w:val="both"/>
        <w:rPr>
          <w:rFonts w:asciiTheme="majorHAnsi" w:hAnsiTheme="majorHAnsi" w:cstheme="majorHAnsi"/>
          <w:sz w:val="34"/>
          <w:szCs w:val="34"/>
        </w:rPr>
      </w:pPr>
    </w:p>
    <w:p w:rsidR="00187771" w:rsidRDefault="00187771"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C95B06" w:rsidRDefault="00C95B06" w:rsidP="00187771">
      <w:pPr>
        <w:spacing w:line="276" w:lineRule="auto"/>
        <w:ind w:left="1276" w:right="-29"/>
        <w:jc w:val="both"/>
        <w:rPr>
          <w:rFonts w:asciiTheme="majorHAnsi" w:hAnsiTheme="majorHAnsi" w:cstheme="majorHAnsi"/>
          <w:sz w:val="34"/>
          <w:szCs w:val="34"/>
        </w:rPr>
      </w:pPr>
    </w:p>
    <w:p w:rsidR="00187771" w:rsidRDefault="00187771" w:rsidP="00187771">
      <w:pPr>
        <w:spacing w:line="276" w:lineRule="auto"/>
        <w:ind w:left="993" w:right="-28"/>
        <w:jc w:val="right"/>
        <w:rPr>
          <w:rFonts w:asciiTheme="majorHAnsi" w:hAnsiTheme="majorHAnsi" w:cstheme="majorHAnsi"/>
          <w:sz w:val="34"/>
          <w:szCs w:val="34"/>
        </w:rPr>
      </w:pPr>
    </w:p>
    <w:bookmarkStart w:id="42" w:name="_Toc239120734"/>
    <w:bookmarkStart w:id="43" w:name="PlanosProjetosClubes"/>
    <w:p w:rsidR="005278C8" w:rsidRDefault="005278C8" w:rsidP="005278C8">
      <w:pPr>
        <w:pStyle w:val="Cabealho1"/>
      </w:pPr>
      <w:r w:rsidRPr="0030103A">
        <w:rPr>
          <w:noProof/>
          <w:lang w:eastAsia="pt-PT"/>
        </w:rPr>
        <w:lastRenderedPageBreak/>
        <mc:AlternateContent>
          <mc:Choice Requires="wps">
            <w:drawing>
              <wp:anchor distT="45720" distB="45720" distL="114300" distR="114300" simplePos="0" relativeHeight="251726848" behindDoc="1" locked="0" layoutInCell="1" allowOverlap="1" wp14:anchorId="36CBF554" wp14:editId="498F60A5">
                <wp:simplePos x="0" y="0"/>
                <wp:positionH relativeFrom="column">
                  <wp:posOffset>-1037704</wp:posOffset>
                </wp:positionH>
                <wp:positionV relativeFrom="paragraph">
                  <wp:posOffset>-608965</wp:posOffset>
                </wp:positionV>
                <wp:extent cx="1717040" cy="1404620"/>
                <wp:effectExtent l="0" t="0" r="0" b="0"/>
                <wp:wrapNone/>
                <wp:docPr id="62890222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5278C8">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1" type="#_x0000_t202" style="position:absolute;left:0;text-align:left;margin-left:-81.7pt;margin-top:-47.95pt;width:135.2pt;height:110.6pt;z-index:-251589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" filled="f" stroked="f">
                <v:textbox style="mso-fit-shape-to-text:t">
                  <w:txbxContent>
                    <w:p w:rsidR="004425DE" w:rsidRPr="00550444" w:rsidRDefault="004425DE" w:rsidP="005278C8">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06</w:t>
                      </w:r>
                    </w:p>
                  </w:txbxContent>
                </v:textbox>
              </v:shape>
            </w:pict>
          </mc:Fallback>
        </mc:AlternateContent>
      </w:r>
      <w:r w:rsidRPr="0030103A">
        <w:rPr>
          <w:noProof/>
          <w:lang w:eastAsia="pt-PT"/>
        </w:rPr>
        <mc:AlternateContent>
          <mc:Choice Requires="wps">
            <w:drawing>
              <wp:anchor distT="45720" distB="45720" distL="114300" distR="114300" simplePos="0" relativeHeight="251724800" behindDoc="0" locked="0" layoutInCell="1" allowOverlap="1" wp14:anchorId="1C7B7E93" wp14:editId="48B37EB4">
                <wp:simplePos x="0" y="0"/>
                <wp:positionH relativeFrom="page">
                  <wp:posOffset>13970</wp:posOffset>
                </wp:positionH>
                <wp:positionV relativeFrom="page">
                  <wp:posOffset>-14605</wp:posOffset>
                </wp:positionV>
                <wp:extent cx="863600" cy="10915015"/>
                <wp:effectExtent l="0" t="0" r="0" b="635"/>
                <wp:wrapNone/>
                <wp:docPr id="6289022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5278C8">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5278C8">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5278C8">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1.1pt;margin-top:-1.15pt;width:68pt;height:859.45pt;z-index:25172480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" fillcolor="#eaf1dd [662]" stroked="f">
                <v:textbox>
                  <w:txbxContent>
                    <w:p w:rsidR="004425DE" w:rsidRPr="00A14158" w:rsidRDefault="004425DE" w:rsidP="005278C8">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5278C8">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5278C8">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t>Enriquecimento Curricular</w:t>
      </w:r>
      <w:bookmarkEnd w:id="42"/>
    </w:p>
    <w:p w:rsidR="00187771" w:rsidRPr="00720F32" w:rsidRDefault="005278C8" w:rsidP="00C95B06">
      <w:pPr>
        <w:pStyle w:val="Cabealho2"/>
        <w:rPr>
          <w:szCs w:val="40"/>
        </w:rPr>
      </w:pPr>
      <w:bookmarkStart w:id="44" w:name="_Toc239120735"/>
      <w:r>
        <w:t xml:space="preserve">6.1 </w:t>
      </w:r>
      <w:r w:rsidR="00C95B06">
        <w:t>P</w:t>
      </w:r>
      <w:r w:rsidR="00C95B06" w:rsidRPr="00EA6F27">
        <w:t xml:space="preserve">lanos, </w:t>
      </w:r>
      <w:r w:rsidR="00C95B06">
        <w:t>P</w:t>
      </w:r>
      <w:r w:rsidR="00C95B06" w:rsidRPr="00EA6F27">
        <w:t xml:space="preserve">rojetos e </w:t>
      </w:r>
      <w:r w:rsidR="00C95B06">
        <w:t>C</w:t>
      </w:r>
      <w:r w:rsidR="00C95B06" w:rsidRPr="00EA6F27">
        <w:t>lubes</w:t>
      </w:r>
      <w:bookmarkEnd w:id="44"/>
      <w:r w:rsidR="00C95B06" w:rsidRPr="00EA6F27">
        <w:t xml:space="preserve"> </w:t>
      </w:r>
      <w:bookmarkEnd w:id="43"/>
    </w:p>
    <w:p w:rsidR="00D354A9" w:rsidRDefault="00D354A9" w:rsidP="00D354A9">
      <w:pPr>
        <w:pStyle w:val="TableParagraph"/>
      </w:pPr>
      <w:r>
        <w:t>A Escola disponibiliza aos alunos um conjunto diversificado de planos, projetos e clubes, enquadrados nas orientações e prioridades definidas no Projeto Educativo e articulados com as diferentes áreas da vida escolar.</w:t>
      </w:r>
    </w:p>
    <w:p w:rsidR="00D354A9" w:rsidRDefault="00D354A9" w:rsidP="00D354A9">
      <w:pPr>
        <w:pStyle w:val="TableParagraph"/>
      </w:pPr>
      <w:r>
        <w:t>Estas iniciativas complementam e enriquecem as aprendizagens desenvolvidas no âmbito do currículo, contribuindo para a formação integral dos alunos, para o desenvolvimento das áreas de competências previstas no Perfil dos Alunos à Saída da Escolaridade Obrigatória e para a concretização dos valores e princípios nele inscritos.</w:t>
      </w:r>
    </w:p>
    <w:p w:rsidR="00D354A9" w:rsidRDefault="00D354A9" w:rsidP="00D354A9">
      <w:pPr>
        <w:pStyle w:val="TableParagraph"/>
      </w:pPr>
      <w:r>
        <w:t>A participação dos alunos é incentivada em função dos seus interesses, aptidões e necessidades, promovendo-se oportunidades de desenvolvimento pessoal, social, cultural, científico, tecnológico, artístico, desportivo e cívico, bem como de participação ativa na vida da Escola e da comunidade.</w:t>
      </w:r>
    </w:p>
    <w:p w:rsidR="00187771" w:rsidRDefault="00D354A9" w:rsidP="00D354A9">
      <w:pPr>
        <w:pStyle w:val="TableParagraph"/>
      </w:pPr>
      <w:r>
        <w:t>Sempre que a natureza da iniciativa implique inscrição, esta é efetuada através dos procedimentos definidos pela Escola ou junto do docente responsável.</w:t>
      </w:r>
    </w:p>
    <w:p w:rsidR="00D354A9" w:rsidRDefault="00D354A9" w:rsidP="00D354A9">
      <w:pPr>
        <w:pStyle w:val="TableParagraph"/>
      </w:pPr>
    </w:p>
    <w:p w:rsidR="00D354A9" w:rsidRDefault="00D354A9" w:rsidP="00D354A9">
      <w:pPr>
        <w:pStyle w:val="TableParagraph"/>
      </w:pPr>
      <w:r>
        <w:t>O quadro seguinte apresenta os planos, projetos e clubes a desenvolver no ano letivo de 2026/2027, cuja continuidade decorre da avaliação realizada no final do ano letivo anterior e da pertinência reconhecida à sua manutenção.</w:t>
      </w:r>
    </w:p>
    <w:p w:rsidR="00D354A9" w:rsidRPr="00405E86" w:rsidRDefault="00D354A9" w:rsidP="00D354A9">
      <w:pPr>
        <w:pStyle w:val="TableParagraph"/>
        <w:rPr>
          <w:rFonts w:asciiTheme="majorHAnsi" w:hAnsiTheme="majorHAnsi" w:cstheme="majorHAnsi"/>
          <w:sz w:val="10"/>
          <w:szCs w:val="10"/>
        </w:rPr>
      </w:pPr>
    </w:p>
    <w:tbl>
      <w:tblPr>
        <w:tblStyle w:val="Tabelacomgrelha"/>
        <w:tblW w:w="8930" w:type="dxa"/>
        <w:jc w:val="center"/>
        <w:tblInd w:w="7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559"/>
        <w:gridCol w:w="5245"/>
        <w:gridCol w:w="2126"/>
      </w:tblGrid>
      <w:tr w:rsidR="00187771" w:rsidRPr="007F03B6" w:rsidTr="005278C8">
        <w:trPr>
          <w:jc w:val="center"/>
        </w:trPr>
        <w:tc>
          <w:tcPr>
            <w:tcW w:w="1559" w:type="dxa"/>
            <w:shd w:val="clear" w:color="auto" w:fill="F2F2F2" w:themeFill="background1" w:themeFillShade="F2"/>
            <w:vAlign w:val="center"/>
          </w:tcPr>
          <w:p w:rsidR="00187771" w:rsidRPr="007F03B6" w:rsidRDefault="00187771" w:rsidP="00C95B06">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 xml:space="preserve">Âmbito do </w:t>
            </w:r>
          </w:p>
          <w:p w:rsidR="00187771" w:rsidRPr="007F03B6" w:rsidRDefault="00187771" w:rsidP="00C95B06">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projeto</w:t>
            </w:r>
          </w:p>
        </w:tc>
        <w:tc>
          <w:tcPr>
            <w:tcW w:w="5245" w:type="dxa"/>
            <w:shd w:val="clear" w:color="auto" w:fill="F2F2F2" w:themeFill="background1" w:themeFillShade="F2"/>
            <w:vAlign w:val="center"/>
          </w:tcPr>
          <w:p w:rsidR="00187771" w:rsidRPr="007F03B6" w:rsidRDefault="00187771" w:rsidP="00C95B06">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Plano, Projeto ou Clube</w:t>
            </w:r>
          </w:p>
        </w:tc>
        <w:tc>
          <w:tcPr>
            <w:tcW w:w="2126" w:type="dxa"/>
            <w:shd w:val="clear" w:color="auto" w:fill="F2F2F2" w:themeFill="background1" w:themeFillShade="F2"/>
            <w:vAlign w:val="center"/>
          </w:tcPr>
          <w:p w:rsidR="00187771" w:rsidRPr="007F03B6" w:rsidRDefault="00187771" w:rsidP="00C95B06">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Competências do PASEO</w:t>
            </w:r>
          </w:p>
        </w:tc>
      </w:tr>
      <w:tr w:rsidR="00187771" w:rsidRPr="007F03B6" w:rsidTr="005278C8">
        <w:trPr>
          <w:jc w:val="center"/>
        </w:trPr>
        <w:tc>
          <w:tcPr>
            <w:tcW w:w="1559" w:type="dxa"/>
            <w:vMerge w:val="restart"/>
            <w:shd w:val="clear" w:color="auto" w:fill="FFFFFF" w:themeFill="background1"/>
            <w:vAlign w:val="center"/>
          </w:tcPr>
          <w:p w:rsidR="00187771" w:rsidRPr="007F03B6" w:rsidRDefault="00187771" w:rsidP="00C95B06">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Técnico e Digital</w:t>
            </w:r>
          </w:p>
        </w:tc>
        <w:tc>
          <w:tcPr>
            <w:tcW w:w="5245" w:type="dxa"/>
            <w:shd w:val="clear" w:color="auto" w:fill="FFFFFF" w:themeFill="background1"/>
            <w:vAlign w:val="center"/>
          </w:tcPr>
          <w:p w:rsidR="00187771" w:rsidRPr="007F03B6" w:rsidRDefault="00187771"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Clube de Robótica</w:t>
            </w:r>
          </w:p>
        </w:tc>
        <w:tc>
          <w:tcPr>
            <w:tcW w:w="2126" w:type="dxa"/>
            <w:shd w:val="clear" w:color="auto" w:fill="FFFFFF" w:themeFill="background1"/>
            <w:vAlign w:val="center"/>
          </w:tcPr>
          <w:p w:rsidR="00187771" w:rsidRPr="007F03B6" w:rsidRDefault="00187771"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B, C, D, E, F, I</w:t>
            </w:r>
          </w:p>
        </w:tc>
      </w:tr>
      <w:tr w:rsidR="00187771" w:rsidRPr="007F03B6" w:rsidTr="005278C8">
        <w:trPr>
          <w:jc w:val="center"/>
        </w:trPr>
        <w:tc>
          <w:tcPr>
            <w:tcW w:w="1559" w:type="dxa"/>
            <w:vMerge/>
            <w:shd w:val="clear" w:color="auto" w:fill="FFFFFF" w:themeFill="background1"/>
            <w:vAlign w:val="center"/>
          </w:tcPr>
          <w:p w:rsidR="00187771" w:rsidRPr="007F03B6" w:rsidRDefault="00187771" w:rsidP="00C95B06">
            <w:pPr>
              <w:spacing w:line="360" w:lineRule="auto"/>
              <w:ind w:right="-29"/>
              <w:jc w:val="center"/>
              <w:rPr>
                <w:rFonts w:asciiTheme="minorHAnsi" w:hAnsiTheme="minorHAnsi" w:cstheme="minorHAnsi"/>
                <w:b/>
                <w:bCs/>
                <w:color w:val="1F497D" w:themeColor="text2"/>
                <w:lang w:val="pt-PT"/>
              </w:rPr>
            </w:pPr>
          </w:p>
        </w:tc>
        <w:tc>
          <w:tcPr>
            <w:tcW w:w="5245" w:type="dxa"/>
            <w:shd w:val="clear" w:color="auto" w:fill="FFFFFF" w:themeFill="background1"/>
            <w:vAlign w:val="center"/>
          </w:tcPr>
          <w:p w:rsidR="00187771" w:rsidRPr="007F03B6" w:rsidRDefault="00187771"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Laboratórios de Educação Digital (LED)</w:t>
            </w:r>
          </w:p>
        </w:tc>
        <w:tc>
          <w:tcPr>
            <w:tcW w:w="2126" w:type="dxa"/>
            <w:shd w:val="clear" w:color="auto" w:fill="FFFFFF" w:themeFill="background1"/>
            <w:vAlign w:val="center"/>
          </w:tcPr>
          <w:p w:rsidR="00187771" w:rsidRPr="007F03B6" w:rsidRDefault="00187771"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C, D, E, F, I</w:t>
            </w:r>
          </w:p>
        </w:tc>
      </w:tr>
      <w:tr w:rsidR="00187771" w:rsidRPr="007F03B6" w:rsidTr="005278C8">
        <w:trPr>
          <w:jc w:val="center"/>
        </w:trPr>
        <w:tc>
          <w:tcPr>
            <w:tcW w:w="1559" w:type="dxa"/>
            <w:vMerge w:val="restart"/>
            <w:shd w:val="clear" w:color="auto" w:fill="FFFFFF" w:themeFill="background1"/>
            <w:vAlign w:val="center"/>
          </w:tcPr>
          <w:p w:rsidR="00187771" w:rsidRPr="007F03B6" w:rsidRDefault="00187771" w:rsidP="00C95B06">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Artes</w:t>
            </w:r>
          </w:p>
        </w:tc>
        <w:tc>
          <w:tcPr>
            <w:tcW w:w="5245" w:type="dxa"/>
            <w:shd w:val="clear" w:color="auto" w:fill="FFFFFF" w:themeFill="background1"/>
            <w:vAlign w:val="center"/>
          </w:tcPr>
          <w:p w:rsidR="00187771" w:rsidRPr="007F03B6" w:rsidRDefault="00187771"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Plano Nacional de Artes</w:t>
            </w:r>
            <w:r w:rsidR="007F03B6">
              <w:rPr>
                <w:rFonts w:asciiTheme="minorHAnsi" w:hAnsiTheme="minorHAnsi" w:cstheme="minorHAnsi"/>
                <w:lang w:val="pt-PT"/>
              </w:rPr>
              <w:t xml:space="preserve"> e Plano Cultural de Escola</w:t>
            </w:r>
          </w:p>
        </w:tc>
        <w:tc>
          <w:tcPr>
            <w:tcW w:w="2126" w:type="dxa"/>
            <w:shd w:val="clear" w:color="auto" w:fill="FFFFFF" w:themeFill="background1"/>
            <w:vAlign w:val="center"/>
          </w:tcPr>
          <w:p w:rsidR="00187771" w:rsidRPr="007F03B6" w:rsidRDefault="00187771"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C, D, E, F, G, H, I</w:t>
            </w:r>
          </w:p>
        </w:tc>
      </w:tr>
      <w:tr w:rsidR="00187771" w:rsidRPr="007F03B6" w:rsidTr="005278C8">
        <w:trPr>
          <w:jc w:val="center"/>
        </w:trPr>
        <w:tc>
          <w:tcPr>
            <w:tcW w:w="1559" w:type="dxa"/>
            <w:vMerge/>
            <w:shd w:val="clear" w:color="auto" w:fill="FFFFFF" w:themeFill="background1"/>
          </w:tcPr>
          <w:p w:rsidR="00187771" w:rsidRPr="007F03B6" w:rsidRDefault="00187771"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vAlign w:val="center"/>
          </w:tcPr>
          <w:p w:rsidR="00187771" w:rsidRPr="007F03B6" w:rsidRDefault="00187771"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Clube de Teatro</w:t>
            </w:r>
          </w:p>
        </w:tc>
        <w:tc>
          <w:tcPr>
            <w:tcW w:w="2126" w:type="dxa"/>
            <w:shd w:val="clear" w:color="auto" w:fill="FFFFFF" w:themeFill="background1"/>
            <w:vAlign w:val="center"/>
          </w:tcPr>
          <w:p w:rsidR="00187771" w:rsidRPr="007F03B6" w:rsidRDefault="00187771"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D, E, F, G, H, J</w:t>
            </w:r>
          </w:p>
        </w:tc>
      </w:tr>
      <w:tr w:rsidR="00187771" w:rsidRPr="007F03B6" w:rsidTr="005278C8">
        <w:trPr>
          <w:jc w:val="center"/>
        </w:trPr>
        <w:tc>
          <w:tcPr>
            <w:tcW w:w="1559" w:type="dxa"/>
            <w:vMerge/>
            <w:shd w:val="clear" w:color="auto" w:fill="FFFFFF" w:themeFill="background1"/>
          </w:tcPr>
          <w:p w:rsidR="00187771" w:rsidRPr="007F03B6" w:rsidRDefault="00187771"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vAlign w:val="center"/>
          </w:tcPr>
          <w:p w:rsidR="00187771" w:rsidRPr="007F03B6" w:rsidRDefault="00187771"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Clube de Dança</w:t>
            </w:r>
          </w:p>
        </w:tc>
        <w:tc>
          <w:tcPr>
            <w:tcW w:w="2126" w:type="dxa"/>
            <w:shd w:val="clear" w:color="auto" w:fill="FFFFFF" w:themeFill="background1"/>
            <w:vAlign w:val="center"/>
          </w:tcPr>
          <w:p w:rsidR="00187771" w:rsidRPr="007F03B6" w:rsidRDefault="00187771"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B, C, E, F, G, H, J</w:t>
            </w:r>
          </w:p>
        </w:tc>
      </w:tr>
      <w:tr w:rsidR="00187771" w:rsidRPr="007F03B6" w:rsidTr="005278C8">
        <w:trPr>
          <w:jc w:val="center"/>
        </w:trPr>
        <w:tc>
          <w:tcPr>
            <w:tcW w:w="1559" w:type="dxa"/>
            <w:vMerge/>
            <w:shd w:val="clear" w:color="auto" w:fill="FFFFFF" w:themeFill="background1"/>
          </w:tcPr>
          <w:p w:rsidR="00187771" w:rsidRPr="007F03B6" w:rsidRDefault="00187771"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vAlign w:val="center"/>
          </w:tcPr>
          <w:p w:rsidR="00187771" w:rsidRPr="007F03B6" w:rsidRDefault="00187771"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Plano Nacional de Cinema e Clube de Cinema</w:t>
            </w:r>
          </w:p>
        </w:tc>
        <w:tc>
          <w:tcPr>
            <w:tcW w:w="2126" w:type="dxa"/>
            <w:shd w:val="clear" w:color="auto" w:fill="FFFFFF" w:themeFill="background1"/>
            <w:vAlign w:val="center"/>
          </w:tcPr>
          <w:p w:rsidR="00187771" w:rsidRPr="007F03B6" w:rsidRDefault="00187771"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D, E, F, G, H, I, J</w:t>
            </w:r>
          </w:p>
        </w:tc>
      </w:tr>
    </w:tbl>
    <w:p w:rsidR="00D354A9" w:rsidRDefault="00D354A9"/>
    <w:p w:rsidR="00D354A9" w:rsidRDefault="00D354A9"/>
    <w:p w:rsidR="00D354A9" w:rsidRDefault="00D354A9"/>
    <w:p w:rsidR="00D354A9" w:rsidRDefault="00D354A9"/>
    <w:p w:rsidR="00D354A9" w:rsidRDefault="00D354A9"/>
    <w:p w:rsidR="00D354A9" w:rsidRDefault="00D354A9">
      <w:r w:rsidRPr="007F03B6">
        <w:rPr>
          <w:noProof/>
          <w:lang w:eastAsia="pt-PT"/>
        </w:rPr>
        <mc:AlternateContent>
          <mc:Choice Requires="wps">
            <w:drawing>
              <wp:anchor distT="45720" distB="45720" distL="114300" distR="114300" simplePos="0" relativeHeight="251728896" behindDoc="1" locked="0" layoutInCell="1" allowOverlap="1" wp14:anchorId="2910AD2A" wp14:editId="7FCFDBB4">
                <wp:simplePos x="0" y="0"/>
                <wp:positionH relativeFrom="page">
                  <wp:posOffset>7506</wp:posOffset>
                </wp:positionH>
                <wp:positionV relativeFrom="page">
                  <wp:posOffset>41910</wp:posOffset>
                </wp:positionV>
                <wp:extent cx="863600" cy="10915015"/>
                <wp:effectExtent l="0" t="0" r="0" b="635"/>
                <wp:wrapNone/>
                <wp:docPr id="62890222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5278C8">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5278C8">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5278C8">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margin-left:.6pt;margin-top:3.3pt;width:68pt;height:859.45pt;z-index:-25158758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" fillcolor="#eaf1dd [662]" stroked="f">
                <v:textbox>
                  <w:txbxContent>
                    <w:p w:rsidR="004425DE" w:rsidRPr="00A14158" w:rsidRDefault="004425DE" w:rsidP="005278C8">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5278C8">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5278C8">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tbl>
      <w:tblPr>
        <w:tblStyle w:val="Tabelacomgrelha"/>
        <w:tblW w:w="8930" w:type="dxa"/>
        <w:jc w:val="center"/>
        <w:tblInd w:w="7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559"/>
        <w:gridCol w:w="5245"/>
        <w:gridCol w:w="2126"/>
      </w:tblGrid>
      <w:tr w:rsidR="00D354A9" w:rsidRPr="007F03B6" w:rsidTr="009002EC">
        <w:trPr>
          <w:jc w:val="center"/>
        </w:trPr>
        <w:tc>
          <w:tcPr>
            <w:tcW w:w="1559" w:type="dxa"/>
            <w:shd w:val="clear" w:color="auto" w:fill="FFFFFF" w:themeFill="background1"/>
            <w:vAlign w:val="center"/>
          </w:tcPr>
          <w:p w:rsidR="00D354A9" w:rsidRPr="007F03B6" w:rsidRDefault="00D354A9" w:rsidP="009002EC">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lastRenderedPageBreak/>
              <w:t xml:space="preserve">Âmbito do </w:t>
            </w:r>
          </w:p>
          <w:p w:rsidR="00D354A9" w:rsidRPr="007F03B6" w:rsidRDefault="00D354A9" w:rsidP="009002EC">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projeto</w:t>
            </w:r>
          </w:p>
        </w:tc>
        <w:tc>
          <w:tcPr>
            <w:tcW w:w="5245" w:type="dxa"/>
            <w:shd w:val="clear" w:color="auto" w:fill="FFFFFF" w:themeFill="background1"/>
            <w:vAlign w:val="center"/>
          </w:tcPr>
          <w:p w:rsidR="00D354A9" w:rsidRPr="007F03B6" w:rsidRDefault="00D354A9" w:rsidP="009002EC">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Plano, Projeto ou Clube</w:t>
            </w:r>
          </w:p>
        </w:tc>
        <w:tc>
          <w:tcPr>
            <w:tcW w:w="2126" w:type="dxa"/>
            <w:shd w:val="clear" w:color="auto" w:fill="FFFFFF" w:themeFill="background1"/>
            <w:vAlign w:val="center"/>
          </w:tcPr>
          <w:p w:rsidR="00D354A9" w:rsidRPr="007F03B6" w:rsidRDefault="00D354A9" w:rsidP="009002EC">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Competências do PASEO</w:t>
            </w:r>
          </w:p>
        </w:tc>
      </w:tr>
      <w:tr w:rsidR="00C95B06" w:rsidRPr="007F03B6" w:rsidTr="005278C8">
        <w:trPr>
          <w:jc w:val="center"/>
        </w:trPr>
        <w:tc>
          <w:tcPr>
            <w:tcW w:w="1559" w:type="dxa"/>
            <w:vMerge w:val="restart"/>
            <w:shd w:val="clear" w:color="auto" w:fill="FFFFFF" w:themeFill="background1"/>
            <w:vAlign w:val="center"/>
          </w:tcPr>
          <w:p w:rsidR="00C95B06" w:rsidRPr="007F03B6" w:rsidRDefault="00C95B06" w:rsidP="00C95B06">
            <w:pPr>
              <w:spacing w:line="360" w:lineRule="auto"/>
              <w:ind w:right="-29"/>
              <w:jc w:val="center"/>
              <w:rPr>
                <w:rFonts w:asciiTheme="minorHAnsi" w:hAnsiTheme="minorHAnsi" w:cstheme="minorHAnsi"/>
                <w:b/>
                <w:bCs/>
                <w:lang w:val="pt-PT"/>
              </w:rPr>
            </w:pPr>
            <w:r w:rsidRPr="007F03B6">
              <w:rPr>
                <w:rFonts w:asciiTheme="minorHAnsi" w:hAnsiTheme="minorHAnsi" w:cstheme="minorHAnsi"/>
                <w:b/>
                <w:bCs/>
                <w:color w:val="1F497D" w:themeColor="text2"/>
                <w:lang w:val="pt-PT"/>
              </w:rPr>
              <w:t>Pessoal, Social, Cívico e Cultural</w:t>
            </w:r>
          </w:p>
        </w:tc>
        <w:tc>
          <w:tcPr>
            <w:tcW w:w="5245" w:type="dxa"/>
            <w:shd w:val="clear" w:color="auto" w:fill="FFFFFF" w:themeFill="background1"/>
          </w:tcPr>
          <w:p w:rsidR="00C95B06" w:rsidRPr="007F03B6" w:rsidRDefault="00C95B06"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Erasmus+</w:t>
            </w:r>
          </w:p>
        </w:tc>
        <w:tc>
          <w:tcPr>
            <w:tcW w:w="2126" w:type="dxa"/>
            <w:shd w:val="clear" w:color="auto" w:fill="FFFFFF" w:themeFill="background1"/>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C, D, E, F, G, H, I</w:t>
            </w:r>
          </w:p>
        </w:tc>
      </w:tr>
      <w:tr w:rsidR="00C95B06" w:rsidRPr="007F03B6" w:rsidTr="005278C8">
        <w:trPr>
          <w:jc w:val="center"/>
        </w:trPr>
        <w:tc>
          <w:tcPr>
            <w:tcW w:w="1559" w:type="dxa"/>
            <w:vMerge/>
            <w:shd w:val="clear" w:color="auto" w:fill="FFFFFF" w:themeFill="background1"/>
          </w:tcPr>
          <w:p w:rsidR="00C95B06" w:rsidRPr="007F03B6" w:rsidRDefault="00C95B06"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tcPr>
          <w:p w:rsidR="00C95B06" w:rsidRPr="007F03B6" w:rsidRDefault="00C95B06" w:rsidP="00C95B06">
            <w:pPr>
              <w:spacing w:line="360" w:lineRule="auto"/>
              <w:ind w:right="-29"/>
              <w:rPr>
                <w:rFonts w:asciiTheme="minorHAnsi" w:hAnsiTheme="minorHAnsi" w:cstheme="minorHAnsi"/>
                <w:lang w:val="pt-PT"/>
              </w:rPr>
            </w:pPr>
            <w:r w:rsidRPr="006C1BBF">
              <w:rPr>
                <w:rFonts w:asciiTheme="minorHAnsi" w:hAnsiTheme="minorHAnsi" w:cstheme="minorHAnsi"/>
                <w:lang w:val="pt-PT"/>
              </w:rPr>
              <w:t>Clube de Comunicação e Informação</w:t>
            </w:r>
          </w:p>
        </w:tc>
        <w:tc>
          <w:tcPr>
            <w:tcW w:w="2126" w:type="dxa"/>
            <w:shd w:val="clear" w:color="auto" w:fill="FFFFFF" w:themeFill="background1"/>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D, E, F, G, H, I</w:t>
            </w:r>
          </w:p>
        </w:tc>
      </w:tr>
      <w:tr w:rsidR="00C95B06" w:rsidRPr="007F03B6" w:rsidTr="005278C8">
        <w:trPr>
          <w:jc w:val="center"/>
        </w:trPr>
        <w:tc>
          <w:tcPr>
            <w:tcW w:w="1559" w:type="dxa"/>
            <w:vMerge/>
            <w:shd w:val="clear" w:color="auto" w:fill="FFFFFF" w:themeFill="background1"/>
          </w:tcPr>
          <w:p w:rsidR="00C95B06" w:rsidRPr="007F03B6" w:rsidRDefault="00C95B06"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tcPr>
          <w:p w:rsidR="00C95B06" w:rsidRPr="007F03B6" w:rsidRDefault="00C95B06"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Clube Europeu</w:t>
            </w:r>
          </w:p>
        </w:tc>
        <w:tc>
          <w:tcPr>
            <w:tcW w:w="2126" w:type="dxa"/>
            <w:shd w:val="clear" w:color="auto" w:fill="FFFFFF" w:themeFill="background1"/>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D, E, F, G, H, I</w:t>
            </w:r>
          </w:p>
        </w:tc>
      </w:tr>
      <w:tr w:rsidR="00C95B06" w:rsidRPr="007F03B6" w:rsidTr="005278C8">
        <w:trPr>
          <w:jc w:val="center"/>
        </w:trPr>
        <w:tc>
          <w:tcPr>
            <w:tcW w:w="1559" w:type="dxa"/>
            <w:vMerge/>
            <w:shd w:val="clear" w:color="auto" w:fill="FFFFFF" w:themeFill="background1"/>
          </w:tcPr>
          <w:p w:rsidR="00C95B06" w:rsidRPr="007F03B6" w:rsidRDefault="00C95B06"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tcPr>
          <w:p w:rsidR="00C95B06" w:rsidRPr="007F03B6" w:rsidRDefault="00C95B06"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Clube de Voluntariado</w:t>
            </w:r>
          </w:p>
        </w:tc>
        <w:tc>
          <w:tcPr>
            <w:tcW w:w="2126" w:type="dxa"/>
            <w:shd w:val="clear" w:color="auto" w:fill="FFFFFF" w:themeFill="background1"/>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B, D, E, F, G, H, I</w:t>
            </w:r>
          </w:p>
        </w:tc>
      </w:tr>
      <w:tr w:rsidR="00C95B06" w:rsidRPr="007F03B6" w:rsidTr="005278C8">
        <w:trPr>
          <w:jc w:val="center"/>
        </w:trPr>
        <w:tc>
          <w:tcPr>
            <w:tcW w:w="1559" w:type="dxa"/>
            <w:vMerge/>
            <w:shd w:val="clear" w:color="auto" w:fill="FFFFFF" w:themeFill="background1"/>
          </w:tcPr>
          <w:p w:rsidR="00C95B06" w:rsidRPr="007F03B6" w:rsidRDefault="00C95B06"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tcPr>
          <w:p w:rsidR="00C95B06" w:rsidRPr="007F03B6" w:rsidRDefault="00C95B06"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Parlamento dos Jovens</w:t>
            </w:r>
          </w:p>
        </w:tc>
        <w:tc>
          <w:tcPr>
            <w:tcW w:w="2126" w:type="dxa"/>
            <w:shd w:val="clear" w:color="auto" w:fill="FFFFFF" w:themeFill="background1"/>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C, D, E, F, I</w:t>
            </w:r>
          </w:p>
        </w:tc>
      </w:tr>
      <w:tr w:rsidR="00C95B06" w:rsidRPr="007F03B6" w:rsidTr="005278C8">
        <w:trPr>
          <w:jc w:val="center"/>
        </w:trPr>
        <w:tc>
          <w:tcPr>
            <w:tcW w:w="1559" w:type="dxa"/>
            <w:vMerge/>
            <w:shd w:val="clear" w:color="auto" w:fill="FFFFFF" w:themeFill="background1"/>
          </w:tcPr>
          <w:p w:rsidR="00C95B06" w:rsidRPr="007F03B6" w:rsidRDefault="00C95B06"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tcPr>
          <w:p w:rsidR="00C95B06" w:rsidRPr="007F03B6" w:rsidRDefault="00C95B06"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Plano Nacional de Leitura (PNL)</w:t>
            </w:r>
          </w:p>
        </w:tc>
        <w:tc>
          <w:tcPr>
            <w:tcW w:w="2126" w:type="dxa"/>
            <w:shd w:val="clear" w:color="auto" w:fill="FFFFFF" w:themeFill="background1"/>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C, D, E, F, I</w:t>
            </w:r>
          </w:p>
        </w:tc>
      </w:tr>
      <w:tr w:rsidR="00C95B06" w:rsidRPr="007F03B6" w:rsidTr="005278C8">
        <w:trPr>
          <w:jc w:val="center"/>
        </w:trPr>
        <w:tc>
          <w:tcPr>
            <w:tcW w:w="1559" w:type="dxa"/>
            <w:vMerge/>
            <w:shd w:val="clear" w:color="auto" w:fill="FFFFFF" w:themeFill="background1"/>
          </w:tcPr>
          <w:p w:rsidR="00C95B06" w:rsidRPr="007F03B6" w:rsidRDefault="00C95B06"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tcPr>
          <w:p w:rsidR="00C95B06" w:rsidRPr="007F03B6" w:rsidRDefault="00C95B06"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Clube de Leitura / Escola a Ler</w:t>
            </w:r>
          </w:p>
        </w:tc>
        <w:tc>
          <w:tcPr>
            <w:tcW w:w="2126" w:type="dxa"/>
            <w:shd w:val="clear" w:color="auto" w:fill="FFFFFF" w:themeFill="background1"/>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C, D, E, F, I</w:t>
            </w:r>
          </w:p>
        </w:tc>
      </w:tr>
      <w:tr w:rsidR="00C95B06" w:rsidRPr="007F03B6" w:rsidTr="005278C8">
        <w:trPr>
          <w:jc w:val="center"/>
        </w:trPr>
        <w:tc>
          <w:tcPr>
            <w:tcW w:w="1559" w:type="dxa"/>
            <w:vMerge/>
            <w:shd w:val="clear" w:color="auto" w:fill="FFFFFF" w:themeFill="background1"/>
          </w:tcPr>
          <w:p w:rsidR="00C95B06" w:rsidRPr="007F03B6" w:rsidRDefault="00C95B06"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tcPr>
          <w:p w:rsidR="00C95B06" w:rsidRPr="007F03B6" w:rsidRDefault="00C95B06" w:rsidP="00C95B06">
            <w:pPr>
              <w:spacing w:line="276" w:lineRule="auto"/>
              <w:ind w:right="-29"/>
              <w:rPr>
                <w:rFonts w:asciiTheme="minorHAnsi" w:hAnsiTheme="minorHAnsi" w:cstheme="minorHAnsi"/>
                <w:lang w:val="pt-PT"/>
              </w:rPr>
            </w:pPr>
            <w:r w:rsidRPr="007F03B6">
              <w:rPr>
                <w:rFonts w:asciiTheme="minorHAnsi" w:hAnsiTheme="minorHAnsi" w:cstheme="minorHAnsi"/>
                <w:lang w:val="pt-PT"/>
              </w:rPr>
              <w:t xml:space="preserve">Laços do Coração (SPO) </w:t>
            </w:r>
          </w:p>
          <w:p w:rsidR="00C95B06" w:rsidRPr="007F03B6" w:rsidRDefault="00C95B06" w:rsidP="00C95B06">
            <w:pPr>
              <w:spacing w:line="276" w:lineRule="auto"/>
              <w:ind w:right="-29"/>
              <w:rPr>
                <w:rFonts w:asciiTheme="minorHAnsi" w:hAnsiTheme="minorHAnsi" w:cstheme="minorHAnsi"/>
                <w:lang w:val="pt-PT"/>
              </w:rPr>
            </w:pPr>
            <w:r w:rsidRPr="007F03B6">
              <w:rPr>
                <w:rFonts w:asciiTheme="minorHAnsi" w:hAnsiTheme="minorHAnsi" w:cstheme="minorHAnsi"/>
                <w:lang w:val="pt-PT"/>
              </w:rPr>
              <w:t xml:space="preserve">Projeto de Competências </w:t>
            </w:r>
            <w:proofErr w:type="spellStart"/>
            <w:r w:rsidRPr="007F03B6">
              <w:rPr>
                <w:rFonts w:asciiTheme="minorHAnsi" w:hAnsiTheme="minorHAnsi" w:cstheme="minorHAnsi"/>
                <w:lang w:val="pt-PT"/>
              </w:rPr>
              <w:t>Socioemocionais</w:t>
            </w:r>
            <w:proofErr w:type="spellEnd"/>
          </w:p>
        </w:tc>
        <w:tc>
          <w:tcPr>
            <w:tcW w:w="2126" w:type="dxa"/>
            <w:shd w:val="clear" w:color="auto" w:fill="FFFFFF" w:themeFill="background1"/>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C, D, E, F, I</w:t>
            </w:r>
          </w:p>
        </w:tc>
      </w:tr>
      <w:tr w:rsidR="00C95B06" w:rsidRPr="007F03B6" w:rsidTr="005278C8">
        <w:trPr>
          <w:jc w:val="center"/>
        </w:trPr>
        <w:tc>
          <w:tcPr>
            <w:tcW w:w="1559" w:type="dxa"/>
            <w:vMerge w:val="restart"/>
            <w:shd w:val="clear" w:color="auto" w:fill="FFFFFF" w:themeFill="background1"/>
            <w:vAlign w:val="center"/>
          </w:tcPr>
          <w:p w:rsidR="00C95B06" w:rsidRPr="007F03B6" w:rsidRDefault="00C95B06" w:rsidP="00C95B06">
            <w:pPr>
              <w:spacing w:line="360" w:lineRule="auto"/>
              <w:ind w:right="-29"/>
              <w:jc w:val="center"/>
              <w:rPr>
                <w:rFonts w:asciiTheme="minorHAnsi" w:hAnsiTheme="minorHAnsi" w:cstheme="minorHAnsi"/>
                <w:b/>
                <w:bCs/>
                <w:lang w:val="pt-PT"/>
              </w:rPr>
            </w:pPr>
            <w:r w:rsidRPr="007F03B6">
              <w:rPr>
                <w:rFonts w:asciiTheme="minorHAnsi" w:hAnsiTheme="minorHAnsi" w:cstheme="minorHAnsi"/>
                <w:b/>
                <w:bCs/>
                <w:color w:val="1F497D" w:themeColor="text2"/>
                <w:lang w:val="pt-PT"/>
              </w:rPr>
              <w:t>Científico e Ambiental</w:t>
            </w:r>
          </w:p>
        </w:tc>
        <w:tc>
          <w:tcPr>
            <w:tcW w:w="5245" w:type="dxa"/>
            <w:shd w:val="clear" w:color="auto" w:fill="FFFFFF" w:themeFill="background1"/>
            <w:vAlign w:val="center"/>
          </w:tcPr>
          <w:p w:rsidR="00C95B06" w:rsidRPr="007F03B6" w:rsidRDefault="006C1BBF" w:rsidP="00C95B06">
            <w:pPr>
              <w:spacing w:line="360" w:lineRule="auto"/>
              <w:ind w:right="-29"/>
              <w:rPr>
                <w:rFonts w:asciiTheme="minorHAnsi" w:hAnsiTheme="minorHAnsi" w:cstheme="minorHAnsi"/>
                <w:lang w:val="pt-PT"/>
              </w:rPr>
            </w:pPr>
            <w:r>
              <w:rPr>
                <w:rFonts w:asciiTheme="minorHAnsi" w:hAnsiTheme="minorHAnsi" w:cstheme="minorHAnsi"/>
                <w:lang w:val="pt-PT"/>
              </w:rPr>
              <w:t xml:space="preserve">Projeto </w:t>
            </w:r>
            <w:proofErr w:type="spellStart"/>
            <w:r>
              <w:rPr>
                <w:rFonts w:asciiTheme="minorHAnsi" w:hAnsiTheme="minorHAnsi" w:cstheme="minorHAnsi"/>
                <w:lang w:val="pt-PT"/>
              </w:rPr>
              <w:t>Eco-</w:t>
            </w:r>
            <w:r w:rsidR="00C95B06" w:rsidRPr="007F03B6">
              <w:rPr>
                <w:rFonts w:asciiTheme="minorHAnsi" w:hAnsiTheme="minorHAnsi" w:cstheme="minorHAnsi"/>
                <w:lang w:val="pt-PT"/>
              </w:rPr>
              <w:t>Escolas</w:t>
            </w:r>
            <w:proofErr w:type="spellEnd"/>
          </w:p>
        </w:tc>
        <w:tc>
          <w:tcPr>
            <w:tcW w:w="2126" w:type="dxa"/>
            <w:shd w:val="clear" w:color="auto" w:fill="FFFFFF" w:themeFill="background1"/>
            <w:vAlign w:val="center"/>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B, C, D, E, F, G, H, I, J</w:t>
            </w:r>
          </w:p>
        </w:tc>
      </w:tr>
      <w:tr w:rsidR="00C95B06" w:rsidRPr="007F03B6" w:rsidTr="005278C8">
        <w:trPr>
          <w:jc w:val="center"/>
        </w:trPr>
        <w:tc>
          <w:tcPr>
            <w:tcW w:w="1559" w:type="dxa"/>
            <w:vMerge/>
            <w:shd w:val="clear" w:color="auto" w:fill="FFFFFF" w:themeFill="background1"/>
          </w:tcPr>
          <w:p w:rsidR="00C95B06" w:rsidRPr="007F03B6" w:rsidRDefault="00C95B06"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vAlign w:val="center"/>
          </w:tcPr>
          <w:p w:rsidR="00C95B06" w:rsidRPr="007F03B6" w:rsidRDefault="00C95B06"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Projeto Rios</w:t>
            </w:r>
          </w:p>
        </w:tc>
        <w:tc>
          <w:tcPr>
            <w:tcW w:w="2126" w:type="dxa"/>
            <w:shd w:val="clear" w:color="auto" w:fill="FFFFFF" w:themeFill="background1"/>
            <w:vAlign w:val="center"/>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C, D, E, F, G, H, I</w:t>
            </w:r>
          </w:p>
        </w:tc>
      </w:tr>
      <w:tr w:rsidR="00C95B06" w:rsidRPr="007F03B6" w:rsidTr="005278C8">
        <w:trPr>
          <w:jc w:val="center"/>
        </w:trPr>
        <w:tc>
          <w:tcPr>
            <w:tcW w:w="1559" w:type="dxa"/>
            <w:vMerge/>
            <w:shd w:val="clear" w:color="auto" w:fill="FFFFFF" w:themeFill="background1"/>
          </w:tcPr>
          <w:p w:rsidR="00C95B06" w:rsidRPr="007F03B6" w:rsidRDefault="00C95B06"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vAlign w:val="center"/>
          </w:tcPr>
          <w:p w:rsidR="00C95B06" w:rsidRPr="007F03B6" w:rsidRDefault="00C95B06" w:rsidP="00C95B06">
            <w:pPr>
              <w:spacing w:line="360" w:lineRule="auto"/>
              <w:ind w:right="-29"/>
              <w:rPr>
                <w:rFonts w:asciiTheme="minorHAnsi" w:hAnsiTheme="minorHAnsi" w:cstheme="minorHAnsi"/>
                <w:lang w:val="pt-PT"/>
              </w:rPr>
            </w:pPr>
            <w:r w:rsidRPr="007F03B6">
              <w:rPr>
                <w:rFonts w:asciiTheme="minorHAnsi" w:hAnsiTheme="minorHAnsi" w:cstheme="minorHAnsi"/>
                <w:lang w:val="pt-PT"/>
              </w:rPr>
              <w:t>Clube Ciência Viva</w:t>
            </w:r>
          </w:p>
        </w:tc>
        <w:tc>
          <w:tcPr>
            <w:tcW w:w="2126" w:type="dxa"/>
            <w:shd w:val="clear" w:color="auto" w:fill="FFFFFF" w:themeFill="background1"/>
            <w:vAlign w:val="center"/>
          </w:tcPr>
          <w:p w:rsidR="00C95B06" w:rsidRPr="007F03B6" w:rsidRDefault="00C95B06"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A, B, C, D, E, F, G, H, I</w:t>
            </w:r>
          </w:p>
        </w:tc>
      </w:tr>
      <w:tr w:rsidR="005278C8" w:rsidRPr="007F03B6" w:rsidTr="005278C8">
        <w:trPr>
          <w:jc w:val="center"/>
        </w:trPr>
        <w:tc>
          <w:tcPr>
            <w:tcW w:w="1559" w:type="dxa"/>
            <w:vMerge w:val="restart"/>
            <w:shd w:val="clear" w:color="auto" w:fill="FFFFFF" w:themeFill="background1"/>
            <w:vAlign w:val="center"/>
          </w:tcPr>
          <w:p w:rsidR="005278C8" w:rsidRPr="007F03B6" w:rsidRDefault="005278C8" w:rsidP="005278C8">
            <w:pPr>
              <w:spacing w:line="360" w:lineRule="auto"/>
              <w:ind w:right="-29"/>
              <w:jc w:val="center"/>
              <w:rPr>
                <w:rFonts w:asciiTheme="minorHAnsi" w:hAnsiTheme="minorHAnsi" w:cstheme="minorHAnsi"/>
                <w:b/>
                <w:bCs/>
                <w:color w:val="1F497D" w:themeColor="text2"/>
                <w:lang w:val="pt-PT"/>
              </w:rPr>
            </w:pPr>
            <w:r w:rsidRPr="007F03B6">
              <w:rPr>
                <w:rFonts w:asciiTheme="minorHAnsi" w:hAnsiTheme="minorHAnsi" w:cstheme="minorHAnsi"/>
                <w:b/>
                <w:bCs/>
                <w:color w:val="1F497D" w:themeColor="text2"/>
                <w:lang w:val="pt-PT"/>
              </w:rPr>
              <w:t>Desportivo</w:t>
            </w:r>
          </w:p>
        </w:tc>
        <w:tc>
          <w:tcPr>
            <w:tcW w:w="5245" w:type="dxa"/>
            <w:shd w:val="clear" w:color="auto" w:fill="FFFFFF" w:themeFill="background1"/>
            <w:vAlign w:val="center"/>
          </w:tcPr>
          <w:p w:rsidR="005278C8" w:rsidRPr="007F03B6" w:rsidRDefault="005278C8" w:rsidP="005278C8">
            <w:pPr>
              <w:spacing w:line="360" w:lineRule="auto"/>
              <w:ind w:right="-29"/>
              <w:rPr>
                <w:rFonts w:asciiTheme="minorHAnsi" w:hAnsiTheme="minorHAnsi" w:cstheme="minorHAnsi"/>
                <w:lang w:val="pt-PT"/>
              </w:rPr>
            </w:pPr>
            <w:r w:rsidRPr="007F03B6">
              <w:rPr>
                <w:rFonts w:asciiTheme="minorHAnsi" w:hAnsiTheme="minorHAnsi" w:cstheme="minorHAnsi"/>
                <w:lang w:val="pt-PT"/>
              </w:rPr>
              <w:t>DE Sobre Rodas (todos os alunos)</w:t>
            </w:r>
          </w:p>
        </w:tc>
        <w:tc>
          <w:tcPr>
            <w:tcW w:w="2126" w:type="dxa"/>
            <w:shd w:val="clear" w:color="auto" w:fill="FFFFFF" w:themeFill="background1"/>
          </w:tcPr>
          <w:p w:rsidR="005278C8" w:rsidRPr="007F03B6" w:rsidRDefault="005278C8"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C, D, F, G, H, J</w:t>
            </w:r>
          </w:p>
        </w:tc>
      </w:tr>
      <w:tr w:rsidR="005278C8" w:rsidRPr="007F03B6" w:rsidTr="005278C8">
        <w:trPr>
          <w:jc w:val="center"/>
        </w:trPr>
        <w:tc>
          <w:tcPr>
            <w:tcW w:w="1559" w:type="dxa"/>
            <w:vMerge/>
            <w:shd w:val="clear" w:color="auto" w:fill="FFFFFF" w:themeFill="background1"/>
          </w:tcPr>
          <w:p w:rsidR="005278C8" w:rsidRPr="007F03B6" w:rsidRDefault="005278C8"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vAlign w:val="center"/>
          </w:tcPr>
          <w:p w:rsidR="005278C8" w:rsidRPr="007F03B6" w:rsidRDefault="006C1BBF" w:rsidP="005278C8">
            <w:pPr>
              <w:spacing w:line="360" w:lineRule="auto"/>
              <w:ind w:right="-29"/>
              <w:rPr>
                <w:rFonts w:asciiTheme="minorHAnsi" w:hAnsiTheme="minorHAnsi" w:cstheme="minorHAnsi"/>
                <w:lang w:val="pt-PT"/>
              </w:rPr>
            </w:pPr>
            <w:r>
              <w:rPr>
                <w:rFonts w:asciiTheme="minorHAnsi" w:hAnsiTheme="minorHAnsi" w:cstheme="minorHAnsi"/>
                <w:lang w:val="pt-PT"/>
              </w:rPr>
              <w:t>Jogar +</w:t>
            </w:r>
          </w:p>
        </w:tc>
        <w:tc>
          <w:tcPr>
            <w:tcW w:w="2126" w:type="dxa"/>
            <w:shd w:val="clear" w:color="auto" w:fill="FFFFFF" w:themeFill="background1"/>
          </w:tcPr>
          <w:p w:rsidR="005278C8" w:rsidRPr="007F03B6" w:rsidRDefault="005278C8"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C, D, F, G, H, J</w:t>
            </w:r>
          </w:p>
        </w:tc>
      </w:tr>
      <w:tr w:rsidR="005278C8" w:rsidRPr="007F03B6" w:rsidTr="005278C8">
        <w:trPr>
          <w:jc w:val="center"/>
        </w:trPr>
        <w:tc>
          <w:tcPr>
            <w:tcW w:w="1559" w:type="dxa"/>
            <w:vMerge/>
            <w:shd w:val="clear" w:color="auto" w:fill="FFFFFF" w:themeFill="background1"/>
          </w:tcPr>
          <w:p w:rsidR="005278C8" w:rsidRPr="007F03B6" w:rsidRDefault="005278C8"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vAlign w:val="center"/>
          </w:tcPr>
          <w:p w:rsidR="005278C8" w:rsidRPr="007F03B6" w:rsidRDefault="005278C8" w:rsidP="005278C8">
            <w:pPr>
              <w:spacing w:line="360" w:lineRule="auto"/>
              <w:ind w:right="-29"/>
              <w:rPr>
                <w:rFonts w:asciiTheme="minorHAnsi" w:hAnsiTheme="minorHAnsi" w:cstheme="minorHAnsi"/>
                <w:lang w:val="pt-PT"/>
              </w:rPr>
            </w:pPr>
            <w:r w:rsidRPr="007F03B6">
              <w:rPr>
                <w:rFonts w:asciiTheme="minorHAnsi" w:hAnsiTheme="minorHAnsi" w:cstheme="minorHAnsi"/>
                <w:lang w:val="pt-PT"/>
              </w:rPr>
              <w:t>BTT-XCO</w:t>
            </w:r>
          </w:p>
        </w:tc>
        <w:tc>
          <w:tcPr>
            <w:tcW w:w="2126" w:type="dxa"/>
            <w:shd w:val="clear" w:color="auto" w:fill="FFFFFF" w:themeFill="background1"/>
          </w:tcPr>
          <w:p w:rsidR="005278C8" w:rsidRPr="007F03B6" w:rsidRDefault="005278C8"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C, D, F, G, H, J</w:t>
            </w:r>
          </w:p>
        </w:tc>
      </w:tr>
      <w:tr w:rsidR="005278C8" w:rsidRPr="007F03B6" w:rsidTr="005278C8">
        <w:trPr>
          <w:jc w:val="center"/>
        </w:trPr>
        <w:tc>
          <w:tcPr>
            <w:tcW w:w="1559" w:type="dxa"/>
            <w:vMerge/>
            <w:shd w:val="clear" w:color="auto" w:fill="FFFFFF" w:themeFill="background1"/>
          </w:tcPr>
          <w:p w:rsidR="005278C8" w:rsidRPr="007F03B6" w:rsidRDefault="005278C8"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vAlign w:val="center"/>
          </w:tcPr>
          <w:p w:rsidR="005278C8" w:rsidRPr="007F03B6" w:rsidRDefault="005278C8" w:rsidP="005278C8">
            <w:pPr>
              <w:spacing w:line="360" w:lineRule="auto"/>
              <w:ind w:right="-29"/>
              <w:rPr>
                <w:rFonts w:asciiTheme="minorHAnsi" w:hAnsiTheme="minorHAnsi" w:cstheme="minorHAnsi"/>
                <w:lang w:val="pt-PT"/>
              </w:rPr>
            </w:pPr>
            <w:r w:rsidRPr="007F03B6">
              <w:rPr>
                <w:rFonts w:asciiTheme="minorHAnsi" w:hAnsiTheme="minorHAnsi" w:cstheme="minorHAnsi"/>
                <w:lang w:val="pt-PT"/>
              </w:rPr>
              <w:t>Voleibol (Juvenis Feminino)</w:t>
            </w:r>
          </w:p>
        </w:tc>
        <w:tc>
          <w:tcPr>
            <w:tcW w:w="2126" w:type="dxa"/>
            <w:shd w:val="clear" w:color="auto" w:fill="FFFFFF" w:themeFill="background1"/>
          </w:tcPr>
          <w:p w:rsidR="005278C8" w:rsidRPr="007F03B6" w:rsidRDefault="005278C8"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C, D, F, G, H, J</w:t>
            </w:r>
          </w:p>
        </w:tc>
      </w:tr>
      <w:tr w:rsidR="005278C8" w:rsidRPr="007F03B6" w:rsidTr="005278C8">
        <w:trPr>
          <w:jc w:val="center"/>
        </w:trPr>
        <w:tc>
          <w:tcPr>
            <w:tcW w:w="1559" w:type="dxa"/>
            <w:vMerge/>
            <w:shd w:val="clear" w:color="auto" w:fill="FFFFFF" w:themeFill="background1"/>
          </w:tcPr>
          <w:p w:rsidR="005278C8" w:rsidRPr="007F03B6" w:rsidRDefault="005278C8" w:rsidP="00C95B06">
            <w:pPr>
              <w:spacing w:line="360" w:lineRule="auto"/>
              <w:ind w:right="-29"/>
              <w:jc w:val="both"/>
              <w:rPr>
                <w:rFonts w:asciiTheme="minorHAnsi" w:hAnsiTheme="minorHAnsi" w:cstheme="minorHAnsi"/>
                <w:b/>
                <w:bCs/>
                <w:lang w:val="pt-PT"/>
              </w:rPr>
            </w:pPr>
          </w:p>
        </w:tc>
        <w:tc>
          <w:tcPr>
            <w:tcW w:w="5245" w:type="dxa"/>
            <w:shd w:val="clear" w:color="auto" w:fill="FFFFFF" w:themeFill="background1"/>
            <w:vAlign w:val="center"/>
          </w:tcPr>
          <w:p w:rsidR="005278C8" w:rsidRPr="007F03B6" w:rsidRDefault="005278C8" w:rsidP="005278C8">
            <w:pPr>
              <w:spacing w:line="360" w:lineRule="auto"/>
              <w:ind w:right="-29"/>
              <w:rPr>
                <w:rFonts w:asciiTheme="minorHAnsi" w:hAnsiTheme="minorHAnsi" w:cstheme="minorHAnsi"/>
                <w:lang w:val="pt-PT"/>
              </w:rPr>
            </w:pPr>
            <w:r w:rsidRPr="007F03B6">
              <w:rPr>
                <w:rFonts w:asciiTheme="minorHAnsi" w:hAnsiTheme="minorHAnsi" w:cstheme="minorHAnsi"/>
                <w:lang w:val="pt-PT"/>
              </w:rPr>
              <w:t>Canoagem (todos os alunos)</w:t>
            </w:r>
          </w:p>
        </w:tc>
        <w:tc>
          <w:tcPr>
            <w:tcW w:w="2126" w:type="dxa"/>
            <w:shd w:val="clear" w:color="auto" w:fill="FFFFFF" w:themeFill="background1"/>
          </w:tcPr>
          <w:p w:rsidR="005278C8" w:rsidRPr="007F03B6" w:rsidRDefault="005278C8" w:rsidP="005278C8">
            <w:pPr>
              <w:spacing w:line="360" w:lineRule="auto"/>
              <w:ind w:right="-29"/>
              <w:jc w:val="center"/>
              <w:rPr>
                <w:rFonts w:asciiTheme="minorHAnsi" w:hAnsiTheme="minorHAnsi" w:cstheme="minorHAnsi"/>
                <w:lang w:val="pt-PT"/>
              </w:rPr>
            </w:pPr>
            <w:r w:rsidRPr="007F03B6">
              <w:rPr>
                <w:rFonts w:asciiTheme="minorHAnsi" w:hAnsiTheme="minorHAnsi" w:cstheme="minorHAnsi"/>
                <w:lang w:val="pt-PT"/>
              </w:rPr>
              <w:t>C, D, F, G, H, J</w:t>
            </w:r>
          </w:p>
        </w:tc>
      </w:tr>
    </w:tbl>
    <w:p w:rsidR="00D354A9" w:rsidRDefault="00D354A9" w:rsidP="005278C8">
      <w:pPr>
        <w:spacing w:line="276" w:lineRule="auto"/>
        <w:ind w:right="-29"/>
        <w:jc w:val="both"/>
        <w:rPr>
          <w:rFonts w:asciiTheme="majorHAnsi" w:hAnsiTheme="majorHAnsi" w:cstheme="majorHAnsi"/>
          <w:b/>
          <w:bCs/>
          <w:sz w:val="18"/>
          <w:szCs w:val="16"/>
        </w:rPr>
      </w:pPr>
    </w:p>
    <w:p w:rsidR="00187771" w:rsidRPr="00D354A9" w:rsidRDefault="00187771" w:rsidP="005278C8">
      <w:pPr>
        <w:spacing w:line="276" w:lineRule="auto"/>
        <w:ind w:right="-29"/>
        <w:jc w:val="both"/>
        <w:rPr>
          <w:rFonts w:asciiTheme="majorHAnsi" w:hAnsiTheme="majorHAnsi" w:cstheme="majorHAnsi"/>
          <w:sz w:val="18"/>
          <w:szCs w:val="16"/>
        </w:rPr>
      </w:pPr>
      <w:r w:rsidRPr="00D354A9">
        <w:rPr>
          <w:rFonts w:asciiTheme="majorHAnsi" w:hAnsiTheme="majorHAnsi" w:cstheme="majorHAnsi"/>
          <w:b/>
          <w:bCs/>
          <w:sz w:val="18"/>
          <w:szCs w:val="16"/>
        </w:rPr>
        <w:t xml:space="preserve">A </w:t>
      </w:r>
      <w:r w:rsidRPr="00D354A9">
        <w:rPr>
          <w:rFonts w:asciiTheme="majorHAnsi" w:hAnsiTheme="majorHAnsi" w:cstheme="majorHAnsi"/>
          <w:sz w:val="18"/>
          <w:szCs w:val="16"/>
        </w:rPr>
        <w:t xml:space="preserve">- Linguagem e textos; </w:t>
      </w:r>
      <w:r w:rsidRPr="00D354A9">
        <w:rPr>
          <w:rFonts w:asciiTheme="majorHAnsi" w:hAnsiTheme="majorHAnsi" w:cstheme="majorHAnsi"/>
          <w:b/>
          <w:bCs/>
          <w:sz w:val="18"/>
          <w:szCs w:val="16"/>
        </w:rPr>
        <w:t>B</w:t>
      </w:r>
      <w:r w:rsidRPr="00D354A9">
        <w:rPr>
          <w:rFonts w:asciiTheme="majorHAnsi" w:hAnsiTheme="majorHAnsi" w:cstheme="majorHAnsi"/>
          <w:sz w:val="18"/>
          <w:szCs w:val="16"/>
        </w:rPr>
        <w:t xml:space="preserve">- Informação e Comunicação, </w:t>
      </w:r>
      <w:r w:rsidRPr="00D354A9">
        <w:rPr>
          <w:rFonts w:asciiTheme="majorHAnsi" w:hAnsiTheme="majorHAnsi" w:cstheme="majorHAnsi"/>
          <w:b/>
          <w:bCs/>
          <w:sz w:val="18"/>
          <w:szCs w:val="16"/>
        </w:rPr>
        <w:t xml:space="preserve">C </w:t>
      </w:r>
      <w:r w:rsidRPr="00D354A9">
        <w:rPr>
          <w:rFonts w:asciiTheme="majorHAnsi" w:hAnsiTheme="majorHAnsi" w:cstheme="majorHAnsi"/>
          <w:sz w:val="18"/>
          <w:szCs w:val="16"/>
        </w:rPr>
        <w:t xml:space="preserve">- Raciocínio e resolução de problemas; </w:t>
      </w:r>
      <w:r w:rsidRPr="00D354A9">
        <w:rPr>
          <w:rFonts w:asciiTheme="majorHAnsi" w:hAnsiTheme="majorHAnsi" w:cstheme="majorHAnsi"/>
          <w:b/>
          <w:bCs/>
          <w:sz w:val="18"/>
          <w:szCs w:val="16"/>
        </w:rPr>
        <w:t xml:space="preserve">D </w:t>
      </w:r>
      <w:r w:rsidRPr="00D354A9">
        <w:rPr>
          <w:rFonts w:asciiTheme="majorHAnsi" w:hAnsiTheme="majorHAnsi" w:cstheme="majorHAnsi"/>
          <w:sz w:val="18"/>
          <w:szCs w:val="16"/>
        </w:rPr>
        <w:t xml:space="preserve">- Pensamento crítico e Pensamento criativo; </w:t>
      </w:r>
      <w:r w:rsidRPr="00D354A9">
        <w:rPr>
          <w:rFonts w:asciiTheme="majorHAnsi" w:hAnsiTheme="majorHAnsi" w:cstheme="majorHAnsi"/>
          <w:b/>
          <w:bCs/>
          <w:sz w:val="18"/>
          <w:szCs w:val="16"/>
        </w:rPr>
        <w:t xml:space="preserve">E </w:t>
      </w:r>
      <w:r w:rsidRPr="00D354A9">
        <w:rPr>
          <w:rFonts w:asciiTheme="majorHAnsi" w:hAnsiTheme="majorHAnsi" w:cstheme="majorHAnsi"/>
          <w:sz w:val="18"/>
          <w:szCs w:val="16"/>
        </w:rPr>
        <w:t xml:space="preserve">- Relacionamento Interpessoal; </w:t>
      </w:r>
      <w:r w:rsidRPr="00D354A9">
        <w:rPr>
          <w:rFonts w:asciiTheme="majorHAnsi" w:hAnsiTheme="majorHAnsi" w:cstheme="majorHAnsi"/>
          <w:b/>
          <w:bCs/>
          <w:sz w:val="18"/>
          <w:szCs w:val="16"/>
        </w:rPr>
        <w:t xml:space="preserve">F </w:t>
      </w:r>
      <w:r w:rsidRPr="00D354A9">
        <w:rPr>
          <w:rFonts w:asciiTheme="majorHAnsi" w:hAnsiTheme="majorHAnsi" w:cstheme="majorHAnsi"/>
          <w:sz w:val="18"/>
          <w:szCs w:val="16"/>
        </w:rPr>
        <w:t xml:space="preserve">- Desenvolvimento Pessoal e Autonomia; </w:t>
      </w:r>
      <w:r w:rsidRPr="00D354A9">
        <w:rPr>
          <w:rFonts w:asciiTheme="majorHAnsi" w:hAnsiTheme="majorHAnsi" w:cstheme="majorHAnsi"/>
          <w:b/>
          <w:bCs/>
          <w:sz w:val="18"/>
          <w:szCs w:val="16"/>
        </w:rPr>
        <w:t xml:space="preserve">G </w:t>
      </w:r>
      <w:r w:rsidRPr="00D354A9">
        <w:rPr>
          <w:rFonts w:asciiTheme="majorHAnsi" w:hAnsiTheme="majorHAnsi" w:cstheme="majorHAnsi"/>
          <w:sz w:val="18"/>
          <w:szCs w:val="16"/>
        </w:rPr>
        <w:t xml:space="preserve">- Bem-estar, Saúde e Ambiente; </w:t>
      </w:r>
      <w:r w:rsidRPr="00D354A9">
        <w:rPr>
          <w:rFonts w:asciiTheme="majorHAnsi" w:hAnsiTheme="majorHAnsi" w:cstheme="majorHAnsi"/>
          <w:b/>
          <w:bCs/>
          <w:sz w:val="18"/>
          <w:szCs w:val="16"/>
        </w:rPr>
        <w:t xml:space="preserve">H </w:t>
      </w:r>
      <w:r w:rsidRPr="00D354A9">
        <w:rPr>
          <w:rFonts w:asciiTheme="majorHAnsi" w:hAnsiTheme="majorHAnsi" w:cstheme="majorHAnsi"/>
          <w:sz w:val="18"/>
          <w:szCs w:val="16"/>
        </w:rPr>
        <w:t xml:space="preserve">- Sensibilidade estética e Artística; </w:t>
      </w:r>
      <w:r w:rsidRPr="00D354A9">
        <w:rPr>
          <w:rFonts w:asciiTheme="majorHAnsi" w:hAnsiTheme="majorHAnsi" w:cstheme="majorHAnsi"/>
          <w:b/>
          <w:bCs/>
          <w:sz w:val="18"/>
          <w:szCs w:val="16"/>
        </w:rPr>
        <w:t xml:space="preserve">I </w:t>
      </w:r>
      <w:r w:rsidRPr="00D354A9">
        <w:rPr>
          <w:rFonts w:asciiTheme="majorHAnsi" w:hAnsiTheme="majorHAnsi" w:cstheme="majorHAnsi"/>
          <w:sz w:val="18"/>
          <w:szCs w:val="16"/>
        </w:rPr>
        <w:t xml:space="preserve">- Saber Científico, Técnico e Tecnológico; </w:t>
      </w:r>
      <w:r w:rsidRPr="00D354A9">
        <w:rPr>
          <w:rFonts w:asciiTheme="majorHAnsi" w:hAnsiTheme="majorHAnsi" w:cstheme="majorHAnsi"/>
          <w:b/>
          <w:bCs/>
          <w:sz w:val="18"/>
          <w:szCs w:val="16"/>
        </w:rPr>
        <w:t xml:space="preserve">J </w:t>
      </w:r>
      <w:r w:rsidRPr="00D354A9">
        <w:rPr>
          <w:rFonts w:asciiTheme="majorHAnsi" w:hAnsiTheme="majorHAnsi" w:cstheme="majorHAnsi"/>
          <w:sz w:val="18"/>
          <w:szCs w:val="16"/>
        </w:rPr>
        <w:t>- Consciência e Domínio do Corpo.</w:t>
      </w:r>
    </w:p>
    <w:p w:rsidR="005278C8" w:rsidRDefault="005278C8" w:rsidP="005278C8">
      <w:pPr>
        <w:spacing w:line="276" w:lineRule="auto"/>
        <w:ind w:left="1276" w:right="-29"/>
        <w:rPr>
          <w:rFonts w:asciiTheme="majorHAnsi" w:hAnsiTheme="majorHAnsi" w:cstheme="majorHAnsi"/>
          <w:sz w:val="16"/>
          <w:szCs w:val="16"/>
        </w:rPr>
      </w:pPr>
    </w:p>
    <w:p w:rsidR="00EE6C7D" w:rsidRDefault="00EE6C7D" w:rsidP="005278C8">
      <w:pPr>
        <w:spacing w:line="276" w:lineRule="auto"/>
        <w:ind w:left="1276" w:right="-29"/>
        <w:rPr>
          <w:rFonts w:asciiTheme="majorHAnsi" w:hAnsiTheme="majorHAnsi" w:cstheme="majorHAnsi"/>
          <w:sz w:val="16"/>
          <w:szCs w:val="16"/>
        </w:rPr>
      </w:pPr>
    </w:p>
    <w:p w:rsidR="00EE6C7D" w:rsidRDefault="00EE6C7D" w:rsidP="005278C8">
      <w:pPr>
        <w:spacing w:line="276" w:lineRule="auto"/>
        <w:ind w:left="1276" w:right="-29"/>
        <w:rPr>
          <w:rFonts w:asciiTheme="majorHAnsi" w:hAnsiTheme="majorHAnsi" w:cstheme="majorHAnsi"/>
          <w:sz w:val="16"/>
          <w:szCs w:val="16"/>
        </w:rPr>
      </w:pPr>
    </w:p>
    <w:p w:rsidR="00EE6C7D" w:rsidRDefault="00EE6C7D" w:rsidP="00EE6C7D">
      <w:pPr>
        <w:pStyle w:val="TableParagraph"/>
      </w:pPr>
      <w:r>
        <w:t xml:space="preserve">No ano letivo de 2026/2027, a Escola integra ainda, pela primeira vez, o projeto </w:t>
      </w:r>
      <w:r>
        <w:rPr>
          <w:rStyle w:val="nfase"/>
        </w:rPr>
        <w:t>Barcelos Cuida – Jovens Embaixadores da Saúde Mental</w:t>
      </w:r>
      <w:r>
        <w:t>, uma iniciativa de promoção e prevenção em saúde mental, assente numa abordagem de suporte interpares e desenvolvida em parceria com a RECOVERY IPSS, o Município de Barcelos, a APACI e a Rede Municipal de Saúde Mental.</w:t>
      </w:r>
    </w:p>
    <w:p w:rsidR="00EE6C7D" w:rsidRDefault="00EE6C7D" w:rsidP="00EE6C7D">
      <w:pPr>
        <w:pStyle w:val="TableParagraph"/>
        <w:rPr>
          <w:rFonts w:asciiTheme="majorHAnsi" w:hAnsiTheme="majorHAnsi" w:cstheme="majorHAnsi"/>
          <w:sz w:val="16"/>
          <w:szCs w:val="16"/>
        </w:rPr>
      </w:pPr>
    </w:p>
    <w:p w:rsidR="006C1BBF" w:rsidRDefault="006C1BBF" w:rsidP="00EE6C7D">
      <w:pPr>
        <w:pStyle w:val="TableParagraph"/>
        <w:rPr>
          <w:rFonts w:asciiTheme="majorHAnsi" w:hAnsiTheme="majorHAnsi" w:cstheme="majorHAnsi"/>
          <w:sz w:val="16"/>
          <w:szCs w:val="16"/>
        </w:rPr>
      </w:pPr>
    </w:p>
    <w:p w:rsidR="006C1BBF" w:rsidRPr="00631F93" w:rsidRDefault="00631F93" w:rsidP="00631F93">
      <w:pPr>
        <w:spacing w:line="360" w:lineRule="auto"/>
        <w:ind w:right="-29" w:firstLine="567"/>
        <w:jc w:val="both"/>
        <w:sectPr w:rsidR="006C1BBF" w:rsidRPr="00631F93" w:rsidSect="00C95B06">
          <w:headerReference w:type="default" r:id="rId16"/>
          <w:pgSz w:w="11906" w:h="16838"/>
          <w:pgMar w:top="1440" w:right="1077" w:bottom="851" w:left="1701" w:header="709" w:footer="709" w:gutter="0"/>
          <w:cols w:space="708"/>
          <w:docGrid w:linePitch="360"/>
        </w:sectPr>
      </w:pPr>
      <w:r w:rsidRPr="00631F93">
        <w:t>Ao longo do ano letivo, poderão ser desenvolvidos outros clubes, projetos, programas ou planos que, pela sua pertinência e relevância para a concretização das prioridades e objetivos do Projeto Educativo, venham a ser integrados no Projeto Curricular de Escola.</w:t>
      </w:r>
    </w:p>
    <w:p w:rsidR="00187771" w:rsidRDefault="005278C8" w:rsidP="00187771">
      <w:pPr>
        <w:pStyle w:val="TableParagraph"/>
        <w:ind w:firstLine="0"/>
        <w:rPr>
          <w:rFonts w:asciiTheme="majorHAnsi" w:hAnsiTheme="majorHAnsi" w:cstheme="majorHAnsi"/>
          <w:sz w:val="20"/>
          <w:szCs w:val="20"/>
        </w:rPr>
      </w:pPr>
      <w:r w:rsidRPr="005278C8">
        <w:rPr>
          <w:noProof/>
          <w:lang w:eastAsia="pt-PT"/>
        </w:rPr>
        <w:lastRenderedPageBreak/>
        <mc:AlternateContent>
          <mc:Choice Requires="wps">
            <w:drawing>
              <wp:anchor distT="45720" distB="45720" distL="114300" distR="114300" simplePos="0" relativeHeight="251730944" behindDoc="1" locked="0" layoutInCell="1" allowOverlap="1" wp14:anchorId="642C721D" wp14:editId="1822A7C4">
                <wp:simplePos x="0" y="0"/>
                <wp:positionH relativeFrom="page">
                  <wp:posOffset>16510</wp:posOffset>
                </wp:positionH>
                <wp:positionV relativeFrom="page">
                  <wp:posOffset>22111</wp:posOffset>
                </wp:positionV>
                <wp:extent cx="863600" cy="10915015"/>
                <wp:effectExtent l="0" t="0" r="0" b="635"/>
                <wp:wrapNone/>
                <wp:docPr id="62890222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5278C8">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5278C8">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5278C8">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1.3pt;margin-top:1.75pt;width:68pt;height:859.45pt;z-index:-2515855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" fillcolor="#eaf1dd [662]" stroked="f">
                <v:textbox>
                  <w:txbxContent>
                    <w:p w:rsidR="004425DE" w:rsidRPr="00A14158" w:rsidRDefault="004425DE" w:rsidP="005278C8">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5278C8">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5278C8">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5278C8">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p w:rsidR="00187771" w:rsidRDefault="005278C8" w:rsidP="005278C8">
      <w:pPr>
        <w:pStyle w:val="Cabealho2"/>
        <w:rPr>
          <w:szCs w:val="40"/>
        </w:rPr>
      </w:pPr>
      <w:bookmarkStart w:id="45" w:name="PlanoCulturalEscola"/>
      <w:bookmarkStart w:id="46" w:name="_Toc239120736"/>
      <w:r>
        <w:t>6.2 P</w:t>
      </w:r>
      <w:r w:rsidRPr="00EA6F27">
        <w:t xml:space="preserve">lano </w:t>
      </w:r>
      <w:r>
        <w:t>C</w:t>
      </w:r>
      <w:r w:rsidRPr="00EA6F27">
        <w:t xml:space="preserve">ultural de </w:t>
      </w:r>
      <w:r>
        <w:t>E</w:t>
      </w:r>
      <w:r w:rsidRPr="00EA6F27">
        <w:t>scola</w:t>
      </w:r>
      <w:bookmarkEnd w:id="45"/>
      <w:bookmarkEnd w:id="46"/>
    </w:p>
    <w:p w:rsidR="00187771" w:rsidRPr="00520715" w:rsidRDefault="00187771" w:rsidP="005278C8">
      <w:pPr>
        <w:pStyle w:val="TableParagraph"/>
      </w:pPr>
      <w:r w:rsidRPr="00520715">
        <w:t>O Plano Cultural de Escola decorre da Estratégia do Plano Nacional das</w:t>
      </w:r>
      <w:r>
        <w:t xml:space="preserve"> </w:t>
      </w:r>
      <w:r w:rsidRPr="00520715">
        <w:t>Artes (PNA), aprovada pela Resolução do Conselho de Ministros n.º 42/2019,</w:t>
      </w:r>
      <w:r>
        <w:t xml:space="preserve"> </w:t>
      </w:r>
      <w:r w:rsidRPr="00520715">
        <w:t>que propõe a criação de projetos culturais em cada escola como</w:t>
      </w:r>
      <w:r>
        <w:t xml:space="preserve"> </w:t>
      </w:r>
      <w:r w:rsidRPr="00520715">
        <w:t xml:space="preserve">instrumentos de integração da cultura e das artes na vida escolar. </w:t>
      </w:r>
      <w:r w:rsidR="003209BF">
        <w:t>Este plano</w:t>
      </w:r>
      <w:r w:rsidRPr="00520715">
        <w:t xml:space="preserve"> visa</w:t>
      </w:r>
      <w:r>
        <w:t xml:space="preserve"> </w:t>
      </w:r>
      <w:r w:rsidRPr="00520715">
        <w:t>promover o acesso às artes e à cultura, incentivando a participação, fruição e</w:t>
      </w:r>
      <w:r>
        <w:t xml:space="preserve"> </w:t>
      </w:r>
      <w:r w:rsidRPr="00520715">
        <w:t>criação cultural em contexto educativo.</w:t>
      </w:r>
    </w:p>
    <w:p w:rsidR="00187771" w:rsidRPr="00520715" w:rsidRDefault="00187771" w:rsidP="005278C8">
      <w:pPr>
        <w:pStyle w:val="TableParagraph"/>
      </w:pPr>
      <w:r w:rsidRPr="00520715">
        <w:t>As temáticas a abordar na nossa Escola repartem-se por vários projetos e</w:t>
      </w:r>
      <w:r>
        <w:t xml:space="preserve"> </w:t>
      </w:r>
      <w:r w:rsidRPr="00520715">
        <w:t>linhas de ação, a destacar:</w:t>
      </w:r>
    </w:p>
    <w:p w:rsidR="00187771" w:rsidRPr="00520715" w:rsidRDefault="00187771" w:rsidP="00D26022">
      <w:pPr>
        <w:pStyle w:val="TableParagraph"/>
        <w:numPr>
          <w:ilvl w:val="0"/>
          <w:numId w:val="6"/>
        </w:numPr>
      </w:pPr>
      <w:r w:rsidRPr="00520715">
        <w:t>(</w:t>
      </w:r>
      <w:proofErr w:type="spellStart"/>
      <w:r w:rsidRPr="00520715">
        <w:t>Re</w:t>
      </w:r>
      <w:proofErr w:type="spellEnd"/>
      <w:r w:rsidRPr="00520715">
        <w:t>)</w:t>
      </w:r>
      <w:proofErr w:type="spellStart"/>
      <w:r w:rsidRPr="00520715">
        <w:t>ValorizAR-TE</w:t>
      </w:r>
      <w:proofErr w:type="spellEnd"/>
      <w:r w:rsidRPr="00520715">
        <w:t>: centrado na valorização do património material e imaterial, construído e natural, bem como das tradições, lendas e costumes locais e regionais.</w:t>
      </w:r>
    </w:p>
    <w:p w:rsidR="00187771" w:rsidRPr="00520715" w:rsidRDefault="00187771" w:rsidP="00D26022">
      <w:pPr>
        <w:pStyle w:val="TableParagraph"/>
        <w:numPr>
          <w:ilvl w:val="0"/>
          <w:numId w:val="6"/>
        </w:numPr>
      </w:pPr>
      <w:r w:rsidRPr="00520715">
        <w:t>(</w:t>
      </w:r>
      <w:proofErr w:type="spellStart"/>
      <w:r w:rsidRPr="00520715">
        <w:t>Re</w:t>
      </w:r>
      <w:proofErr w:type="spellEnd"/>
      <w:r w:rsidRPr="00520715">
        <w:t>)</w:t>
      </w:r>
      <w:proofErr w:type="spellStart"/>
      <w:r w:rsidRPr="00520715">
        <w:t>AmbientAR-TE</w:t>
      </w:r>
      <w:proofErr w:type="spellEnd"/>
      <w:r w:rsidRPr="00520715">
        <w:t>: privilegiando a relação com a natureza e o ambiente, a inclusão, a solidariedade e o voluntariado.</w:t>
      </w:r>
    </w:p>
    <w:p w:rsidR="00187771" w:rsidRPr="00520715" w:rsidRDefault="00187771" w:rsidP="00BE4FA7">
      <w:pPr>
        <w:pStyle w:val="TableParagraph"/>
        <w:numPr>
          <w:ilvl w:val="0"/>
          <w:numId w:val="6"/>
        </w:numPr>
      </w:pPr>
      <w:r w:rsidRPr="00520715">
        <w:t>(</w:t>
      </w:r>
      <w:proofErr w:type="spellStart"/>
      <w:r w:rsidRPr="00520715">
        <w:t>Re</w:t>
      </w:r>
      <w:proofErr w:type="spellEnd"/>
      <w:r w:rsidRPr="00520715">
        <w:t>)</w:t>
      </w:r>
      <w:proofErr w:type="spellStart"/>
      <w:r w:rsidRPr="00520715">
        <w:t>LembrAR-TE</w:t>
      </w:r>
      <w:proofErr w:type="spellEnd"/>
      <w:r w:rsidRPr="00520715">
        <w:t>: dedicado à valorização de acontecimentos e</w:t>
      </w:r>
      <w:r w:rsidR="00BE4FA7">
        <w:t xml:space="preserve"> </w:t>
      </w:r>
      <w:r w:rsidRPr="00520715">
        <w:t>personagens locais, regionais ou nacionais que deixaram contributos significativos para o concelho e para a identidade coletiva.</w:t>
      </w:r>
    </w:p>
    <w:p w:rsidR="00187771" w:rsidRPr="00520715" w:rsidRDefault="00187771" w:rsidP="00D26022">
      <w:pPr>
        <w:pStyle w:val="TableParagraph"/>
        <w:numPr>
          <w:ilvl w:val="0"/>
          <w:numId w:val="6"/>
        </w:numPr>
      </w:pPr>
      <w:r w:rsidRPr="00520715">
        <w:t>(</w:t>
      </w:r>
      <w:proofErr w:type="spellStart"/>
      <w:r w:rsidRPr="00520715">
        <w:t>Re</w:t>
      </w:r>
      <w:proofErr w:type="spellEnd"/>
      <w:r w:rsidRPr="00520715">
        <w:t>)</w:t>
      </w:r>
      <w:proofErr w:type="spellStart"/>
      <w:r w:rsidRPr="00520715">
        <w:t>criAR-TE</w:t>
      </w:r>
      <w:proofErr w:type="spellEnd"/>
      <w:r w:rsidRPr="00520715">
        <w:t>: fomentando a valorização das expressões plásticas e performativas, das tradicionais às contemporâneas, e promovendo o caráter interdisciplinar e transdisciplinar das artes e do património.</w:t>
      </w:r>
    </w:p>
    <w:p w:rsidR="00187771" w:rsidRDefault="00187771" w:rsidP="005278C8">
      <w:pPr>
        <w:pStyle w:val="TableParagraph"/>
      </w:pPr>
    </w:p>
    <w:p w:rsidR="00187771" w:rsidRPr="00520715" w:rsidRDefault="00187771" w:rsidP="005278C8">
      <w:pPr>
        <w:pStyle w:val="TableParagraph"/>
      </w:pPr>
      <w:r w:rsidRPr="00520715">
        <w:t>Em todos estes projetos está presente uma matriz de cidadania, envolvendo</w:t>
      </w:r>
      <w:r>
        <w:t xml:space="preserve"> </w:t>
      </w:r>
      <w:r w:rsidRPr="00520715">
        <w:t>a família, a fruição cultural, a inclusão, a interculturalidade, a participação</w:t>
      </w:r>
      <w:r>
        <w:t xml:space="preserve"> </w:t>
      </w:r>
      <w:r w:rsidRPr="00520715">
        <w:t>democrática e o fomento das várias literacias.</w:t>
      </w:r>
    </w:p>
    <w:p w:rsidR="00187771" w:rsidRDefault="00187771" w:rsidP="005278C8">
      <w:pPr>
        <w:pStyle w:val="TableParagraph"/>
      </w:pPr>
    </w:p>
    <w:p w:rsidR="00187771" w:rsidRDefault="00187771" w:rsidP="005278C8">
      <w:pPr>
        <w:pStyle w:val="TableParagraph"/>
      </w:pPr>
      <w:r w:rsidRPr="00520715">
        <w:t>Este conjunto de iniciativas converge num (</w:t>
      </w:r>
      <w:proofErr w:type="spellStart"/>
      <w:r w:rsidRPr="00520715">
        <w:t>Re</w:t>
      </w:r>
      <w:proofErr w:type="spellEnd"/>
      <w:r w:rsidRPr="00520715">
        <w:t>)</w:t>
      </w:r>
      <w:proofErr w:type="spellStart"/>
      <w:r w:rsidRPr="00520715">
        <w:t>EncontrAR-TE</w:t>
      </w:r>
      <w:proofErr w:type="spellEnd"/>
      <w:r w:rsidRPr="00520715">
        <w:t>, que prioriza o</w:t>
      </w:r>
      <w:r>
        <w:t xml:space="preserve"> </w:t>
      </w:r>
      <w:r w:rsidRPr="00520715">
        <w:t>papel da escola como ponto de encontro e de ligação entre a identidade</w:t>
      </w:r>
      <w:r>
        <w:t xml:space="preserve"> </w:t>
      </w:r>
      <w:r w:rsidRPr="00520715">
        <w:t>cultural local e a abertura global ao mundo, valorizando simultaneamente a</w:t>
      </w:r>
      <w:r>
        <w:t xml:space="preserve"> </w:t>
      </w:r>
      <w:r w:rsidRPr="00520715">
        <w:t>identidade e a expressão cultural da escola e da comunidade.</w:t>
      </w:r>
    </w:p>
    <w:p w:rsidR="00187771" w:rsidRDefault="00187771" w:rsidP="00187771">
      <w:pPr>
        <w:pStyle w:val="TableParagraph"/>
        <w:ind w:firstLine="0"/>
        <w:rPr>
          <w:rFonts w:asciiTheme="majorHAnsi" w:hAnsiTheme="majorHAnsi" w:cstheme="majorHAnsi"/>
        </w:rPr>
      </w:pPr>
    </w:p>
    <w:p w:rsidR="00642673" w:rsidRDefault="00642673" w:rsidP="00187771">
      <w:pPr>
        <w:pStyle w:val="TableParagraph"/>
        <w:ind w:firstLine="0"/>
        <w:rPr>
          <w:rFonts w:asciiTheme="majorHAnsi" w:hAnsiTheme="majorHAnsi" w:cstheme="majorHAnsi"/>
        </w:rPr>
      </w:pPr>
    </w:p>
    <w:p w:rsidR="00642673" w:rsidRDefault="00642673" w:rsidP="00187771">
      <w:pPr>
        <w:pStyle w:val="TableParagraph"/>
        <w:ind w:firstLine="0"/>
        <w:rPr>
          <w:rFonts w:asciiTheme="majorHAnsi" w:hAnsiTheme="majorHAnsi" w:cstheme="majorHAnsi"/>
        </w:rPr>
      </w:pPr>
    </w:p>
    <w:p w:rsidR="00642673" w:rsidRDefault="00642673" w:rsidP="00187771">
      <w:pPr>
        <w:pStyle w:val="TableParagraph"/>
        <w:ind w:firstLine="0"/>
        <w:rPr>
          <w:rFonts w:asciiTheme="majorHAnsi" w:hAnsiTheme="majorHAnsi" w:cstheme="majorHAnsi"/>
        </w:rPr>
      </w:pPr>
    </w:p>
    <w:p w:rsidR="00642673" w:rsidRDefault="00642673" w:rsidP="00187771">
      <w:pPr>
        <w:pStyle w:val="TableParagraph"/>
        <w:ind w:firstLine="0"/>
        <w:rPr>
          <w:rFonts w:asciiTheme="majorHAnsi" w:hAnsiTheme="majorHAnsi" w:cstheme="majorHAnsi"/>
        </w:rPr>
      </w:pPr>
    </w:p>
    <w:p w:rsidR="00642673" w:rsidRDefault="00642673" w:rsidP="00187771">
      <w:pPr>
        <w:pStyle w:val="TableParagraph"/>
        <w:ind w:firstLine="0"/>
        <w:rPr>
          <w:rFonts w:asciiTheme="majorHAnsi" w:hAnsiTheme="majorHAnsi" w:cstheme="majorHAnsi"/>
        </w:rPr>
      </w:pPr>
    </w:p>
    <w:p w:rsidR="00642673" w:rsidRDefault="00642673" w:rsidP="00187771">
      <w:pPr>
        <w:pStyle w:val="TableParagraph"/>
        <w:ind w:firstLine="0"/>
        <w:rPr>
          <w:rFonts w:asciiTheme="majorHAnsi" w:hAnsiTheme="majorHAnsi" w:cstheme="majorHAnsi"/>
        </w:rPr>
      </w:pPr>
    </w:p>
    <w:p w:rsidR="00BE4FA7" w:rsidRDefault="00BE4FA7" w:rsidP="00187771">
      <w:pPr>
        <w:pStyle w:val="TableParagraph"/>
        <w:ind w:firstLine="0"/>
        <w:rPr>
          <w:rFonts w:asciiTheme="majorHAnsi" w:hAnsiTheme="majorHAnsi" w:cstheme="majorHAnsi"/>
        </w:rPr>
      </w:pPr>
    </w:p>
    <w:bookmarkStart w:id="47" w:name="AcademiaCiclismo"/>
    <w:bookmarkStart w:id="48" w:name="_Toc239120737"/>
    <w:p w:rsidR="00187771" w:rsidRDefault="00642673" w:rsidP="00642673">
      <w:pPr>
        <w:pStyle w:val="Cabealho2"/>
        <w:rPr>
          <w:szCs w:val="40"/>
        </w:rPr>
      </w:pPr>
      <w:r w:rsidRPr="005278C8">
        <w:rPr>
          <w:noProof/>
          <w:lang w:eastAsia="pt-PT"/>
        </w:rPr>
        <w:lastRenderedPageBreak/>
        <mc:AlternateContent>
          <mc:Choice Requires="wps">
            <w:drawing>
              <wp:anchor distT="45720" distB="45720" distL="114300" distR="114300" simplePos="0" relativeHeight="251732992" behindDoc="1" locked="0" layoutInCell="1" allowOverlap="1" wp14:anchorId="048ACCE5" wp14:editId="5BE313A1">
                <wp:simplePos x="0" y="0"/>
                <wp:positionH relativeFrom="page">
                  <wp:posOffset>13856</wp:posOffset>
                </wp:positionH>
                <wp:positionV relativeFrom="page">
                  <wp:posOffset>-31750</wp:posOffset>
                </wp:positionV>
                <wp:extent cx="863600" cy="10915015"/>
                <wp:effectExtent l="0" t="0" r="0" b="635"/>
                <wp:wrapNone/>
                <wp:docPr id="62890222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1.1pt;margin-top:-2.5pt;width:68pt;height:859.45pt;z-index:-2515834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" fillcolor="#eaf1dd [662]" stroked="f">
                <v:textbo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t>6.3 A</w:t>
      </w:r>
      <w:r w:rsidRPr="00EA6F27">
        <w:t xml:space="preserve">cademia de </w:t>
      </w:r>
      <w:r>
        <w:t>C</w:t>
      </w:r>
      <w:r w:rsidRPr="00EA6F27">
        <w:t>iclismo</w:t>
      </w:r>
      <w:bookmarkEnd w:id="47"/>
      <w:bookmarkEnd w:id="48"/>
    </w:p>
    <w:p w:rsidR="00187771" w:rsidRPr="00520715" w:rsidRDefault="00187771" w:rsidP="00642673">
      <w:pPr>
        <w:pStyle w:val="TableParagraph"/>
      </w:pPr>
      <w:r w:rsidRPr="00520715">
        <w:t>A Escola Secundária de Barcelinhos tem vindo a desenvolver um trabalho</w:t>
      </w:r>
      <w:r>
        <w:t xml:space="preserve"> </w:t>
      </w:r>
      <w:r w:rsidRPr="00520715">
        <w:t>consistente na promoção das atividades velocipédicas em contexto escolar.</w:t>
      </w:r>
    </w:p>
    <w:p w:rsidR="00187771" w:rsidRPr="00520715" w:rsidRDefault="00187771" w:rsidP="00642673">
      <w:pPr>
        <w:pStyle w:val="TableParagraph"/>
      </w:pPr>
      <w:r w:rsidRPr="00520715">
        <w:t>A sua intervenção assenta em três grandes pilares:</w:t>
      </w:r>
    </w:p>
    <w:p w:rsidR="00187771" w:rsidRPr="00520715" w:rsidRDefault="00187771" w:rsidP="00D26022">
      <w:pPr>
        <w:pStyle w:val="TableParagraph"/>
        <w:numPr>
          <w:ilvl w:val="0"/>
          <w:numId w:val="7"/>
        </w:numPr>
      </w:pPr>
      <w:r w:rsidRPr="00520715">
        <w:t>Desporto Escolar Sobre Rodas</w:t>
      </w:r>
    </w:p>
    <w:p w:rsidR="00187771" w:rsidRPr="00520715" w:rsidRDefault="00187771" w:rsidP="00D26022">
      <w:pPr>
        <w:pStyle w:val="TableParagraph"/>
        <w:numPr>
          <w:ilvl w:val="0"/>
          <w:numId w:val="7"/>
        </w:numPr>
      </w:pPr>
      <w:r w:rsidRPr="00520715">
        <w:t>BTT do Desporto Escolar</w:t>
      </w:r>
    </w:p>
    <w:p w:rsidR="00187771" w:rsidRDefault="00187771" w:rsidP="00D26022">
      <w:pPr>
        <w:pStyle w:val="TableParagraph"/>
        <w:numPr>
          <w:ilvl w:val="0"/>
          <w:numId w:val="7"/>
        </w:numPr>
      </w:pPr>
      <w:r w:rsidRPr="00520715">
        <w:t>Centro de Formação Desportiva de BTT-XCO do Desporto Escolar.</w:t>
      </w:r>
      <w:r w:rsidR="00642673" w:rsidRPr="00642673">
        <w:t xml:space="preserve"> </w:t>
      </w:r>
    </w:p>
    <w:p w:rsidR="00187771" w:rsidRDefault="00187771" w:rsidP="00642673">
      <w:pPr>
        <w:pStyle w:val="TableParagraph"/>
      </w:pPr>
    </w:p>
    <w:p w:rsidR="00187771" w:rsidRPr="00520715" w:rsidRDefault="00187771" w:rsidP="00642673">
      <w:pPr>
        <w:pStyle w:val="TableParagraph"/>
      </w:pPr>
      <w:r w:rsidRPr="00520715">
        <w:t>Considerando a abrangência e complementaridade destas linhas</w:t>
      </w:r>
      <w:r>
        <w:t xml:space="preserve"> </w:t>
      </w:r>
      <w:r w:rsidRPr="00520715">
        <w:t>estratégicas, foi assumida a designação interna “Academia de Ciclismo</w:t>
      </w:r>
      <w:r>
        <w:t xml:space="preserve"> </w:t>
      </w:r>
      <w:r w:rsidRPr="00520715">
        <w:t>Escolar da ES Barcelinhos”, sendo que cada vertente desenvolve projetos e</w:t>
      </w:r>
      <w:r>
        <w:t xml:space="preserve"> </w:t>
      </w:r>
      <w:r w:rsidRPr="00520715">
        <w:t>atividades alinhados com os seus propósitos de ação, com uma Visão e uma</w:t>
      </w:r>
      <w:r>
        <w:t xml:space="preserve"> </w:t>
      </w:r>
      <w:r w:rsidRPr="00520715">
        <w:t>Missão claramente definidas.</w:t>
      </w:r>
    </w:p>
    <w:p w:rsidR="00187771" w:rsidRDefault="00187771" w:rsidP="00642673">
      <w:pPr>
        <w:pStyle w:val="TableParagraph"/>
      </w:pPr>
    </w:p>
    <w:p w:rsidR="00187771" w:rsidRPr="00520715" w:rsidRDefault="00187771" w:rsidP="00642673">
      <w:pPr>
        <w:pStyle w:val="TableParagraph"/>
      </w:pPr>
      <w:r w:rsidRPr="00520715">
        <w:t>A Academia assegura o processo de ensino-aprendizagem do padrão motor</w:t>
      </w:r>
      <w:r>
        <w:t xml:space="preserve"> </w:t>
      </w:r>
      <w:r w:rsidRPr="00520715">
        <w:t>“Saber Andar de Bicicleta”, tanto no seio da escola como em âmbito concelhio</w:t>
      </w:r>
      <w:r>
        <w:t xml:space="preserve"> </w:t>
      </w:r>
      <w:r w:rsidRPr="00520715">
        <w:t>(Barcelos Sobre Rodas), e promove a formação desportiva com caráter</w:t>
      </w:r>
      <w:r>
        <w:t xml:space="preserve"> </w:t>
      </w:r>
      <w:r w:rsidRPr="00520715">
        <w:t>competitivo.</w:t>
      </w:r>
    </w:p>
    <w:p w:rsidR="00187771" w:rsidRDefault="00187771" w:rsidP="00642673">
      <w:pPr>
        <w:pStyle w:val="TableParagraph"/>
      </w:pPr>
    </w:p>
    <w:p w:rsidR="00D354A9" w:rsidRDefault="00187771" w:rsidP="00642673">
      <w:pPr>
        <w:pStyle w:val="TableParagraph"/>
      </w:pPr>
      <w:r w:rsidRPr="00520715">
        <w:t>Salienta-se que, nas turmas do 7.º ano de escolaridade, o projeto “Desporto</w:t>
      </w:r>
      <w:r>
        <w:t xml:space="preserve"> </w:t>
      </w:r>
      <w:r w:rsidRPr="00520715">
        <w:t>Escolar Sobre Rodas” continuará a ser desenvolvido em articulação com a</w:t>
      </w:r>
      <w:r>
        <w:t xml:space="preserve"> </w:t>
      </w:r>
      <w:r w:rsidRPr="00520715">
        <w:t>disciplina de Cidadania e Desenvolvimento, num trabalho conjunto e</w:t>
      </w:r>
      <w:r>
        <w:t xml:space="preserve"> </w:t>
      </w:r>
      <w:r w:rsidRPr="00520715">
        <w:t xml:space="preserve">sinérgico destinado ao Ciclismo do Quotidiano. </w:t>
      </w:r>
    </w:p>
    <w:p w:rsidR="00187771" w:rsidRDefault="00187771" w:rsidP="00642673">
      <w:pPr>
        <w:pStyle w:val="TableParagraph"/>
      </w:pPr>
      <w:r w:rsidRPr="00520715">
        <w:t>O projeto dará o seu</w:t>
      </w:r>
      <w:r>
        <w:t xml:space="preserve"> </w:t>
      </w:r>
      <w:r w:rsidRPr="00520715">
        <w:t>contributo para os domínios Saúde e Risco e Segurança Rodoviária, através da</w:t>
      </w:r>
      <w:r>
        <w:t xml:space="preserve"> </w:t>
      </w:r>
      <w:r w:rsidRPr="00520715">
        <w:t>implementação e desenvolvimento de iniciativas de caráter essencialmente</w:t>
      </w:r>
      <w:r>
        <w:t xml:space="preserve"> </w:t>
      </w:r>
      <w:r w:rsidRPr="00520715">
        <w:t>prático, complementadas com trabalho autónomo realizado no seio de cada</w:t>
      </w:r>
      <w:r>
        <w:t xml:space="preserve"> </w:t>
      </w:r>
      <w:r w:rsidRPr="00520715">
        <w:t>turma. Será igualmente valorizado o envolvimento das famílias dos alunos</w:t>
      </w:r>
      <w:r>
        <w:t>.</w:t>
      </w:r>
    </w:p>
    <w:p w:rsidR="00187771" w:rsidRDefault="00187771" w:rsidP="00642673">
      <w:pPr>
        <w:pStyle w:val="TableParagraph"/>
      </w:pPr>
    </w:p>
    <w:p w:rsidR="00187771" w:rsidRDefault="00187771"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187771" w:rsidRDefault="007F03B6" w:rsidP="00642673">
      <w:pPr>
        <w:pStyle w:val="Cabealho2"/>
        <w:rPr>
          <w:szCs w:val="40"/>
        </w:rPr>
      </w:pPr>
      <w:bookmarkStart w:id="49" w:name="PAPES"/>
      <w:bookmarkStart w:id="50" w:name="_Toc239120738"/>
      <w:r>
        <w:lastRenderedPageBreak/>
        <w:t xml:space="preserve">6.4 </w:t>
      </w:r>
      <w:r w:rsidR="00642673">
        <w:t>P</w:t>
      </w:r>
      <w:r w:rsidR="00642673" w:rsidRPr="00EA6F27">
        <w:t xml:space="preserve">rograma de </w:t>
      </w:r>
      <w:r w:rsidR="00642673">
        <w:t>A</w:t>
      </w:r>
      <w:r w:rsidR="00642673" w:rsidRPr="00EA6F27">
        <w:t xml:space="preserve">poio à </w:t>
      </w:r>
      <w:r w:rsidR="00642673">
        <w:t>P</w:t>
      </w:r>
      <w:r w:rsidR="00642673" w:rsidRPr="00EA6F27">
        <w:t xml:space="preserve">romoção e </w:t>
      </w:r>
      <w:r w:rsidR="00642673">
        <w:t>E</w:t>
      </w:r>
      <w:r w:rsidR="00642673" w:rsidRPr="00EA6F27">
        <w:t xml:space="preserve">ducação para a </w:t>
      </w:r>
      <w:r w:rsidR="00642673">
        <w:t>S</w:t>
      </w:r>
      <w:r w:rsidR="00642673" w:rsidRPr="00EA6F27">
        <w:t>aúde (</w:t>
      </w:r>
      <w:r w:rsidR="00642673">
        <w:t>PAPES</w:t>
      </w:r>
      <w:r w:rsidR="00642673" w:rsidRPr="00EA6F27">
        <w:t>)</w:t>
      </w:r>
      <w:bookmarkEnd w:id="49"/>
      <w:bookmarkEnd w:id="50"/>
    </w:p>
    <w:p w:rsidR="00187771" w:rsidRPr="00520715" w:rsidRDefault="00642673" w:rsidP="00642673">
      <w:pPr>
        <w:pStyle w:val="TableParagraph"/>
      </w:pPr>
      <w:r>
        <w:t xml:space="preserve">O </w:t>
      </w:r>
      <w:r w:rsidR="00BE4FA7">
        <w:t xml:space="preserve">PAPES </w:t>
      </w:r>
      <w:r w:rsidR="00187771" w:rsidRPr="00520715">
        <w:t>tem enfoque nas</w:t>
      </w:r>
      <w:r w:rsidR="00187771">
        <w:t xml:space="preserve"> </w:t>
      </w:r>
      <w:r w:rsidR="00187771" w:rsidRPr="00520715">
        <w:t>seguintes áreas:</w:t>
      </w:r>
    </w:p>
    <w:p w:rsidR="00187771" w:rsidRPr="00520715" w:rsidRDefault="00187771" w:rsidP="00D26022">
      <w:pPr>
        <w:pStyle w:val="TableParagraph"/>
        <w:numPr>
          <w:ilvl w:val="0"/>
          <w:numId w:val="8"/>
        </w:numPr>
      </w:pPr>
      <w:r w:rsidRPr="00520715">
        <w:t>Saúde Mental e Prevenção da Violência</w:t>
      </w:r>
    </w:p>
    <w:p w:rsidR="00187771" w:rsidRPr="00520715" w:rsidRDefault="00187771" w:rsidP="00D26022">
      <w:pPr>
        <w:pStyle w:val="TableParagraph"/>
        <w:numPr>
          <w:ilvl w:val="0"/>
          <w:numId w:val="8"/>
        </w:numPr>
      </w:pPr>
      <w:r w:rsidRPr="00520715">
        <w:t>Educação Alimentar e Atividade Física</w:t>
      </w:r>
    </w:p>
    <w:p w:rsidR="00187771" w:rsidRPr="00520715" w:rsidRDefault="00187771" w:rsidP="00D26022">
      <w:pPr>
        <w:pStyle w:val="TableParagraph"/>
        <w:numPr>
          <w:ilvl w:val="0"/>
          <w:numId w:val="8"/>
        </w:numPr>
      </w:pPr>
      <w:r w:rsidRPr="00520715">
        <w:t>Comportamentos Aditivos e Dependências</w:t>
      </w:r>
    </w:p>
    <w:p w:rsidR="00187771" w:rsidRPr="00520715" w:rsidRDefault="00187771" w:rsidP="00D26022">
      <w:pPr>
        <w:pStyle w:val="TableParagraph"/>
        <w:numPr>
          <w:ilvl w:val="0"/>
          <w:numId w:val="8"/>
        </w:numPr>
      </w:pPr>
      <w:r w:rsidRPr="00520715">
        <w:t>Afetos e Educação para a Sexualidade</w:t>
      </w:r>
    </w:p>
    <w:p w:rsidR="00187771" w:rsidRDefault="00642673" w:rsidP="00642673">
      <w:pPr>
        <w:pStyle w:val="TableParagraph"/>
      </w:pPr>
      <w:r w:rsidRPr="005278C8">
        <w:rPr>
          <w:noProof/>
          <w:lang w:eastAsia="pt-PT"/>
        </w:rPr>
        <mc:AlternateContent>
          <mc:Choice Requires="wps">
            <w:drawing>
              <wp:anchor distT="45720" distB="45720" distL="114300" distR="114300" simplePos="0" relativeHeight="251735040" behindDoc="1" locked="0" layoutInCell="1" allowOverlap="1" wp14:anchorId="3174E84C" wp14:editId="6D007928">
                <wp:simplePos x="0" y="0"/>
                <wp:positionH relativeFrom="page">
                  <wp:posOffset>7620</wp:posOffset>
                </wp:positionH>
                <wp:positionV relativeFrom="page">
                  <wp:posOffset>-47625</wp:posOffset>
                </wp:positionV>
                <wp:extent cx="863600" cy="10915015"/>
                <wp:effectExtent l="0" t="0" r="0" b="635"/>
                <wp:wrapNone/>
                <wp:docPr id="62890222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6pt;margin-top:-3.75pt;width:68pt;height:859.45pt;z-index:-2515814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" fillcolor="#eaf1dd [662]" stroked="f">
                <v:textbo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p w:rsidR="00187771" w:rsidRPr="00520715" w:rsidRDefault="00187771" w:rsidP="00642673">
      <w:pPr>
        <w:pStyle w:val="TableParagraph"/>
      </w:pPr>
      <w:r w:rsidRPr="00520715">
        <w:t>No decurso do ano letivo, são propostas várias atividades, articuladas com</w:t>
      </w:r>
      <w:r>
        <w:t xml:space="preserve"> </w:t>
      </w:r>
      <w:r w:rsidRPr="00520715">
        <w:t>determinadas disciplinas, módulos ou UFCD, visando:</w:t>
      </w:r>
    </w:p>
    <w:p w:rsidR="00187771" w:rsidRPr="00520715" w:rsidRDefault="00187771" w:rsidP="00D26022">
      <w:pPr>
        <w:pStyle w:val="TableParagraph"/>
        <w:numPr>
          <w:ilvl w:val="0"/>
          <w:numId w:val="9"/>
        </w:numPr>
      </w:pPr>
      <w:r w:rsidRPr="00520715">
        <w:t>promover a literacia em saúde;</w:t>
      </w:r>
    </w:p>
    <w:p w:rsidR="00187771" w:rsidRPr="00520715" w:rsidRDefault="00187771" w:rsidP="00D26022">
      <w:pPr>
        <w:pStyle w:val="TableParagraph"/>
        <w:numPr>
          <w:ilvl w:val="0"/>
          <w:numId w:val="9"/>
        </w:numPr>
      </w:pPr>
      <w:r w:rsidRPr="00520715">
        <w:t>promover atitudes e valores que suportem comportamentos saudáveis;</w:t>
      </w:r>
    </w:p>
    <w:p w:rsidR="00187771" w:rsidRPr="00520715" w:rsidRDefault="00187771" w:rsidP="00D26022">
      <w:pPr>
        <w:pStyle w:val="TableParagraph"/>
        <w:numPr>
          <w:ilvl w:val="0"/>
          <w:numId w:val="9"/>
        </w:numPr>
      </w:pPr>
      <w:r w:rsidRPr="00520715">
        <w:t>valorizar comportamentos que conduzam a estilos de vida saudáveis;</w:t>
      </w:r>
    </w:p>
    <w:p w:rsidR="00187771" w:rsidRPr="00520715" w:rsidRDefault="00187771" w:rsidP="00D26022">
      <w:pPr>
        <w:pStyle w:val="TableParagraph"/>
        <w:numPr>
          <w:ilvl w:val="0"/>
          <w:numId w:val="9"/>
        </w:numPr>
      </w:pPr>
      <w:r w:rsidRPr="00520715">
        <w:t>criar condições ambientais para uma Escola Promotora de Saúde;</w:t>
      </w:r>
    </w:p>
    <w:p w:rsidR="00187771" w:rsidRPr="00520715" w:rsidRDefault="00187771" w:rsidP="00D26022">
      <w:pPr>
        <w:pStyle w:val="TableParagraph"/>
        <w:numPr>
          <w:ilvl w:val="0"/>
          <w:numId w:val="9"/>
        </w:numPr>
      </w:pPr>
      <w:r w:rsidRPr="00520715">
        <w:t>universalizar o acesso à educação para a saúde em meio escolar;</w:t>
      </w:r>
    </w:p>
    <w:p w:rsidR="00187771" w:rsidRPr="00520715" w:rsidRDefault="00187771" w:rsidP="00D26022">
      <w:pPr>
        <w:pStyle w:val="TableParagraph"/>
        <w:numPr>
          <w:ilvl w:val="0"/>
          <w:numId w:val="9"/>
        </w:numPr>
      </w:pPr>
      <w:r w:rsidRPr="00520715">
        <w:t>qualificar a oferta da educação para a saúde em meio escolar;</w:t>
      </w:r>
    </w:p>
    <w:p w:rsidR="00187771" w:rsidRPr="00520715" w:rsidRDefault="00187771" w:rsidP="00D26022">
      <w:pPr>
        <w:pStyle w:val="TableParagraph"/>
        <w:numPr>
          <w:ilvl w:val="0"/>
          <w:numId w:val="9"/>
        </w:numPr>
      </w:pPr>
      <w:r w:rsidRPr="00520715">
        <w:t>consolidar o apoio aos projetos em meio escolar.</w:t>
      </w:r>
    </w:p>
    <w:p w:rsidR="00187771" w:rsidRPr="00520715" w:rsidRDefault="00187771" w:rsidP="00642673">
      <w:pPr>
        <w:pStyle w:val="TableParagraph"/>
      </w:pPr>
      <w:r w:rsidRPr="00520715">
        <w:t>O Projeto PAPES mantém também em funcionamento o Gabinete de</w:t>
      </w:r>
      <w:r>
        <w:t xml:space="preserve"> </w:t>
      </w:r>
      <w:r w:rsidRPr="00520715">
        <w:t>Informação e Apoio ao Aluno (GIAA), da responsabilidade do Coordenador do</w:t>
      </w:r>
      <w:r>
        <w:t xml:space="preserve"> </w:t>
      </w:r>
      <w:r w:rsidRPr="00520715">
        <w:t>PAPES e da Equipa de Saúde Escolar da Unidade de Cuidados na</w:t>
      </w:r>
      <w:r>
        <w:t xml:space="preserve"> </w:t>
      </w:r>
      <w:r w:rsidRPr="00520715">
        <w:t>Comunidade (UCC) de Barcelinhos. Este constituiu um espaço de</w:t>
      </w:r>
      <w:r>
        <w:t xml:space="preserve"> </w:t>
      </w:r>
      <w:r w:rsidRPr="00520715">
        <w:t>informação, apoio e acompanhamento regulares, bem como de</w:t>
      </w:r>
      <w:r>
        <w:t xml:space="preserve"> </w:t>
      </w:r>
      <w:r w:rsidRPr="00520715">
        <w:t>esclarecimento de dúvidas e questões no âmbito da Educação para a Saúde,</w:t>
      </w:r>
      <w:r>
        <w:t xml:space="preserve"> </w:t>
      </w:r>
      <w:r w:rsidRPr="00520715">
        <w:t>abrangendo áreas como alimentação, atividade física, substâncias</w:t>
      </w:r>
      <w:r>
        <w:t xml:space="preserve"> </w:t>
      </w:r>
      <w:r w:rsidRPr="00520715">
        <w:t>psicoativas, sexualidade, perturbações do sono e alterações</w:t>
      </w:r>
      <w:r>
        <w:t xml:space="preserve"> </w:t>
      </w:r>
      <w:r w:rsidRPr="00520715">
        <w:t>comportamentais.</w:t>
      </w:r>
    </w:p>
    <w:p w:rsidR="00187771" w:rsidRDefault="00187771" w:rsidP="00642673">
      <w:pPr>
        <w:pStyle w:val="TableParagraph"/>
      </w:pPr>
      <w:r w:rsidRPr="00520715">
        <w:t>A Equipa do PAPES é constituída por vários elementos pertencentes à</w:t>
      </w:r>
      <w:r>
        <w:t xml:space="preserve"> </w:t>
      </w:r>
      <w:r w:rsidRPr="00520715">
        <w:t>própria Escola, pela Equipa de Saúde Escolar da UCC de Barcelinhos e pela</w:t>
      </w:r>
      <w:r>
        <w:t xml:space="preserve"> </w:t>
      </w:r>
      <w:r w:rsidRPr="00520715">
        <w:t>Secção de Prevenção Criminal e Policiamento Comunitário da GNR de</w:t>
      </w:r>
      <w:r>
        <w:t xml:space="preserve"> </w:t>
      </w:r>
      <w:r w:rsidRPr="00520715">
        <w:t>Barcelinhos.</w:t>
      </w:r>
    </w:p>
    <w:p w:rsidR="00187771" w:rsidRDefault="00187771" w:rsidP="00187771">
      <w:pPr>
        <w:pStyle w:val="TableParagraph"/>
        <w:ind w:firstLine="0"/>
        <w:rPr>
          <w:rFonts w:asciiTheme="majorHAnsi" w:hAnsiTheme="majorHAnsi" w:cstheme="majorHAnsi"/>
        </w:rPr>
      </w:pPr>
    </w:p>
    <w:p w:rsidR="00187771" w:rsidRDefault="00187771"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D354A9" w:rsidRDefault="00D354A9" w:rsidP="00187771">
      <w:pPr>
        <w:pStyle w:val="TableParagraph"/>
        <w:ind w:firstLine="0"/>
        <w:rPr>
          <w:rFonts w:asciiTheme="majorHAnsi" w:hAnsiTheme="majorHAnsi" w:cstheme="majorHAnsi"/>
        </w:rPr>
      </w:pPr>
    </w:p>
    <w:p w:rsidR="00187771" w:rsidRDefault="007F03B6" w:rsidP="00642673">
      <w:pPr>
        <w:pStyle w:val="Cabealho2"/>
        <w:rPr>
          <w:szCs w:val="40"/>
        </w:rPr>
      </w:pPr>
      <w:bookmarkStart w:id="51" w:name="PRESSE"/>
      <w:bookmarkStart w:id="52" w:name="_Toc239120739"/>
      <w:r>
        <w:lastRenderedPageBreak/>
        <w:t xml:space="preserve">6.5 </w:t>
      </w:r>
      <w:r w:rsidR="00642673">
        <w:t>P</w:t>
      </w:r>
      <w:r w:rsidR="00642673" w:rsidRPr="00EA6F27">
        <w:t xml:space="preserve">rograma </w:t>
      </w:r>
      <w:r w:rsidR="00642673">
        <w:t>R</w:t>
      </w:r>
      <w:r w:rsidR="00642673" w:rsidRPr="00EA6F27">
        <w:t xml:space="preserve">egional de </w:t>
      </w:r>
      <w:r w:rsidR="00642673">
        <w:t>E</w:t>
      </w:r>
      <w:r w:rsidR="00642673" w:rsidRPr="00EA6F27">
        <w:t xml:space="preserve">ducação </w:t>
      </w:r>
      <w:r w:rsidR="00642673">
        <w:t>S</w:t>
      </w:r>
      <w:r w:rsidR="00642673" w:rsidRPr="00EA6F27">
        <w:t xml:space="preserve">exual em </w:t>
      </w:r>
      <w:r w:rsidR="00642673">
        <w:t>S</w:t>
      </w:r>
      <w:r w:rsidR="00642673" w:rsidRPr="00EA6F27">
        <w:t xml:space="preserve">aúde </w:t>
      </w:r>
      <w:r w:rsidR="00642673">
        <w:t>E</w:t>
      </w:r>
      <w:r w:rsidR="00642673" w:rsidRPr="00EA6F27">
        <w:t>scolar (</w:t>
      </w:r>
      <w:r w:rsidR="00642673">
        <w:t>PRESSE</w:t>
      </w:r>
      <w:r w:rsidR="00642673" w:rsidRPr="00EA6F27">
        <w:t>)</w:t>
      </w:r>
      <w:bookmarkEnd w:id="51"/>
      <w:bookmarkEnd w:id="52"/>
    </w:p>
    <w:p w:rsidR="00187771" w:rsidRPr="00720F32" w:rsidRDefault="00187771" w:rsidP="00187771">
      <w:pPr>
        <w:spacing w:line="276" w:lineRule="auto"/>
        <w:ind w:left="1276" w:right="-29"/>
        <w:jc w:val="both"/>
        <w:rPr>
          <w:rFonts w:asciiTheme="majorHAnsi" w:hAnsiTheme="majorHAnsi" w:cstheme="majorHAnsi"/>
          <w:b/>
          <w:bCs/>
          <w:color w:val="002060"/>
          <w:sz w:val="40"/>
          <w:szCs w:val="40"/>
        </w:rPr>
      </w:pPr>
    </w:p>
    <w:p w:rsidR="00187771" w:rsidRPr="00475F95" w:rsidRDefault="00187771" w:rsidP="00642673">
      <w:pPr>
        <w:pStyle w:val="TableParagraph"/>
      </w:pPr>
      <w:r w:rsidRPr="00475F95">
        <w:t>O Programa Regional de Educação Sexual em Saúde Escolar (PRESSE),</w:t>
      </w:r>
      <w:r>
        <w:t xml:space="preserve"> </w:t>
      </w:r>
      <w:r w:rsidRPr="00475F95">
        <w:t>concebido pela Administração Regional de Saúde do Norte (ARS Norte, I.P.),</w:t>
      </w:r>
      <w:r>
        <w:t xml:space="preserve"> </w:t>
      </w:r>
      <w:r w:rsidRPr="00475F95">
        <w:t>em parceria com a Direção-Geral dos Estabelecimentos Escolares – Direção</w:t>
      </w:r>
      <w:r>
        <w:t xml:space="preserve"> </w:t>
      </w:r>
      <w:r w:rsidRPr="00475F95">
        <w:t>de Serviços da Região Norte (</w:t>
      </w:r>
      <w:proofErr w:type="spellStart"/>
      <w:r w:rsidRPr="00475F95">
        <w:t>DGEstE</w:t>
      </w:r>
      <w:proofErr w:type="spellEnd"/>
      <w:r w:rsidRPr="00475F95">
        <w:t>-Norte), consiste na promoção da</w:t>
      </w:r>
      <w:r>
        <w:t xml:space="preserve"> </w:t>
      </w:r>
      <w:r w:rsidRPr="00475F95">
        <w:t>educação sexual de forma concertada na Escola.</w:t>
      </w:r>
    </w:p>
    <w:p w:rsidR="00187771" w:rsidRPr="00475F95" w:rsidRDefault="00187771" w:rsidP="00642673">
      <w:pPr>
        <w:pStyle w:val="TableParagraph"/>
      </w:pPr>
      <w:r w:rsidRPr="00475F95">
        <w:t>Para tal, recorre à exploração de recursos validados e certificados sobre as</w:t>
      </w:r>
      <w:r>
        <w:t xml:space="preserve"> </w:t>
      </w:r>
      <w:r w:rsidRPr="00475F95">
        <w:t>várias dimensões da sexualidade humana, nomeadamente os Cadernos de</w:t>
      </w:r>
      <w:r>
        <w:t xml:space="preserve"> </w:t>
      </w:r>
      <w:r w:rsidRPr="00475F95">
        <w:t>Apoio PRESSE-BOOK 3.º Ciclo e PRESSE-BOOK Secundário.</w:t>
      </w:r>
    </w:p>
    <w:p w:rsidR="00187771" w:rsidRPr="00475F95" w:rsidRDefault="00187771" w:rsidP="00642673">
      <w:pPr>
        <w:pStyle w:val="TableParagraph"/>
      </w:pPr>
      <w:r w:rsidRPr="00475F95">
        <w:t>O PRESSE centra-se na educação sexual em contexto escolar, reforçando os</w:t>
      </w:r>
      <w:r>
        <w:t xml:space="preserve"> </w:t>
      </w:r>
      <w:r w:rsidRPr="00475F95">
        <w:t>fatores de proteção e reduzindo os comportamentos de risco, contribuindo</w:t>
      </w:r>
      <w:r>
        <w:t xml:space="preserve"> </w:t>
      </w:r>
      <w:r w:rsidRPr="00475F95">
        <w:t>para o desenvolvimento integral dos alunos e para a promoção de estilos de</w:t>
      </w:r>
      <w:r>
        <w:t xml:space="preserve"> </w:t>
      </w:r>
      <w:r w:rsidRPr="00475F95">
        <w:t>vida saudáveis.</w:t>
      </w:r>
    </w:p>
    <w:p w:rsidR="00187771" w:rsidRPr="00475F95" w:rsidRDefault="00642673" w:rsidP="00642673">
      <w:pPr>
        <w:pStyle w:val="TableParagraph"/>
      </w:pPr>
      <w:r w:rsidRPr="005278C8">
        <w:rPr>
          <w:noProof/>
          <w:lang w:eastAsia="pt-PT"/>
        </w:rPr>
        <mc:AlternateContent>
          <mc:Choice Requires="wps">
            <w:drawing>
              <wp:anchor distT="45720" distB="45720" distL="114300" distR="114300" simplePos="0" relativeHeight="251737088" behindDoc="1" locked="0" layoutInCell="1" allowOverlap="1" wp14:anchorId="4634F3A9" wp14:editId="78746518">
                <wp:simplePos x="0" y="0"/>
                <wp:positionH relativeFrom="page">
                  <wp:posOffset>-40005</wp:posOffset>
                </wp:positionH>
                <wp:positionV relativeFrom="page">
                  <wp:posOffset>0</wp:posOffset>
                </wp:positionV>
                <wp:extent cx="863600" cy="10915015"/>
                <wp:effectExtent l="0" t="0" r="0" b="635"/>
                <wp:wrapNone/>
                <wp:docPr id="6289022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3.15pt;margin-top:0;width:68pt;height:859.45pt;z-index:-2515793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" fillcolor="#eaf1dd [662]" stroked="f">
                <v:textbo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187771" w:rsidRPr="00475F95">
        <w:t>De acordo com a legislação em vigor, o PRESSE prevê a realização de 16</w:t>
      </w:r>
      <w:r w:rsidR="00187771">
        <w:t xml:space="preserve"> </w:t>
      </w:r>
      <w:r w:rsidR="00187771" w:rsidRPr="00475F95">
        <w:t>tempos letivos anuais por turma, assegurando uma abordagem estruturada,</w:t>
      </w:r>
      <w:r w:rsidR="00187771">
        <w:t xml:space="preserve"> </w:t>
      </w:r>
      <w:r w:rsidR="00187771" w:rsidRPr="00475F95">
        <w:t>contínua e progressiva das diferentes dimensões da sexualidade humana.</w:t>
      </w:r>
    </w:p>
    <w:p w:rsidR="00187771" w:rsidRDefault="00187771" w:rsidP="00642673">
      <w:pPr>
        <w:pStyle w:val="TableParagraph"/>
      </w:pPr>
      <w:r w:rsidRPr="00475F95">
        <w:t>A implementação do PRESSE articula-se diretamente com o PAPES,</w:t>
      </w:r>
      <w:r>
        <w:t xml:space="preserve"> </w:t>
      </w:r>
      <w:r w:rsidRPr="00475F95">
        <w:t>complementando-o na área da educação para a sexualidade. Desta forma,</w:t>
      </w:r>
      <w:r>
        <w:t xml:space="preserve"> </w:t>
      </w:r>
      <w:r w:rsidRPr="00475F95">
        <w:t>garante-se coerência e continuidade nas ações de promoção da saúde e da</w:t>
      </w:r>
      <w:r>
        <w:t xml:space="preserve"> </w:t>
      </w:r>
      <w:r w:rsidRPr="00475F95">
        <w:t>cidadania, assegurando que os alunos beneficiam de uma intervenção</w:t>
      </w:r>
      <w:r>
        <w:t xml:space="preserve"> </w:t>
      </w:r>
      <w:r w:rsidRPr="00475F95">
        <w:t>integrada e consistente</w:t>
      </w:r>
      <w:r>
        <w:t>.</w:t>
      </w:r>
    </w:p>
    <w:p w:rsidR="00187771" w:rsidRDefault="00187771" w:rsidP="00187771">
      <w:pPr>
        <w:pStyle w:val="TableParagraph"/>
        <w:ind w:firstLine="0"/>
        <w:rPr>
          <w:rFonts w:asciiTheme="majorHAnsi" w:hAnsiTheme="majorHAnsi" w:cstheme="majorHAnsi"/>
          <w:sz w:val="34"/>
          <w:szCs w:val="34"/>
        </w:rPr>
      </w:pPr>
    </w:p>
    <w:p w:rsidR="00D354A9" w:rsidRDefault="00D354A9" w:rsidP="00187771">
      <w:pPr>
        <w:pStyle w:val="TableParagraph"/>
        <w:ind w:firstLine="0"/>
        <w:rPr>
          <w:rFonts w:asciiTheme="majorHAnsi" w:hAnsiTheme="majorHAnsi" w:cstheme="majorHAnsi"/>
          <w:sz w:val="34"/>
          <w:szCs w:val="34"/>
        </w:rPr>
      </w:pPr>
    </w:p>
    <w:p w:rsidR="00D354A9" w:rsidRDefault="00D354A9" w:rsidP="00187771">
      <w:pPr>
        <w:pStyle w:val="TableParagraph"/>
        <w:ind w:firstLine="0"/>
        <w:rPr>
          <w:rFonts w:asciiTheme="majorHAnsi" w:hAnsiTheme="majorHAnsi" w:cstheme="majorHAnsi"/>
          <w:sz w:val="34"/>
          <w:szCs w:val="34"/>
        </w:rPr>
      </w:pPr>
    </w:p>
    <w:p w:rsidR="00D354A9" w:rsidRDefault="00D354A9" w:rsidP="00187771">
      <w:pPr>
        <w:pStyle w:val="TableParagraph"/>
        <w:ind w:firstLine="0"/>
        <w:rPr>
          <w:rFonts w:asciiTheme="majorHAnsi" w:hAnsiTheme="majorHAnsi" w:cstheme="majorHAnsi"/>
          <w:sz w:val="34"/>
          <w:szCs w:val="34"/>
        </w:rPr>
      </w:pPr>
    </w:p>
    <w:p w:rsidR="00D354A9" w:rsidRDefault="00D354A9" w:rsidP="00187771">
      <w:pPr>
        <w:pStyle w:val="TableParagraph"/>
        <w:ind w:firstLine="0"/>
        <w:rPr>
          <w:rFonts w:asciiTheme="majorHAnsi" w:hAnsiTheme="majorHAnsi" w:cstheme="majorHAnsi"/>
          <w:sz w:val="34"/>
          <w:szCs w:val="34"/>
        </w:rPr>
      </w:pPr>
    </w:p>
    <w:p w:rsidR="00D354A9" w:rsidRDefault="00D354A9" w:rsidP="00187771">
      <w:pPr>
        <w:pStyle w:val="TableParagraph"/>
        <w:ind w:firstLine="0"/>
        <w:rPr>
          <w:rFonts w:asciiTheme="majorHAnsi" w:hAnsiTheme="majorHAnsi" w:cstheme="majorHAnsi"/>
          <w:sz w:val="34"/>
          <w:szCs w:val="34"/>
        </w:rPr>
      </w:pPr>
    </w:p>
    <w:p w:rsidR="00D354A9" w:rsidRDefault="00D354A9" w:rsidP="00187771">
      <w:pPr>
        <w:pStyle w:val="TableParagraph"/>
        <w:ind w:firstLine="0"/>
        <w:rPr>
          <w:rFonts w:asciiTheme="majorHAnsi" w:hAnsiTheme="majorHAnsi" w:cstheme="majorHAnsi"/>
          <w:sz w:val="34"/>
          <w:szCs w:val="34"/>
        </w:rPr>
      </w:pPr>
    </w:p>
    <w:p w:rsidR="00D354A9" w:rsidRDefault="00D354A9" w:rsidP="00187771">
      <w:pPr>
        <w:pStyle w:val="TableParagraph"/>
        <w:ind w:firstLine="0"/>
        <w:rPr>
          <w:rFonts w:asciiTheme="majorHAnsi" w:hAnsiTheme="majorHAnsi" w:cstheme="majorHAnsi"/>
          <w:sz w:val="34"/>
          <w:szCs w:val="34"/>
        </w:rPr>
      </w:pPr>
    </w:p>
    <w:p w:rsidR="00D354A9" w:rsidRDefault="00D354A9" w:rsidP="00187771">
      <w:pPr>
        <w:pStyle w:val="TableParagraph"/>
        <w:ind w:firstLine="0"/>
        <w:rPr>
          <w:rFonts w:asciiTheme="majorHAnsi" w:hAnsiTheme="majorHAnsi" w:cstheme="majorHAnsi"/>
          <w:sz w:val="34"/>
          <w:szCs w:val="34"/>
        </w:rPr>
      </w:pPr>
    </w:p>
    <w:bookmarkStart w:id="53" w:name="CapacitaçãoDigital"/>
    <w:bookmarkStart w:id="54" w:name="_Toc239120740"/>
    <w:p w:rsidR="00187771" w:rsidRPr="00A91E4D" w:rsidRDefault="00EE6C7D" w:rsidP="00642673">
      <w:pPr>
        <w:pStyle w:val="Cabealho2"/>
      </w:pPr>
      <w:r w:rsidRPr="005278C8">
        <w:rPr>
          <w:noProof/>
          <w:lang w:eastAsia="pt-PT"/>
        </w:rPr>
        <w:lastRenderedPageBreak/>
        <mc:AlternateContent>
          <mc:Choice Requires="wps">
            <w:drawing>
              <wp:anchor distT="45720" distB="45720" distL="114300" distR="114300" simplePos="0" relativeHeight="251784192" behindDoc="1" locked="0" layoutInCell="1" allowOverlap="1" wp14:anchorId="24574D98" wp14:editId="44488E12">
                <wp:simplePos x="0" y="0"/>
                <wp:positionH relativeFrom="page">
                  <wp:posOffset>17145</wp:posOffset>
                </wp:positionH>
                <wp:positionV relativeFrom="page">
                  <wp:posOffset>-9525</wp:posOffset>
                </wp:positionV>
                <wp:extent cx="863600" cy="10915015"/>
                <wp:effectExtent l="0" t="0" r="0" b="635"/>
                <wp:wrapNone/>
                <wp:docPr id="62890221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EE6C7D">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EE6C7D">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EE6C7D">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left:0;text-align:left;margin-left:1.35pt;margin-top:-.75pt;width:68pt;height:859.45pt;z-index:-2515322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" fillcolor="#eaf1dd [662]" stroked="f">
                <v:textbox>
                  <w:txbxContent>
                    <w:p w:rsidR="004425DE" w:rsidRPr="00A14158" w:rsidRDefault="004425DE" w:rsidP="00EE6C7D">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EE6C7D">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EE6C7D">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7F03B6">
        <w:t xml:space="preserve">6.7 </w:t>
      </w:r>
      <w:r w:rsidR="00642673">
        <w:t>P</w:t>
      </w:r>
      <w:r w:rsidR="00642673" w:rsidRPr="00A91E4D">
        <w:t xml:space="preserve">rojetos de </w:t>
      </w:r>
      <w:r w:rsidR="00642673">
        <w:t>C</w:t>
      </w:r>
      <w:r w:rsidR="00642673" w:rsidRPr="00A91E4D">
        <w:t xml:space="preserve">apacitação </w:t>
      </w:r>
      <w:r w:rsidR="00642673">
        <w:t>P</w:t>
      </w:r>
      <w:r w:rsidR="00642673" w:rsidRPr="00A91E4D">
        <w:t>arental</w:t>
      </w:r>
      <w:bookmarkEnd w:id="53"/>
      <w:bookmarkEnd w:id="54"/>
    </w:p>
    <w:p w:rsidR="00187771" w:rsidRPr="00AE1488" w:rsidRDefault="00187771" w:rsidP="00642673">
      <w:pPr>
        <w:pStyle w:val="TableParagraph"/>
      </w:pPr>
      <w:r w:rsidRPr="00AE1488">
        <w:t>A inclusão de projetos de capacitação parental no Projeto Curricular de</w:t>
      </w:r>
      <w:r>
        <w:t xml:space="preserve"> </w:t>
      </w:r>
      <w:r w:rsidRPr="00AE1488">
        <w:t>Escola decorre da necessidade de reforçar a articulação entre escola, família</w:t>
      </w:r>
      <w:r>
        <w:t xml:space="preserve"> </w:t>
      </w:r>
      <w:r w:rsidRPr="00AE1488">
        <w:t>e comunidade, tal como previsto no Perfil dos Alunos à Saída da Escolaridade</w:t>
      </w:r>
      <w:r>
        <w:t xml:space="preserve"> </w:t>
      </w:r>
      <w:r w:rsidRPr="00AE1488">
        <w:t>Obrigatória, que valoriza a inserção familiar e comunitária como dimensão</w:t>
      </w:r>
      <w:r>
        <w:t xml:space="preserve"> </w:t>
      </w:r>
      <w:r w:rsidRPr="00AE1488">
        <w:t>essencial da formação integral dos alunos.</w:t>
      </w:r>
    </w:p>
    <w:p w:rsidR="00187771" w:rsidRPr="00AE1488" w:rsidRDefault="00187771" w:rsidP="00642673">
      <w:pPr>
        <w:pStyle w:val="TableParagraph"/>
      </w:pPr>
      <w:r w:rsidRPr="00AE1488">
        <w:t>A escola assume-se como espaço de aprendizagem partilhada, onde os pais</w:t>
      </w:r>
      <w:r>
        <w:t xml:space="preserve"> </w:t>
      </w:r>
      <w:r w:rsidRPr="00AE1488">
        <w:t>e encarregados de educação desempenham um papel fundamental na</w:t>
      </w:r>
      <w:r>
        <w:t xml:space="preserve"> </w:t>
      </w:r>
      <w:r w:rsidRPr="00AE1488">
        <w:t>promoção do sucesso escolar e no desenvolvimento integral dos alunos.</w:t>
      </w:r>
    </w:p>
    <w:p w:rsidR="00187771" w:rsidRPr="00AE1488" w:rsidRDefault="00187771" w:rsidP="00642673">
      <w:pPr>
        <w:pStyle w:val="TableParagraph"/>
      </w:pPr>
      <w:r w:rsidRPr="00AE1488">
        <w:t>Neste sentido, os projetos de capacitação parental visam:</w:t>
      </w:r>
    </w:p>
    <w:p w:rsidR="00187771" w:rsidRPr="00AE1488" w:rsidRDefault="00187771" w:rsidP="00D26022">
      <w:pPr>
        <w:pStyle w:val="TableParagraph"/>
        <w:numPr>
          <w:ilvl w:val="0"/>
          <w:numId w:val="10"/>
        </w:numPr>
      </w:pPr>
      <w:r w:rsidRPr="00AE1488">
        <w:t>Fortalecer competências parentais que apoiem o acompanhamento</w:t>
      </w:r>
      <w:r>
        <w:t xml:space="preserve"> </w:t>
      </w:r>
      <w:r w:rsidRPr="00AE1488">
        <w:t>escolar;</w:t>
      </w:r>
    </w:p>
    <w:p w:rsidR="00187771" w:rsidRPr="00AE1488" w:rsidRDefault="00187771" w:rsidP="00D26022">
      <w:pPr>
        <w:pStyle w:val="TableParagraph"/>
        <w:numPr>
          <w:ilvl w:val="0"/>
          <w:numId w:val="10"/>
        </w:numPr>
      </w:pPr>
      <w:r w:rsidRPr="00AE1488">
        <w:t>Promover literacia digital, cultural e social junto das famílias;</w:t>
      </w:r>
    </w:p>
    <w:p w:rsidR="00187771" w:rsidRPr="00AE1488" w:rsidRDefault="00187771" w:rsidP="00D26022">
      <w:pPr>
        <w:pStyle w:val="TableParagraph"/>
        <w:numPr>
          <w:ilvl w:val="0"/>
          <w:numId w:val="10"/>
        </w:numPr>
      </w:pPr>
      <w:r w:rsidRPr="00AE1488">
        <w:t>Reforçar a cidadania ativa e participativa, envolvendo os pais em projetos</w:t>
      </w:r>
      <w:r>
        <w:t xml:space="preserve"> </w:t>
      </w:r>
      <w:r w:rsidRPr="00AE1488">
        <w:t>da Escola;</w:t>
      </w:r>
    </w:p>
    <w:p w:rsidR="00187771" w:rsidRPr="00AE1488" w:rsidRDefault="00187771" w:rsidP="00D26022">
      <w:pPr>
        <w:pStyle w:val="TableParagraph"/>
        <w:numPr>
          <w:ilvl w:val="0"/>
          <w:numId w:val="10"/>
        </w:numPr>
      </w:pPr>
      <w:r w:rsidRPr="00AE1488">
        <w:t>Criar sinergias entre escola e comunidade, potenciando o impacto das</w:t>
      </w:r>
      <w:r>
        <w:t xml:space="preserve"> </w:t>
      </w:r>
      <w:r w:rsidRPr="00AE1488">
        <w:t>aprendizagens;</w:t>
      </w:r>
    </w:p>
    <w:p w:rsidR="00187771" w:rsidRPr="00AE1488" w:rsidRDefault="00187771" w:rsidP="00D26022">
      <w:pPr>
        <w:pStyle w:val="TableParagraph"/>
        <w:numPr>
          <w:ilvl w:val="0"/>
          <w:numId w:val="10"/>
        </w:numPr>
      </w:pPr>
      <w:r w:rsidRPr="00AE1488">
        <w:t>Promover maior envolvimento das famílias na vida escolar.</w:t>
      </w:r>
    </w:p>
    <w:p w:rsidR="00187771" w:rsidRPr="00AE1488" w:rsidRDefault="00187771" w:rsidP="00642673">
      <w:pPr>
        <w:pStyle w:val="TableParagraph"/>
      </w:pPr>
      <w:r w:rsidRPr="00AE1488">
        <w:t>Os projetos em desenvolvimento na nossa Escola são:</w:t>
      </w:r>
    </w:p>
    <w:p w:rsidR="00187771" w:rsidRPr="00AE1488" w:rsidRDefault="00187771" w:rsidP="00642673">
      <w:pPr>
        <w:pStyle w:val="TableParagraph"/>
      </w:pPr>
      <w:r w:rsidRPr="00AE1488">
        <w:rPr>
          <w:b/>
          <w:bCs/>
        </w:rPr>
        <w:t>Academia Digital para Pais</w:t>
      </w:r>
      <w:r w:rsidRPr="00AE1488">
        <w:t>: projeto nacional que promove a literacia</w:t>
      </w:r>
      <w:r>
        <w:t xml:space="preserve"> </w:t>
      </w:r>
      <w:r w:rsidRPr="00AE1488">
        <w:t>digital das famílias, capacitando os pais para acompanhar o percurso</w:t>
      </w:r>
      <w:r>
        <w:t xml:space="preserve"> </w:t>
      </w:r>
      <w:r w:rsidRPr="00AE1488">
        <w:t>escolar dos filhos e utilizar de forma segura e eficaz as ferramentas</w:t>
      </w:r>
      <w:r>
        <w:t xml:space="preserve"> </w:t>
      </w:r>
      <w:r w:rsidRPr="00AE1488">
        <w:t>digitais.</w:t>
      </w:r>
    </w:p>
    <w:p w:rsidR="00187771" w:rsidRDefault="00187771" w:rsidP="00642673">
      <w:pPr>
        <w:pStyle w:val="TableParagraph"/>
      </w:pPr>
      <w:r w:rsidRPr="00AE1488">
        <w:rPr>
          <w:b/>
          <w:bCs/>
        </w:rPr>
        <w:t>Canal Conexão</w:t>
      </w:r>
      <w:r w:rsidRPr="00AE1488">
        <w:t>: tem como objetivo capacitar os pais e encarregados de</w:t>
      </w:r>
      <w:r>
        <w:t xml:space="preserve"> </w:t>
      </w:r>
      <w:r w:rsidRPr="00AE1488">
        <w:t>educação, promovendo maior interação e envolvimento no processo</w:t>
      </w:r>
      <w:r>
        <w:t xml:space="preserve"> </w:t>
      </w:r>
      <w:r w:rsidRPr="00AE1488">
        <w:t>educativo. Este canal partilha, através das redes sociais e do correio</w:t>
      </w:r>
      <w:r>
        <w:t xml:space="preserve"> </w:t>
      </w:r>
      <w:r w:rsidRPr="00AE1488">
        <w:t>eletrónico, conteúdos informativos, dicas e orientações sobre temas</w:t>
      </w:r>
      <w:r>
        <w:t xml:space="preserve"> </w:t>
      </w:r>
      <w:r w:rsidRPr="00AE1488">
        <w:t>relevantes para a comunidade educativa</w:t>
      </w:r>
      <w:r>
        <w:t>.</w:t>
      </w:r>
    </w:p>
    <w:p w:rsidR="00187771" w:rsidRDefault="00187771" w:rsidP="00187771">
      <w:pPr>
        <w:pStyle w:val="TableParagraph"/>
        <w:ind w:firstLine="0"/>
        <w:rPr>
          <w:rFonts w:asciiTheme="majorHAnsi" w:hAnsiTheme="majorHAnsi" w:cstheme="majorHAnsi"/>
        </w:rPr>
      </w:pPr>
    </w:p>
    <w:p w:rsidR="00642673" w:rsidRDefault="00642673" w:rsidP="00187771">
      <w:pPr>
        <w:pStyle w:val="TableParagraph"/>
        <w:ind w:firstLine="0"/>
        <w:rPr>
          <w:rFonts w:asciiTheme="majorHAnsi" w:hAnsiTheme="majorHAnsi" w:cstheme="majorHAnsi"/>
        </w:rPr>
      </w:pPr>
    </w:p>
    <w:p w:rsidR="00187771" w:rsidRDefault="00187771" w:rsidP="00187771">
      <w:pPr>
        <w:pStyle w:val="TableParagraph"/>
        <w:ind w:firstLine="0"/>
        <w:rPr>
          <w:rFonts w:asciiTheme="majorHAnsi" w:hAnsiTheme="majorHAnsi" w:cstheme="majorHAnsi"/>
        </w:rPr>
      </w:pPr>
    </w:p>
    <w:p w:rsidR="00D354A9" w:rsidRDefault="00D354A9" w:rsidP="00642673">
      <w:pPr>
        <w:pStyle w:val="Cabealho2"/>
      </w:pPr>
      <w:bookmarkStart w:id="55" w:name="ComplementoCurricular"/>
    </w:p>
    <w:p w:rsidR="00D354A9" w:rsidRDefault="00D354A9" w:rsidP="00642673">
      <w:pPr>
        <w:pStyle w:val="Cabealho2"/>
      </w:pPr>
    </w:p>
    <w:p w:rsidR="00D354A9" w:rsidRDefault="00D354A9" w:rsidP="00642673">
      <w:pPr>
        <w:pStyle w:val="Cabealho2"/>
      </w:pPr>
    </w:p>
    <w:p w:rsidR="00D354A9" w:rsidRDefault="00D354A9" w:rsidP="00642673">
      <w:pPr>
        <w:pStyle w:val="Cabealho2"/>
      </w:pPr>
    </w:p>
    <w:p w:rsidR="00D354A9" w:rsidRDefault="00D354A9" w:rsidP="00642673">
      <w:pPr>
        <w:pStyle w:val="Cabealho2"/>
      </w:pPr>
    </w:p>
    <w:bookmarkStart w:id="56" w:name="_Toc239120741"/>
    <w:p w:rsidR="00187771" w:rsidRPr="00EA6F27" w:rsidRDefault="00642673" w:rsidP="00642673">
      <w:pPr>
        <w:pStyle w:val="Cabealho2"/>
      </w:pPr>
      <w:r w:rsidRPr="005278C8">
        <w:rPr>
          <w:noProof/>
          <w:lang w:eastAsia="pt-PT"/>
        </w:rPr>
        <w:lastRenderedPageBreak/>
        <mc:AlternateContent>
          <mc:Choice Requires="wps">
            <w:drawing>
              <wp:anchor distT="45720" distB="45720" distL="114300" distR="114300" simplePos="0" relativeHeight="251739136" behindDoc="1" locked="0" layoutInCell="1" allowOverlap="1" wp14:anchorId="2E7F17D1" wp14:editId="5CC16725">
                <wp:simplePos x="0" y="0"/>
                <wp:positionH relativeFrom="page">
                  <wp:posOffset>-40005</wp:posOffset>
                </wp:positionH>
                <wp:positionV relativeFrom="page">
                  <wp:posOffset>0</wp:posOffset>
                </wp:positionV>
                <wp:extent cx="863600" cy="10915015"/>
                <wp:effectExtent l="0" t="0" r="0" b="635"/>
                <wp:wrapNone/>
                <wp:docPr id="6289022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3.15pt;margin-top:0;width:68pt;height:859.45pt;z-index:-2515773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" fillcolor="#eaf1dd [662]" stroked="f">
                <v:textbo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5278C8"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278C8">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7F03B6">
        <w:t xml:space="preserve">6.8 </w:t>
      </w:r>
      <w:r>
        <w:t>A</w:t>
      </w:r>
      <w:r w:rsidRPr="00EA6F27">
        <w:t xml:space="preserve">tividades de </w:t>
      </w:r>
      <w:r>
        <w:t>C</w:t>
      </w:r>
      <w:r w:rsidRPr="00EA6F27">
        <w:t xml:space="preserve">omplemento </w:t>
      </w:r>
      <w:r>
        <w:t>C</w:t>
      </w:r>
      <w:r w:rsidRPr="00EA6F27">
        <w:t>urricular</w:t>
      </w:r>
      <w:bookmarkEnd w:id="55"/>
      <w:bookmarkEnd w:id="56"/>
    </w:p>
    <w:p w:rsidR="00187771" w:rsidRDefault="00D354A9" w:rsidP="00642673">
      <w:pPr>
        <w:pStyle w:val="TableParagraph"/>
      </w:pPr>
      <w:r>
        <w:t xml:space="preserve">Para além das atividades desenvolvidas no âmbito dos Planos, Projetos e Clubes, realizam-se ainda outras iniciativas dinamizadas pelos Departamentos Curriculares, </w:t>
      </w:r>
      <w:r w:rsidRPr="00FE731D">
        <w:t>Equipas Pedagógicas, Conselhos de Turma</w:t>
      </w:r>
      <w:r w:rsidR="00BE4FA7" w:rsidRPr="00FE731D">
        <w:t>, Conselhos de Curso</w:t>
      </w:r>
      <w:r w:rsidRPr="00FE731D">
        <w:t>, Núcleos de Estágio, Direção da Escola</w:t>
      </w:r>
      <w:r w:rsidR="00BE4FA7" w:rsidRPr="00FE731D">
        <w:t>, Associação de Estudantes</w:t>
      </w:r>
      <w:r w:rsidRPr="00FE731D">
        <w:t xml:space="preserve"> e Associação de</w:t>
      </w:r>
      <w:r>
        <w:t xml:space="preserve"> Pais e Encarregados de Educação.</w:t>
      </w:r>
    </w:p>
    <w:p w:rsidR="00D354A9" w:rsidRDefault="00D354A9" w:rsidP="00642673">
      <w:pPr>
        <w:pStyle w:val="TableParagraph"/>
      </w:pPr>
    </w:p>
    <w:p w:rsidR="00D354A9" w:rsidRDefault="00D354A9" w:rsidP="00D354A9">
      <w:pPr>
        <w:pStyle w:val="TableParagraph"/>
      </w:pPr>
      <w:r w:rsidRPr="00D354A9">
        <w:t>Estas atividades, desenvolvidas ao longo do ano letivo e integradas no Plano Anual de Atividades, contribuem para a concretização dos objetivos e prioridades definidos no Projeto Educativo, bem como para:</w:t>
      </w:r>
    </w:p>
    <w:p w:rsidR="00187771" w:rsidRPr="00AE1488" w:rsidRDefault="00187771" w:rsidP="00D354A9">
      <w:pPr>
        <w:pStyle w:val="TableParagraph"/>
        <w:numPr>
          <w:ilvl w:val="0"/>
          <w:numId w:val="11"/>
        </w:numPr>
      </w:pPr>
      <w:r w:rsidRPr="00AE1488">
        <w:t>o enriquecimento do currículo,</w:t>
      </w:r>
    </w:p>
    <w:p w:rsidR="00187771" w:rsidRPr="00AE1488" w:rsidRDefault="00187771" w:rsidP="00D26022">
      <w:pPr>
        <w:pStyle w:val="TableParagraph"/>
        <w:numPr>
          <w:ilvl w:val="0"/>
          <w:numId w:val="11"/>
        </w:numPr>
      </w:pPr>
      <w:r w:rsidRPr="00AE1488">
        <w:t>a promoção da interdisciplinaridade,</w:t>
      </w:r>
    </w:p>
    <w:p w:rsidR="00187771" w:rsidRPr="00AE1488" w:rsidRDefault="00187771" w:rsidP="00D26022">
      <w:pPr>
        <w:pStyle w:val="TableParagraph"/>
        <w:numPr>
          <w:ilvl w:val="0"/>
          <w:numId w:val="11"/>
        </w:numPr>
      </w:pPr>
      <w:r w:rsidRPr="00AE1488">
        <w:t>a contextualização das aprendizagens,</w:t>
      </w:r>
    </w:p>
    <w:p w:rsidR="00187771" w:rsidRDefault="00187771" w:rsidP="00D26022">
      <w:pPr>
        <w:pStyle w:val="TableParagraph"/>
        <w:numPr>
          <w:ilvl w:val="0"/>
          <w:numId w:val="11"/>
        </w:numPr>
      </w:pPr>
      <w:r w:rsidRPr="00AE1488">
        <w:t xml:space="preserve">a consolidação de </w:t>
      </w:r>
      <w:r w:rsidR="00D354A9">
        <w:t>conhecimentos e competências</w:t>
      </w:r>
      <w:r w:rsidRPr="00AE1488">
        <w:t>,</w:t>
      </w:r>
    </w:p>
    <w:p w:rsidR="00187771" w:rsidRDefault="00D354A9" w:rsidP="00D354A9">
      <w:pPr>
        <w:pStyle w:val="TableParagraph"/>
        <w:numPr>
          <w:ilvl w:val="0"/>
          <w:numId w:val="11"/>
        </w:numPr>
      </w:pPr>
      <w:r>
        <w:t>o reforço da ligação entre a Escola, as famílias e a comunidade.</w:t>
      </w:r>
    </w:p>
    <w:p w:rsidR="00631F93" w:rsidRDefault="00631F93" w:rsidP="00D354A9">
      <w:pPr>
        <w:pStyle w:val="TableParagraph"/>
      </w:pPr>
    </w:p>
    <w:p w:rsidR="00187771" w:rsidRDefault="00D354A9" w:rsidP="00D354A9">
      <w:pPr>
        <w:pStyle w:val="TableParagraph"/>
      </w:pPr>
      <w:r w:rsidRPr="00D354A9">
        <w:t>Em consonância com o Perfil dos Alunos à Saída da Escolaridade Obrigatória, estas iniciativas promovem o desenvolvimento de competências transversais e de valores como a responsabilidade, a autonomia, a solidariedade, a cidadania e a participação ativa, articulando-se, sempre que aplicável, com as Aprendizagens Essenciais e proporcionando aos alunos oportunidades de mobilização e consolidação das aprendizagens em contextos diversificados, significativos e integradores.</w:t>
      </w:r>
    </w:p>
    <w:p w:rsidR="00EE6C7D" w:rsidRDefault="00EE6C7D" w:rsidP="00D354A9">
      <w:pPr>
        <w:pStyle w:val="TableParagraph"/>
      </w:pPr>
    </w:p>
    <w:p w:rsidR="00EE6C7D" w:rsidRPr="00D354A9" w:rsidRDefault="00EE6C7D" w:rsidP="00D354A9">
      <w:pPr>
        <w:pStyle w:val="TableParagraph"/>
      </w:pPr>
    </w:p>
    <w:p w:rsidR="00642673" w:rsidRDefault="00642673" w:rsidP="00187771">
      <w:pPr>
        <w:pStyle w:val="TableParagraph"/>
        <w:ind w:firstLine="0"/>
        <w:rPr>
          <w:rFonts w:asciiTheme="majorHAnsi" w:hAnsiTheme="majorHAnsi" w:cstheme="majorHAnsi"/>
          <w:sz w:val="34"/>
          <w:szCs w:val="34"/>
        </w:rPr>
      </w:pPr>
    </w:p>
    <w:p w:rsidR="00642673" w:rsidRDefault="00642673" w:rsidP="00187771">
      <w:pPr>
        <w:pStyle w:val="TableParagraph"/>
        <w:ind w:firstLine="0"/>
        <w:rPr>
          <w:rFonts w:asciiTheme="majorHAnsi" w:hAnsiTheme="majorHAnsi" w:cstheme="majorHAnsi"/>
          <w:sz w:val="34"/>
          <w:szCs w:val="34"/>
        </w:rPr>
      </w:pPr>
    </w:p>
    <w:p w:rsidR="00642673" w:rsidRDefault="00642673" w:rsidP="00187771">
      <w:pPr>
        <w:pStyle w:val="TableParagraph"/>
        <w:ind w:firstLine="0"/>
        <w:rPr>
          <w:rFonts w:asciiTheme="majorHAnsi" w:hAnsiTheme="majorHAnsi" w:cstheme="majorHAnsi"/>
          <w:sz w:val="34"/>
          <w:szCs w:val="34"/>
        </w:rPr>
      </w:pPr>
    </w:p>
    <w:p w:rsidR="00642673" w:rsidRDefault="00642673" w:rsidP="00187771">
      <w:pPr>
        <w:pStyle w:val="TableParagraph"/>
        <w:ind w:firstLine="0"/>
        <w:rPr>
          <w:rFonts w:asciiTheme="majorHAnsi" w:hAnsiTheme="majorHAnsi" w:cstheme="majorHAnsi"/>
          <w:sz w:val="34"/>
          <w:szCs w:val="34"/>
        </w:rPr>
      </w:pPr>
    </w:p>
    <w:p w:rsidR="00642673" w:rsidRDefault="00642673" w:rsidP="00187771">
      <w:pPr>
        <w:pStyle w:val="TableParagraph"/>
        <w:ind w:firstLine="0"/>
        <w:rPr>
          <w:rFonts w:asciiTheme="majorHAnsi" w:hAnsiTheme="majorHAnsi" w:cstheme="majorHAnsi"/>
          <w:sz w:val="34"/>
          <w:szCs w:val="34"/>
        </w:rPr>
      </w:pPr>
    </w:p>
    <w:p w:rsidR="00642673" w:rsidRDefault="00642673" w:rsidP="00187771">
      <w:pPr>
        <w:pStyle w:val="TableParagraph"/>
        <w:ind w:firstLine="0"/>
        <w:rPr>
          <w:rFonts w:asciiTheme="majorHAnsi" w:hAnsiTheme="majorHAnsi" w:cstheme="majorHAnsi"/>
          <w:sz w:val="34"/>
          <w:szCs w:val="34"/>
        </w:rPr>
      </w:pPr>
    </w:p>
    <w:p w:rsidR="00642673" w:rsidRDefault="00642673" w:rsidP="00187771">
      <w:pPr>
        <w:pStyle w:val="TableParagraph"/>
        <w:ind w:firstLine="0"/>
        <w:rPr>
          <w:rFonts w:asciiTheme="majorHAnsi" w:hAnsiTheme="majorHAnsi" w:cstheme="majorHAnsi"/>
          <w:sz w:val="34"/>
          <w:szCs w:val="34"/>
        </w:rPr>
      </w:pPr>
    </w:p>
    <w:p w:rsidR="00642673" w:rsidRDefault="00642673" w:rsidP="00187771">
      <w:pPr>
        <w:pStyle w:val="TableParagraph"/>
        <w:ind w:firstLine="0"/>
        <w:rPr>
          <w:rFonts w:asciiTheme="majorHAnsi" w:hAnsiTheme="majorHAnsi" w:cstheme="majorHAnsi"/>
          <w:sz w:val="34"/>
          <w:szCs w:val="34"/>
        </w:rPr>
      </w:pPr>
    </w:p>
    <w:bookmarkStart w:id="57" w:name="ColaboraçãoInclusáo"/>
    <w:bookmarkStart w:id="58" w:name="_Toc239120742"/>
    <w:p w:rsidR="00187771" w:rsidRDefault="00D354A9" w:rsidP="00642673">
      <w:pPr>
        <w:pStyle w:val="Cabealho1"/>
        <w:rPr>
          <w:rFonts w:asciiTheme="majorHAnsi" w:hAnsiTheme="majorHAnsi"/>
          <w:sz w:val="34"/>
          <w:szCs w:val="34"/>
        </w:rPr>
      </w:pPr>
      <w:r w:rsidRPr="005278C8">
        <w:rPr>
          <w:noProof/>
          <w:lang w:eastAsia="pt-PT"/>
        </w:rPr>
        <w:lastRenderedPageBreak/>
        <mc:AlternateContent>
          <mc:Choice Requires="wps">
            <w:drawing>
              <wp:anchor distT="45720" distB="45720" distL="114300" distR="114300" simplePos="0" relativeHeight="251741184" behindDoc="1" locked="0" layoutInCell="1" allowOverlap="1" wp14:anchorId="029ED574" wp14:editId="226F82E8">
                <wp:simplePos x="0" y="0"/>
                <wp:positionH relativeFrom="page">
                  <wp:posOffset>-34925</wp:posOffset>
                </wp:positionH>
                <wp:positionV relativeFrom="page">
                  <wp:posOffset>1905</wp:posOffset>
                </wp:positionV>
                <wp:extent cx="863600" cy="10915015"/>
                <wp:effectExtent l="0" t="0" r="0" b="635"/>
                <wp:wrapNone/>
                <wp:docPr id="62890222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left:0;text-align:left;margin-left:-2.75pt;margin-top:.15pt;width:68pt;height:859.45pt;z-index:-2515752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" fillcolor="#eaf1dd [662]" stroked="f">
                <v:textbox>
                  <w:txbxContent>
                    <w:p w:rsidR="004425DE" w:rsidRPr="00A14158" w:rsidRDefault="004425DE" w:rsidP="00642673">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642673">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642673">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42673">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642673" w:rsidRPr="0030103A">
        <w:rPr>
          <w:noProof/>
          <w:lang w:eastAsia="pt-PT"/>
        </w:rPr>
        <mc:AlternateContent>
          <mc:Choice Requires="wps">
            <w:drawing>
              <wp:anchor distT="45720" distB="45720" distL="114300" distR="114300" simplePos="0" relativeHeight="251658239" behindDoc="1" locked="0" layoutInCell="1" allowOverlap="1" wp14:anchorId="2AFDC7DD" wp14:editId="64E94200">
                <wp:simplePos x="0" y="0"/>
                <wp:positionH relativeFrom="column">
                  <wp:posOffset>-885190</wp:posOffset>
                </wp:positionH>
                <wp:positionV relativeFrom="paragraph">
                  <wp:posOffset>-513715</wp:posOffset>
                </wp:positionV>
                <wp:extent cx="1717040" cy="1404620"/>
                <wp:effectExtent l="0" t="0" r="0" b="0"/>
                <wp:wrapNone/>
                <wp:docPr id="62890222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642673">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1" type="#_x0000_t202" style="position:absolute;left:0;text-align:left;margin-left:-69.7pt;margin-top:-40.45pt;width:135.2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" filled="f" stroked="f">
                <v:textbox style="mso-fit-shape-to-text:t">
                  <w:txbxContent>
                    <w:p w:rsidR="004425DE" w:rsidRPr="00550444" w:rsidRDefault="004425DE" w:rsidP="00642673">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07</w:t>
                      </w:r>
                    </w:p>
                  </w:txbxContent>
                </v:textbox>
              </v:shape>
            </w:pict>
          </mc:Fallback>
        </mc:AlternateContent>
      </w:r>
      <w:r w:rsidR="00187771">
        <w:t>Colaboração na Inclusão</w:t>
      </w:r>
      <w:bookmarkEnd w:id="57"/>
      <w:bookmarkEnd w:id="58"/>
    </w:p>
    <w:p w:rsidR="00D354A9" w:rsidRDefault="00D354A9" w:rsidP="00642673">
      <w:pPr>
        <w:pStyle w:val="TableParagraph"/>
      </w:pPr>
      <w:r>
        <w:t xml:space="preserve">A educação inclusiva constitui um princípio estruturante da ação educativa da Escola e assenta no reconhecimento da </w:t>
      </w:r>
      <w:r w:rsidRPr="00D354A9">
        <w:rPr>
          <w:rStyle w:val="Forte"/>
          <w:b w:val="0"/>
        </w:rPr>
        <w:t>diversidade das necessidades e potencialidades de todos e de cada um dos alunos</w:t>
      </w:r>
      <w:r w:rsidRPr="00D354A9">
        <w:rPr>
          <w:b/>
        </w:rPr>
        <w:t xml:space="preserve">, </w:t>
      </w:r>
      <w:r>
        <w:t>procurando assegurar a sua participação efetiva nos processos de aprendizagem e na vida da comunidade educativa. Neste sentido, implica identificar e remover barreiras à aprendizagem e à participação, valorizar a diversidade e criar condições de equidade no acesso ao currículo, na participação e na progressão escolar.</w:t>
      </w:r>
    </w:p>
    <w:p w:rsidR="00D354A9" w:rsidRDefault="00D354A9" w:rsidP="00642673">
      <w:pPr>
        <w:pStyle w:val="TableParagraph"/>
      </w:pPr>
      <w:r>
        <w:t xml:space="preserve">A concretização deste princípio envolve toda a Escola e traduz-se numa atuação de natureza </w:t>
      </w:r>
      <w:r w:rsidRPr="00D354A9">
        <w:rPr>
          <w:rStyle w:val="Forte"/>
          <w:b w:val="0"/>
        </w:rPr>
        <w:t>pedagógica, curricular, organizacional e colaborativa</w:t>
      </w:r>
      <w:r w:rsidRPr="00D354A9">
        <w:rPr>
          <w:b/>
        </w:rPr>
        <w:t>,</w:t>
      </w:r>
      <w:r>
        <w:t xml:space="preserve"> sustentada na corresponsabilização dos docentes, das estruturas e serviços de apoio, dos alunos, das famílias e, sempre que necessário, dos parceiros da comunidade.</w:t>
      </w:r>
    </w:p>
    <w:p w:rsidR="00187771" w:rsidRDefault="00D354A9" w:rsidP="00D354A9">
      <w:pPr>
        <w:pStyle w:val="TableParagraph"/>
      </w:pPr>
      <w:r w:rsidRPr="00D354A9">
        <w:t xml:space="preserve">As medidas de suporte à aprendizagem e à inclusão organizam-se segundo um </w:t>
      </w:r>
      <w:r w:rsidRPr="00D354A9">
        <w:rPr>
          <w:rStyle w:val="Forte"/>
          <w:b w:val="0"/>
          <w:bCs w:val="0"/>
        </w:rPr>
        <w:t>modelo de intervenção multinível</w:t>
      </w:r>
      <w:r w:rsidRPr="00D354A9">
        <w:t>, compreendendo medidas universais, seletivas e adicionais, mobilizadas em função das necessidades identificadas e da avaliação sistemática da eficácia das respostas implementadas. Podem ser mobilizadas, em simultâneo, medidas de diferentes níveis, privilegiando-se respostas que promovam a participação do aluno no contexto da turma e nos demais contextos educativos.</w:t>
      </w:r>
    </w:p>
    <w:p w:rsidR="00D354A9" w:rsidRPr="00D354A9" w:rsidRDefault="00D354A9" w:rsidP="00D354A9">
      <w:pPr>
        <w:pStyle w:val="TableParagraph"/>
      </w:pPr>
      <w:r>
        <w:t>Neste quadro, a Escola articula os recursos humanos, organizacionais e pedagógicos disponíveis, os docentes e demais estruturas educativas, procurando assegurar respostas adequadas, monitorizadas e orientadas para a melhoria das aprendizagens, da participação, da autonomia e do sucesso educativo dos alunos.</w:t>
      </w:r>
    </w:p>
    <w:p w:rsidR="00187771" w:rsidRPr="00533410" w:rsidRDefault="00533410" w:rsidP="00533410">
      <w:pPr>
        <w:pStyle w:val="TableParagraph"/>
      </w:pPr>
      <w:r w:rsidRPr="00533410">
        <w:t>No decurso do ano letivo de 2026/2027, prevê-se a entrada em aplicação da revisão do Regime Jurídico da Educação Inclusiva, aprovada em 2026, com produção de efeitos prevista a partir de janeiro de 2027, após a publicação da respetiva legislação complementar. A Escola acompanhará a regulamentação e as orientações que vierem a ser definidas, procedendo à adequação das estruturas, procedimentos e instrumentos internos que se revele necessária, salvaguardando a continuidade das respostas educativas e do acompanhamento dos alunos.</w:t>
      </w:r>
    </w:p>
    <w:p w:rsidR="00187771" w:rsidRDefault="00533410" w:rsidP="00CD34BF">
      <w:pPr>
        <w:pStyle w:val="TableParagraph"/>
      </w:pPr>
      <w:r w:rsidRPr="00533410">
        <w:t xml:space="preserve">A revisão mantém os princípios estruturantes da educação inclusiva, procurando reforçar a sua operacionalização, simplificar procedimentos, clarificar responsabilidades e aprofundar a articulação entre Educação, Saúde, Segurança Social, famílias e comunidade. Entre as alterações anunciadas encontram-se a criação do </w:t>
      </w:r>
      <w:r w:rsidRPr="00533410">
        <w:rPr>
          <w:rStyle w:val="Forte"/>
          <w:b w:val="0"/>
          <w:bCs w:val="0"/>
        </w:rPr>
        <w:t>Sistema Nacional de Apoio à Inclusão</w:t>
      </w:r>
      <w:r w:rsidRPr="00533410">
        <w:t xml:space="preserve">, do </w:t>
      </w:r>
      <w:r w:rsidRPr="00533410">
        <w:rPr>
          <w:rStyle w:val="Forte"/>
          <w:b w:val="0"/>
          <w:bCs w:val="0"/>
        </w:rPr>
        <w:t>Plano de Desenvolvimento Integral</w:t>
      </w:r>
      <w:r w:rsidRPr="00533410">
        <w:t xml:space="preserve"> e da figura do </w:t>
      </w:r>
      <w:r w:rsidRPr="00533410">
        <w:rPr>
          <w:rStyle w:val="Forte"/>
          <w:b w:val="0"/>
          <w:bCs w:val="0"/>
        </w:rPr>
        <w:t>Gestor de Apoio à Inclusão</w:t>
      </w:r>
      <w:r w:rsidRPr="00533410">
        <w:t>, bem como o reforço da participação das famílias e da continuidade do acompanhamento ao longo do percurso educativo.</w:t>
      </w:r>
    </w:p>
    <w:bookmarkStart w:id="59" w:name="_Toc239120743"/>
    <w:p w:rsidR="00642673" w:rsidRDefault="00F918DB" w:rsidP="00642673">
      <w:pPr>
        <w:pStyle w:val="Cabealho2"/>
      </w:pPr>
      <w:r w:rsidRPr="005278C8">
        <w:rPr>
          <w:noProof/>
          <w:lang w:eastAsia="pt-PT"/>
        </w:rPr>
        <w:lastRenderedPageBreak/>
        <mc:AlternateContent>
          <mc:Choice Requires="wps">
            <w:drawing>
              <wp:anchor distT="45720" distB="45720" distL="114300" distR="114300" simplePos="0" relativeHeight="251743232" behindDoc="1" locked="0" layoutInCell="1" allowOverlap="1" wp14:anchorId="6395D63C" wp14:editId="0648ACA5">
                <wp:simplePos x="0" y="0"/>
                <wp:positionH relativeFrom="page">
                  <wp:posOffset>-23495</wp:posOffset>
                </wp:positionH>
                <wp:positionV relativeFrom="page">
                  <wp:posOffset>-48561</wp:posOffset>
                </wp:positionV>
                <wp:extent cx="863600" cy="10915015"/>
                <wp:effectExtent l="0" t="0" r="0" b="635"/>
                <wp:wrapNone/>
                <wp:docPr id="62890223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left:0;text-align:left;margin-left:-1.85pt;margin-top:-3.8pt;width:68pt;height:859.45pt;z-index:-2515732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" fillcolor="#eaf1dd [662]" stroked="f">
                <v:textbo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642673">
        <w:t xml:space="preserve">7.1 </w:t>
      </w:r>
      <w:r w:rsidR="00187771" w:rsidRPr="00C21052">
        <w:t>Medidas</w:t>
      </w:r>
      <w:r w:rsidR="00642673">
        <w:t xml:space="preserve"> de suporte </w:t>
      </w:r>
      <w:r w:rsidR="00533410">
        <w:t>à</w:t>
      </w:r>
      <w:r w:rsidR="00642673">
        <w:t xml:space="preserve"> aprendizagem e à inclusão</w:t>
      </w:r>
      <w:bookmarkEnd w:id="59"/>
    </w:p>
    <w:p w:rsidR="008C76F6" w:rsidRDefault="008C76F6" w:rsidP="008C76F6">
      <w:pPr>
        <w:pStyle w:val="TableParagraph"/>
      </w:pPr>
      <w:r>
        <w:t xml:space="preserve">As medidas de suporte à aprendizagem e à inclusão são organizadas em três níveis de intervenção — </w:t>
      </w:r>
      <w:r>
        <w:rPr>
          <w:rStyle w:val="Forte"/>
        </w:rPr>
        <w:t>universais, seletivas e adicionais</w:t>
      </w:r>
      <w:r>
        <w:t xml:space="preserve"> — e são mobilizadas ao longo do percurso escolar em função das necessidades identificadas. A definição das medidas a implementar assenta em evidências decorrentes da monitorização e da avaliação sistemática da eficácia das respostas educativas, podendo ser adotadas, em simultâneo, medidas de diferentes níveis.</w:t>
      </w:r>
    </w:p>
    <w:bookmarkStart w:id="60" w:name="_Toc239120744"/>
    <w:p w:rsidR="00533410" w:rsidRDefault="00533410" w:rsidP="00642673">
      <w:pPr>
        <w:pStyle w:val="Cabealho3"/>
      </w:pPr>
      <w:r w:rsidRPr="00D354A9">
        <w:rPr>
          <w:noProof/>
          <w:lang w:eastAsia="pt-PT"/>
        </w:rPr>
        <mc:AlternateContent>
          <mc:Choice Requires="wpg">
            <w:drawing>
              <wp:anchor distT="0" distB="0" distL="114300" distR="114300" simplePos="0" relativeHeight="251664384" behindDoc="1" locked="0" layoutInCell="1" allowOverlap="1" wp14:anchorId="2D13D82F" wp14:editId="6D595D49">
                <wp:simplePos x="0" y="0"/>
                <wp:positionH relativeFrom="column">
                  <wp:posOffset>472440</wp:posOffset>
                </wp:positionH>
                <wp:positionV relativeFrom="paragraph">
                  <wp:posOffset>34925</wp:posOffset>
                </wp:positionV>
                <wp:extent cx="4787900" cy="3571875"/>
                <wp:effectExtent l="0" t="0" r="0" b="9525"/>
                <wp:wrapNone/>
                <wp:docPr id="146135026" name="Agrupar 30"/>
                <wp:cNvGraphicFramePr/>
                <a:graphic xmlns:a="http://schemas.openxmlformats.org/drawingml/2006/main">
                  <a:graphicData uri="http://schemas.microsoft.com/office/word/2010/wordprocessingGroup">
                    <wpg:wgp>
                      <wpg:cNvGrpSpPr/>
                      <wpg:grpSpPr>
                        <a:xfrm>
                          <a:off x="0" y="0"/>
                          <a:ext cx="4787900" cy="3571875"/>
                          <a:chOff x="0" y="0"/>
                          <a:chExt cx="4787900" cy="3571884"/>
                        </a:xfrm>
                      </wpg:grpSpPr>
                      <pic:pic xmlns:pic="http://schemas.openxmlformats.org/drawingml/2006/picture">
                        <pic:nvPicPr>
                          <pic:cNvPr id="1694696958" name="Imagem 29"/>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87900" cy="2758440"/>
                          </a:xfrm>
                          <a:prstGeom prst="rect">
                            <a:avLst/>
                          </a:prstGeom>
                          <a:noFill/>
                          <a:ln>
                            <a:noFill/>
                          </a:ln>
                        </pic:spPr>
                      </pic:pic>
                      <wps:wsp>
                        <wps:cNvPr id="636727895" name="Caixa de Texto 2"/>
                        <wps:cNvSpPr txBox="1">
                          <a:spLocks noChangeArrowheads="1"/>
                        </wps:cNvSpPr>
                        <wps:spPr bwMode="auto">
                          <a:xfrm>
                            <a:off x="152400" y="2957839"/>
                            <a:ext cx="4533900" cy="614045"/>
                          </a:xfrm>
                          <a:prstGeom prst="rect">
                            <a:avLst/>
                          </a:prstGeom>
                          <a:solidFill>
                            <a:srgbClr val="FFFFFF"/>
                          </a:solidFill>
                          <a:ln w="9525">
                            <a:noFill/>
                            <a:miter lim="800000"/>
                            <a:headEnd/>
                            <a:tailEnd/>
                          </a:ln>
                        </wps:spPr>
                        <wps:txbx>
                          <w:txbxContent>
                            <w:p w:rsidR="004425DE" w:rsidRPr="00533410" w:rsidRDefault="004425DE" w:rsidP="00187771">
                              <w:pPr>
                                <w:jc w:val="center"/>
                                <w:rPr>
                                  <w:i/>
                                </w:rPr>
                              </w:pPr>
                              <w:r w:rsidRPr="00533410">
                                <w:rPr>
                                  <w:i/>
                                </w:rPr>
                                <w:t>A figura representa as medidas de suporte à aprendizagem e à inclusão, organizadas por níveis de intervenção.</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Agrupar 30" o:spid="_x0000_s1073" style="position:absolute;left:0;text-align:left;margin-left:37.2pt;margin-top:2.75pt;width:377pt;height:281.25pt;z-index:-251652096;mso-height-relative:margin" coordsize="47879,35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9" o:spid="_x0000_s1074" type="#_x0000_t75" style="position:absolute;width:47879;height:275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lVsDKAAAA4wAAAA8AAABkcnMvZG93bnJldi54bWxEj0FLAzEQhe+C/yGM4M1mFbs226ZFBMWL&#10;glUKvQ3JuLu6SZYk3az/3jkIHmfem/e+2exmN4iJYuqD13C9qECQN8H2vtXw8f54tQKRMnqLQ/Ck&#10;4YcS7LbnZxtsbCj+jaZ9bgWH+NSghi7nsZEymY4cpkUYybP2GaLDzGNspY1YONwN8qaqaumw99zQ&#10;4UgPHZnv/clpcMeX17uJyurwZJZGHU7lK6qi9eXFfL8GkWnO/+a/62fL+LW6rVWtlgzNP/EC5PYX&#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BelVsDKAAAA4wAAAA8AAAAAAAAA&#10;AAAAAAAAnwIAAGRycy9kb3ducmV2LnhtbFBLBQYAAAAABAAEAPcAAACWAwAAAAA=&#10;">
                  <v:imagedata r:id="rId18" o:title=""/>
                  <v:path arrowok="t"/>
                </v:shape>
                <v:shape id="_x0000_s1075" type="#_x0000_t202" style="position:absolute;left:1524;top:29578;width:45339;height:6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jki8gA&#10;AADiAAAADwAAAGRycy9kb3ducmV2LnhtbESP3YrCMBSE7xd8h3AEbxZN1bXVapRVcPHWnwc4Nse2&#10;2JyUJmvr25uFBS+HmfmGWW06U4kHNa60rGA8ikAQZ1aXnCu4nPfDOQjnkTVWlknBkxxs1r2PFaba&#10;tnykx8nnIkDYpaig8L5OpXRZQQbdyNbEwbvZxqAPssmlbrANcFPJSRTF0mDJYaHAmnYFZffTr1Fw&#10;O7Sfs0V7/fGX5PgVb7FMrvap1KDffS9BeOr8O/zfPmgF8TROJsl8MYO/S+EOyPU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mOSLyAAAAOIAAAAPAAAAAAAAAAAAAAAAAJgCAABk&#10;cnMvZG93bnJldi54bWxQSwUGAAAAAAQABAD1AAAAjQMAAAAA&#10;" stroked="f">
                  <v:textbox>
                    <w:txbxContent>
                      <w:p w:rsidR="004425DE" w:rsidRPr="00533410" w:rsidRDefault="004425DE" w:rsidP="00187771">
                        <w:pPr>
                          <w:jc w:val="center"/>
                          <w:rPr>
                            <w:i/>
                          </w:rPr>
                        </w:pPr>
                        <w:r w:rsidRPr="00533410">
                          <w:rPr>
                            <w:i/>
                          </w:rPr>
                          <w:t>A figura representa as medidas de suporte à aprendizagem e à inclusão, organizadas por níveis de intervenção.</w:t>
                        </w:r>
                      </w:p>
                    </w:txbxContent>
                  </v:textbox>
                </v:shape>
              </v:group>
            </w:pict>
          </mc:Fallback>
        </mc:AlternateContent>
      </w:r>
      <w:bookmarkEnd w:id="60"/>
    </w:p>
    <w:p w:rsidR="00533410" w:rsidRDefault="00533410" w:rsidP="00642673">
      <w:pPr>
        <w:pStyle w:val="Cabealho3"/>
      </w:pPr>
    </w:p>
    <w:p w:rsidR="00533410" w:rsidRDefault="00533410" w:rsidP="00642673">
      <w:pPr>
        <w:pStyle w:val="Cabealho3"/>
      </w:pPr>
    </w:p>
    <w:p w:rsidR="00533410" w:rsidRDefault="00533410" w:rsidP="00642673">
      <w:pPr>
        <w:pStyle w:val="Cabealho3"/>
      </w:pPr>
    </w:p>
    <w:p w:rsidR="00533410" w:rsidRDefault="00533410" w:rsidP="00642673">
      <w:pPr>
        <w:pStyle w:val="Cabealho3"/>
      </w:pPr>
    </w:p>
    <w:p w:rsidR="00533410" w:rsidRDefault="00533410" w:rsidP="00642673">
      <w:pPr>
        <w:pStyle w:val="Cabealho3"/>
      </w:pPr>
    </w:p>
    <w:p w:rsidR="00533410" w:rsidRDefault="00533410" w:rsidP="00642673">
      <w:pPr>
        <w:pStyle w:val="Cabealho3"/>
      </w:pPr>
    </w:p>
    <w:p w:rsidR="00533410" w:rsidRDefault="00533410" w:rsidP="00642673">
      <w:pPr>
        <w:pStyle w:val="Cabealho3"/>
      </w:pPr>
    </w:p>
    <w:p w:rsidR="00533410" w:rsidRDefault="00533410" w:rsidP="00642673">
      <w:pPr>
        <w:pStyle w:val="Cabealho3"/>
      </w:pPr>
    </w:p>
    <w:p w:rsidR="00533410" w:rsidRDefault="00533410" w:rsidP="00642673">
      <w:pPr>
        <w:pStyle w:val="Cabealho3"/>
      </w:pPr>
    </w:p>
    <w:p w:rsidR="00533410" w:rsidRDefault="00533410" w:rsidP="00642673">
      <w:pPr>
        <w:pStyle w:val="Cabealho3"/>
      </w:pPr>
    </w:p>
    <w:p w:rsidR="00187771" w:rsidRDefault="008C76F6" w:rsidP="00642673">
      <w:pPr>
        <w:pStyle w:val="Cabealho3"/>
      </w:pPr>
      <w:bookmarkStart w:id="61" w:name="_Toc239120745"/>
      <w:r>
        <w:t xml:space="preserve">7.1.1 </w:t>
      </w:r>
      <w:r w:rsidRPr="00C21052">
        <w:t>Medidas</w:t>
      </w:r>
      <w:r w:rsidR="00D354A9">
        <w:t xml:space="preserve"> </w:t>
      </w:r>
      <w:r w:rsidR="00187771" w:rsidRPr="00C21052">
        <w:t>Universais de suporte à aprendizagem e à inclusão</w:t>
      </w:r>
      <w:bookmarkEnd w:id="61"/>
    </w:p>
    <w:p w:rsidR="008C76F6" w:rsidRDefault="008C76F6" w:rsidP="008C76F6">
      <w:pPr>
        <w:pStyle w:val="TableParagraph"/>
      </w:pPr>
    </w:p>
    <w:p w:rsidR="008C76F6" w:rsidRDefault="008C76F6" w:rsidP="008C76F6">
      <w:pPr>
        <w:pStyle w:val="TableParagraph"/>
      </w:pPr>
      <w:r>
        <w:t>As medidas universais correspondem às respostas educativas disponibilizadas pela Escola a todos os alunos, visando promover a participação e a melhoria das aprendizagens. Integram, designadamente:</w:t>
      </w:r>
    </w:p>
    <w:p w:rsidR="00187771" w:rsidRPr="00C21052" w:rsidRDefault="00187771" w:rsidP="00D26022">
      <w:pPr>
        <w:pStyle w:val="TableParagraph"/>
        <w:numPr>
          <w:ilvl w:val="0"/>
          <w:numId w:val="12"/>
        </w:numPr>
      </w:pPr>
      <w:r w:rsidRPr="00C21052">
        <w:t>Diferenciação pedagógica;</w:t>
      </w:r>
    </w:p>
    <w:p w:rsidR="00187771" w:rsidRPr="00C21052" w:rsidRDefault="00187771" w:rsidP="00D26022">
      <w:pPr>
        <w:pStyle w:val="TableParagraph"/>
        <w:numPr>
          <w:ilvl w:val="0"/>
          <w:numId w:val="12"/>
        </w:numPr>
      </w:pPr>
      <w:r w:rsidRPr="00C21052">
        <w:t>Acomodações curriculares;</w:t>
      </w:r>
    </w:p>
    <w:p w:rsidR="00187771" w:rsidRPr="00C21052" w:rsidRDefault="00187771" w:rsidP="00D26022">
      <w:pPr>
        <w:pStyle w:val="TableParagraph"/>
        <w:numPr>
          <w:ilvl w:val="0"/>
          <w:numId w:val="12"/>
        </w:numPr>
      </w:pPr>
      <w:r w:rsidRPr="00C21052">
        <w:t>Enriquecimento curricular;</w:t>
      </w:r>
    </w:p>
    <w:p w:rsidR="00187771" w:rsidRPr="00C21052" w:rsidRDefault="00187771" w:rsidP="00D26022">
      <w:pPr>
        <w:pStyle w:val="TableParagraph"/>
        <w:numPr>
          <w:ilvl w:val="0"/>
          <w:numId w:val="12"/>
        </w:numPr>
      </w:pPr>
      <w:r w:rsidRPr="00C21052">
        <w:t>Promoção do comportamento pró-social;</w:t>
      </w:r>
    </w:p>
    <w:p w:rsidR="00187771" w:rsidRPr="00C21052" w:rsidRDefault="00187771" w:rsidP="00D26022">
      <w:pPr>
        <w:pStyle w:val="TableParagraph"/>
        <w:numPr>
          <w:ilvl w:val="0"/>
          <w:numId w:val="12"/>
        </w:numPr>
      </w:pPr>
      <w:r w:rsidRPr="00C21052">
        <w:t>Intervenção com foco académico ou comportamental em pequenos</w:t>
      </w:r>
      <w:r>
        <w:t xml:space="preserve"> </w:t>
      </w:r>
      <w:r w:rsidRPr="00C21052">
        <w:t>grupos.</w:t>
      </w:r>
    </w:p>
    <w:p w:rsidR="00187771" w:rsidRDefault="00187771" w:rsidP="00187771">
      <w:pPr>
        <w:spacing w:line="276" w:lineRule="auto"/>
        <w:ind w:left="1276" w:right="-29"/>
        <w:jc w:val="both"/>
        <w:rPr>
          <w:rFonts w:asciiTheme="majorHAnsi" w:hAnsiTheme="majorHAnsi" w:cstheme="majorHAnsi"/>
          <w:sz w:val="34"/>
          <w:szCs w:val="34"/>
        </w:rPr>
      </w:pPr>
    </w:p>
    <w:p w:rsidR="008C76F6" w:rsidRDefault="008C76F6" w:rsidP="00187771">
      <w:pPr>
        <w:spacing w:line="276" w:lineRule="auto"/>
        <w:ind w:left="1276" w:right="-29"/>
        <w:jc w:val="both"/>
        <w:rPr>
          <w:rFonts w:asciiTheme="majorHAnsi" w:hAnsiTheme="majorHAnsi" w:cstheme="majorHAnsi"/>
          <w:sz w:val="34"/>
          <w:szCs w:val="34"/>
        </w:rPr>
      </w:pPr>
    </w:p>
    <w:p w:rsidR="008C76F6" w:rsidRDefault="008C76F6" w:rsidP="00187771">
      <w:pPr>
        <w:spacing w:line="276" w:lineRule="auto"/>
        <w:ind w:left="1276" w:right="-29"/>
        <w:jc w:val="both"/>
        <w:rPr>
          <w:rFonts w:asciiTheme="majorHAnsi" w:hAnsiTheme="majorHAnsi" w:cstheme="majorHAnsi"/>
          <w:sz w:val="34"/>
          <w:szCs w:val="34"/>
        </w:rPr>
      </w:pPr>
    </w:p>
    <w:bookmarkStart w:id="62" w:name="_Toc239120746"/>
    <w:p w:rsidR="00187771" w:rsidRDefault="008C76F6" w:rsidP="00642673">
      <w:pPr>
        <w:pStyle w:val="Cabealho3"/>
        <w:ind w:hanging="2148"/>
      </w:pPr>
      <w:r w:rsidRPr="005278C8">
        <w:rPr>
          <w:noProof/>
          <w:lang w:eastAsia="pt-PT"/>
        </w:rPr>
        <w:lastRenderedPageBreak/>
        <mc:AlternateContent>
          <mc:Choice Requires="wps">
            <w:drawing>
              <wp:anchor distT="45720" distB="45720" distL="114300" distR="114300" simplePos="0" relativeHeight="251778048" behindDoc="1" locked="0" layoutInCell="1" allowOverlap="1" wp14:anchorId="185CAE09" wp14:editId="368D5421">
                <wp:simplePos x="0" y="0"/>
                <wp:positionH relativeFrom="page">
                  <wp:posOffset>15875</wp:posOffset>
                </wp:positionH>
                <wp:positionV relativeFrom="page">
                  <wp:posOffset>11430</wp:posOffset>
                </wp:positionV>
                <wp:extent cx="863600" cy="10915015"/>
                <wp:effectExtent l="0" t="0" r="0" b="635"/>
                <wp:wrapNone/>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8C76F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8C76F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8C76F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left:0;text-align:left;margin-left:1.25pt;margin-top:.9pt;width:68pt;height:859.45pt;z-index:-2515384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" fillcolor="#eaf1dd [662]" stroked="f">
                <v:textbox>
                  <w:txbxContent>
                    <w:p w:rsidR="004425DE" w:rsidRPr="00A14158" w:rsidRDefault="004425DE" w:rsidP="008C76F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8C76F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8C76F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8C76F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t xml:space="preserve">7.1.2 </w:t>
      </w:r>
      <w:r w:rsidR="00187771" w:rsidRPr="00C21052">
        <w:t>Medidas Seletivas de suporte à aprendizagem e à inclusão</w:t>
      </w:r>
      <w:r>
        <w:t>:</w:t>
      </w:r>
      <w:bookmarkEnd w:id="62"/>
    </w:p>
    <w:p w:rsidR="00642673" w:rsidRPr="00C21052" w:rsidRDefault="00642673" w:rsidP="00642673">
      <w:pPr>
        <w:pStyle w:val="Cabealho3"/>
        <w:ind w:hanging="2148"/>
      </w:pPr>
    </w:p>
    <w:p w:rsidR="008C76F6" w:rsidRPr="008C76F6" w:rsidRDefault="008C76F6" w:rsidP="008C76F6">
      <w:pPr>
        <w:pStyle w:val="TableParagraph"/>
        <w:rPr>
          <w:lang w:eastAsia="pt-PT"/>
        </w:rPr>
      </w:pPr>
      <w:r w:rsidRPr="008C76F6">
        <w:rPr>
          <w:lang w:eastAsia="pt-PT"/>
        </w:rPr>
        <w:t>As medidas seletivas visam responder a necessidades de suporte à aprendizagem que não tenham sido suficientemente supridas através das medidas universais. Integram:</w:t>
      </w:r>
    </w:p>
    <w:p w:rsidR="008C76F6" w:rsidRPr="008C76F6" w:rsidRDefault="008C76F6" w:rsidP="008C76F6">
      <w:pPr>
        <w:pStyle w:val="TableParagraph"/>
        <w:numPr>
          <w:ilvl w:val="0"/>
          <w:numId w:val="18"/>
        </w:numPr>
        <w:rPr>
          <w:lang w:eastAsia="pt-PT"/>
        </w:rPr>
      </w:pPr>
      <w:r w:rsidRPr="008C76F6">
        <w:rPr>
          <w:lang w:eastAsia="pt-PT"/>
        </w:rPr>
        <w:t xml:space="preserve">percursos curriculares diferenciados; </w:t>
      </w:r>
    </w:p>
    <w:p w:rsidR="008C76F6" w:rsidRPr="008C76F6" w:rsidRDefault="008C76F6" w:rsidP="008C76F6">
      <w:pPr>
        <w:pStyle w:val="TableParagraph"/>
        <w:numPr>
          <w:ilvl w:val="0"/>
          <w:numId w:val="18"/>
        </w:numPr>
        <w:rPr>
          <w:lang w:eastAsia="pt-PT"/>
        </w:rPr>
      </w:pPr>
      <w:r w:rsidRPr="008C76F6">
        <w:rPr>
          <w:lang w:eastAsia="pt-PT"/>
        </w:rPr>
        <w:t xml:space="preserve">adaptações curriculares não significativas; </w:t>
      </w:r>
    </w:p>
    <w:p w:rsidR="008C76F6" w:rsidRPr="008C76F6" w:rsidRDefault="008C76F6" w:rsidP="008C76F6">
      <w:pPr>
        <w:pStyle w:val="TableParagraph"/>
        <w:numPr>
          <w:ilvl w:val="0"/>
          <w:numId w:val="18"/>
        </w:numPr>
        <w:rPr>
          <w:lang w:eastAsia="pt-PT"/>
        </w:rPr>
      </w:pPr>
      <w:r w:rsidRPr="008C76F6">
        <w:rPr>
          <w:lang w:eastAsia="pt-PT"/>
        </w:rPr>
        <w:t xml:space="preserve">apoio psicopedagógico; </w:t>
      </w:r>
    </w:p>
    <w:p w:rsidR="008C76F6" w:rsidRPr="008C76F6" w:rsidRDefault="008C76F6" w:rsidP="008C76F6">
      <w:pPr>
        <w:pStyle w:val="TableParagraph"/>
        <w:numPr>
          <w:ilvl w:val="0"/>
          <w:numId w:val="18"/>
        </w:numPr>
        <w:rPr>
          <w:lang w:eastAsia="pt-PT"/>
        </w:rPr>
      </w:pPr>
      <w:r w:rsidRPr="008C76F6">
        <w:rPr>
          <w:lang w:eastAsia="pt-PT"/>
        </w:rPr>
        <w:t xml:space="preserve">antecipação e reforço das aprendizagens; </w:t>
      </w:r>
    </w:p>
    <w:p w:rsidR="008C76F6" w:rsidRPr="008C76F6" w:rsidRDefault="008C76F6" w:rsidP="008C76F6">
      <w:pPr>
        <w:pStyle w:val="TableParagraph"/>
        <w:numPr>
          <w:ilvl w:val="0"/>
          <w:numId w:val="18"/>
        </w:numPr>
        <w:rPr>
          <w:lang w:eastAsia="pt-PT"/>
        </w:rPr>
      </w:pPr>
      <w:r w:rsidRPr="008C76F6">
        <w:rPr>
          <w:lang w:eastAsia="pt-PT"/>
        </w:rPr>
        <w:t xml:space="preserve">apoio tutorial. </w:t>
      </w:r>
    </w:p>
    <w:p w:rsidR="008C76F6" w:rsidRDefault="008C76F6" w:rsidP="008C76F6">
      <w:pPr>
        <w:pStyle w:val="TableParagraph"/>
        <w:rPr>
          <w:lang w:eastAsia="pt-PT"/>
        </w:rPr>
      </w:pPr>
      <w:r w:rsidRPr="008C76F6">
        <w:rPr>
          <w:lang w:eastAsia="pt-PT"/>
        </w:rPr>
        <w:t xml:space="preserve">A mobilização de medidas seletivas e/ou adicionais é fundamentada em </w:t>
      </w:r>
      <w:r w:rsidRPr="008C76F6">
        <w:rPr>
          <w:b/>
          <w:bCs/>
          <w:lang w:eastAsia="pt-PT"/>
        </w:rPr>
        <w:t>Relatório Técnico-Pedagógico (RTP)</w:t>
      </w:r>
      <w:r w:rsidRPr="008C76F6">
        <w:rPr>
          <w:lang w:eastAsia="pt-PT"/>
        </w:rPr>
        <w:t>, elaborado pela Equipa Multidisciplinar de Apoio à Educação Inclusiva, no qual são identificadas as medidas a mobilizar, o respetivo modo de operacionalização, os responsáveis pela sua implementação e os procedimentos de avaliação da sua eficácia.</w:t>
      </w:r>
    </w:p>
    <w:p w:rsidR="008C76F6" w:rsidRPr="008C76F6" w:rsidRDefault="008C76F6" w:rsidP="008C76F6">
      <w:pPr>
        <w:pStyle w:val="TableParagraph"/>
        <w:rPr>
          <w:lang w:eastAsia="pt-PT"/>
        </w:rPr>
      </w:pPr>
      <w:r>
        <w:t>As adaptações curriculares não significativas não comprometem as Aprendizagens Essenciais nem as competências previstas no Perfil dos Alunos à Saída da Escolaridade Obrigatória e, nas ofertas de dupla certificação, as aprendizagens previstas no respetivo perfil profissional.</w:t>
      </w:r>
    </w:p>
    <w:p w:rsidR="00187771" w:rsidRDefault="00187771" w:rsidP="00187771">
      <w:pPr>
        <w:spacing w:line="276" w:lineRule="auto"/>
        <w:ind w:left="1276" w:right="-29"/>
        <w:jc w:val="both"/>
        <w:rPr>
          <w:rFonts w:asciiTheme="majorHAnsi" w:hAnsiTheme="majorHAnsi" w:cstheme="majorHAnsi"/>
          <w:sz w:val="34"/>
          <w:szCs w:val="34"/>
        </w:rPr>
      </w:pPr>
    </w:p>
    <w:p w:rsidR="00187771" w:rsidRPr="00C21052" w:rsidRDefault="008C76F6" w:rsidP="00642673">
      <w:pPr>
        <w:pStyle w:val="Cabealho3"/>
        <w:ind w:hanging="2148"/>
      </w:pPr>
      <w:bookmarkStart w:id="63" w:name="_Toc239120747"/>
      <w:r>
        <w:t xml:space="preserve">7.1.3 </w:t>
      </w:r>
      <w:r w:rsidR="00187771" w:rsidRPr="00C21052">
        <w:t>Medidas Adicionais de suporte à aprendizagem e à inclusão (artigo 10.º)</w:t>
      </w:r>
      <w:r w:rsidR="00187771">
        <w:t>:</w:t>
      </w:r>
      <w:bookmarkEnd w:id="63"/>
    </w:p>
    <w:p w:rsidR="00642673" w:rsidRDefault="00642673" w:rsidP="00642673">
      <w:pPr>
        <w:pStyle w:val="TableParagraph"/>
        <w:ind w:left="1287" w:firstLine="0"/>
      </w:pPr>
    </w:p>
    <w:p w:rsidR="008C76F6" w:rsidRDefault="008C76F6" w:rsidP="008C76F6">
      <w:pPr>
        <w:pStyle w:val="TableParagraph"/>
      </w:pPr>
      <w:r>
        <w:t>As medidas adicionais destinam-se a responder a dificuldades acentuadas e persistentes ao nível da comunicação, interação, cognição ou aprendizagem, quando as medidas universais e seletivas se revelem insuficientes. Integram:</w:t>
      </w:r>
    </w:p>
    <w:p w:rsidR="008C76F6" w:rsidRDefault="008C76F6" w:rsidP="008C76F6">
      <w:pPr>
        <w:pStyle w:val="TableParagraph"/>
        <w:numPr>
          <w:ilvl w:val="0"/>
          <w:numId w:val="19"/>
        </w:numPr>
      </w:pPr>
      <w:r>
        <w:t>frequência do ano de escolaridade por disciplinas;</w:t>
      </w:r>
    </w:p>
    <w:p w:rsidR="008C76F6" w:rsidRDefault="008C76F6" w:rsidP="008C76F6">
      <w:pPr>
        <w:pStyle w:val="TableParagraph"/>
        <w:numPr>
          <w:ilvl w:val="0"/>
          <w:numId w:val="19"/>
        </w:numPr>
      </w:pPr>
      <w:r>
        <w:t>adaptações curriculares significativas;</w:t>
      </w:r>
    </w:p>
    <w:p w:rsidR="008C76F6" w:rsidRDefault="008C76F6" w:rsidP="008C76F6">
      <w:pPr>
        <w:pStyle w:val="TableParagraph"/>
        <w:numPr>
          <w:ilvl w:val="0"/>
          <w:numId w:val="19"/>
        </w:numPr>
      </w:pPr>
      <w:r>
        <w:t>plano individual de transição;</w:t>
      </w:r>
    </w:p>
    <w:p w:rsidR="008C76F6" w:rsidRDefault="008C76F6" w:rsidP="008C76F6">
      <w:pPr>
        <w:pStyle w:val="TableParagraph"/>
        <w:numPr>
          <w:ilvl w:val="0"/>
          <w:numId w:val="19"/>
        </w:numPr>
      </w:pPr>
      <w:r>
        <w:t>desenvolvimento de metodologias e estratégias de ensino estruturado;</w:t>
      </w:r>
    </w:p>
    <w:p w:rsidR="008C76F6" w:rsidRDefault="008C76F6" w:rsidP="008C76F6">
      <w:pPr>
        <w:pStyle w:val="TableParagraph"/>
        <w:numPr>
          <w:ilvl w:val="0"/>
          <w:numId w:val="19"/>
        </w:numPr>
      </w:pPr>
      <w:r>
        <w:t>desenvolvimento de competências de autonomia pessoal e social.</w:t>
      </w:r>
    </w:p>
    <w:p w:rsidR="008C76F6" w:rsidRDefault="008C76F6" w:rsidP="008C76F6">
      <w:pPr>
        <w:pStyle w:val="TableParagraph"/>
      </w:pPr>
    </w:p>
    <w:p w:rsidR="008C76F6" w:rsidRDefault="008C76F6" w:rsidP="008C76F6">
      <w:pPr>
        <w:pStyle w:val="TableParagraph"/>
      </w:pPr>
      <w:r>
        <w:t>Sempre que sejam propostas adaptações curriculares significativas, o RTP é acompanhado de um Programa Educativo Individual (PEI), que dele faz parte integrante.</w:t>
      </w:r>
    </w:p>
    <w:p w:rsidR="00187771" w:rsidRDefault="008C76F6" w:rsidP="008C76F6">
      <w:pPr>
        <w:pStyle w:val="TableParagraph"/>
      </w:pPr>
      <w:r>
        <w:t>Para os alunos abrangidos pelas medidas adicionais de adaptações curriculares significativas, desenvolvimento de metodologias e estratégias de ensino estruturado ou desenvolvimento de competências de autonomia pessoal e social, é assegurada, no Centro de Apoio à Aprendizagem (CAA), uma resposta que complemente o trabalho desenvolvido em sala de aula ou noutros contextos educativos, com vista à sua inclusão</w:t>
      </w:r>
    </w:p>
    <w:p w:rsidR="00187771" w:rsidRDefault="00F918DB" w:rsidP="00CD34BF">
      <w:pPr>
        <w:pStyle w:val="TableParagraph"/>
      </w:pPr>
      <w:r w:rsidRPr="005278C8">
        <w:rPr>
          <w:noProof/>
          <w:lang w:eastAsia="pt-PT"/>
        </w:rPr>
        <w:lastRenderedPageBreak/>
        <mc:AlternateContent>
          <mc:Choice Requires="wps">
            <w:drawing>
              <wp:anchor distT="45720" distB="45720" distL="114300" distR="114300" simplePos="0" relativeHeight="251745280" behindDoc="1" locked="0" layoutInCell="1" allowOverlap="1" wp14:anchorId="66E14D0E" wp14:editId="6C55EE78">
                <wp:simplePos x="0" y="0"/>
                <wp:positionH relativeFrom="page">
                  <wp:posOffset>-39370</wp:posOffset>
                </wp:positionH>
                <wp:positionV relativeFrom="page">
                  <wp:posOffset>-15875</wp:posOffset>
                </wp:positionV>
                <wp:extent cx="863600" cy="10915015"/>
                <wp:effectExtent l="0" t="0" r="0" b="635"/>
                <wp:wrapNone/>
                <wp:docPr id="62890223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7" type="#_x0000_t202" style="position:absolute;left:0;text-align:left;margin-left:-3.1pt;margin-top:-1.25pt;width:68pt;height:859.45pt;z-index:-25157120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" fillcolor="#eaf1dd [662]" stroked="f">
                <v:textbo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p w:rsidR="00187771" w:rsidRDefault="00F918DB" w:rsidP="00F918DB">
      <w:pPr>
        <w:pStyle w:val="Cabealho2"/>
        <w:rPr>
          <w:szCs w:val="40"/>
        </w:rPr>
      </w:pPr>
      <w:bookmarkStart w:id="64" w:name="EMAEI"/>
      <w:bookmarkStart w:id="65" w:name="_Toc239120748"/>
      <w:r>
        <w:t>7.2 E</w:t>
      </w:r>
      <w:r w:rsidRPr="00A91E4D">
        <w:t xml:space="preserve">quipa </w:t>
      </w:r>
      <w:r>
        <w:t>M</w:t>
      </w:r>
      <w:r w:rsidRPr="00A91E4D">
        <w:t xml:space="preserve">ultidisciplinar de </w:t>
      </w:r>
      <w:r>
        <w:t>A</w:t>
      </w:r>
      <w:r w:rsidRPr="00A91E4D">
        <w:t xml:space="preserve">poio à </w:t>
      </w:r>
      <w:r>
        <w:t>E</w:t>
      </w:r>
      <w:r w:rsidRPr="00A91E4D">
        <w:t xml:space="preserve">ducação </w:t>
      </w:r>
      <w:r>
        <w:t>I</w:t>
      </w:r>
      <w:r w:rsidRPr="00A91E4D">
        <w:t>nclusiva (</w:t>
      </w:r>
      <w:r>
        <w:t>EMAEI</w:t>
      </w:r>
      <w:r w:rsidRPr="00A91E4D">
        <w:t>)</w:t>
      </w:r>
      <w:bookmarkEnd w:id="64"/>
      <w:bookmarkEnd w:id="65"/>
    </w:p>
    <w:p w:rsidR="00187771" w:rsidRPr="0008591A" w:rsidRDefault="00187771" w:rsidP="00F918DB">
      <w:pPr>
        <w:pStyle w:val="TableParagraph"/>
      </w:pPr>
      <w:r w:rsidRPr="0008591A">
        <w:t>A EMAEI, de composição diversificada, constitui um recurso organizacional</w:t>
      </w:r>
      <w:r>
        <w:t xml:space="preserve"> </w:t>
      </w:r>
      <w:r w:rsidRPr="0008591A">
        <w:t>específico de apoio à aprendizagem e à inclusão, tendo em vista uma leitura</w:t>
      </w:r>
      <w:r>
        <w:t xml:space="preserve"> </w:t>
      </w:r>
      <w:r w:rsidRPr="0008591A">
        <w:t>alargada, integrada e participada de todos os intervenientes no processo</w:t>
      </w:r>
      <w:r>
        <w:t xml:space="preserve"> </w:t>
      </w:r>
      <w:r w:rsidRPr="0008591A">
        <w:t>educativo. No quadro das suas competências, a equipa multidisciplinar tem o</w:t>
      </w:r>
      <w:r>
        <w:t xml:space="preserve"> </w:t>
      </w:r>
      <w:r w:rsidRPr="0008591A">
        <w:t>compromisso de contribuir para a construção de uma escola mais inclusiva,</w:t>
      </w:r>
      <w:r>
        <w:t xml:space="preserve"> </w:t>
      </w:r>
      <w:r w:rsidRPr="0008591A">
        <w:t>garantindo que nenhum aluno fique para trás, que passa, entre outros, por:</w:t>
      </w:r>
    </w:p>
    <w:p w:rsidR="00187771" w:rsidRPr="0008591A" w:rsidRDefault="00187771" w:rsidP="008C76F6">
      <w:pPr>
        <w:pStyle w:val="TableParagraph"/>
        <w:numPr>
          <w:ilvl w:val="0"/>
          <w:numId w:val="20"/>
        </w:numPr>
        <w:ind w:left="709" w:hanging="283"/>
      </w:pPr>
      <w:r w:rsidRPr="0008591A">
        <w:t>Sensibilizar a comunidade educativa para a educação inclusiva, através de</w:t>
      </w:r>
      <w:r>
        <w:t xml:space="preserve"> </w:t>
      </w:r>
      <w:r w:rsidRPr="0008591A">
        <w:t>ações diversas;</w:t>
      </w:r>
    </w:p>
    <w:p w:rsidR="00187771" w:rsidRPr="0008591A" w:rsidRDefault="00187771" w:rsidP="008C76F6">
      <w:pPr>
        <w:pStyle w:val="TableParagraph"/>
        <w:numPr>
          <w:ilvl w:val="0"/>
          <w:numId w:val="20"/>
        </w:numPr>
        <w:ind w:left="709" w:hanging="283"/>
      </w:pPr>
      <w:r w:rsidRPr="0008591A">
        <w:t>Prestar aconselhamento aos docentes na implementação de práticas</w:t>
      </w:r>
      <w:r>
        <w:t xml:space="preserve"> </w:t>
      </w:r>
      <w:r w:rsidRPr="0008591A">
        <w:t>pedagógicas inclusivas;</w:t>
      </w:r>
    </w:p>
    <w:p w:rsidR="00187771" w:rsidRPr="0008591A" w:rsidRDefault="00187771" w:rsidP="008C76F6">
      <w:pPr>
        <w:pStyle w:val="TableParagraph"/>
        <w:numPr>
          <w:ilvl w:val="0"/>
          <w:numId w:val="20"/>
        </w:numPr>
        <w:ind w:left="709" w:hanging="283"/>
      </w:pPr>
      <w:r w:rsidRPr="0008591A">
        <w:t>Analisar a informação processual, recolhida pelos elementos variáveis, com</w:t>
      </w:r>
      <w:r>
        <w:t xml:space="preserve"> </w:t>
      </w:r>
      <w:r w:rsidRPr="0008591A">
        <w:t>vista à proposta conjunta das medidas de suporte à aprendizagem a</w:t>
      </w:r>
      <w:r>
        <w:t xml:space="preserve"> </w:t>
      </w:r>
      <w:r w:rsidRPr="0008591A">
        <w:t>mobilizar, e monitorização e avaliação da aplicação das mesmas;</w:t>
      </w:r>
    </w:p>
    <w:p w:rsidR="00187771" w:rsidRPr="0008591A" w:rsidRDefault="00187771" w:rsidP="008C76F6">
      <w:pPr>
        <w:pStyle w:val="TableParagraph"/>
        <w:numPr>
          <w:ilvl w:val="0"/>
          <w:numId w:val="20"/>
        </w:numPr>
        <w:ind w:left="709" w:hanging="283"/>
      </w:pPr>
      <w:r w:rsidRPr="0008591A">
        <w:t>Propor as medidas de suporte à aprendizagem e inclusão a mobilizar;</w:t>
      </w:r>
    </w:p>
    <w:p w:rsidR="00187771" w:rsidRPr="0008591A" w:rsidRDefault="00187771" w:rsidP="008C76F6">
      <w:pPr>
        <w:pStyle w:val="TableParagraph"/>
        <w:numPr>
          <w:ilvl w:val="0"/>
          <w:numId w:val="20"/>
        </w:numPr>
        <w:ind w:left="709" w:hanging="283"/>
      </w:pPr>
      <w:r w:rsidRPr="0008591A">
        <w:t>Elaborar o Relatório Técnico-Pedagógico e, quando aplicável, o Programa</w:t>
      </w:r>
      <w:r>
        <w:t xml:space="preserve"> </w:t>
      </w:r>
      <w:r w:rsidRPr="0008591A">
        <w:t>Educativo Individual e o Plano Individual de Transição;</w:t>
      </w:r>
    </w:p>
    <w:p w:rsidR="00187771" w:rsidRPr="0008591A" w:rsidRDefault="00187771" w:rsidP="008C76F6">
      <w:pPr>
        <w:pStyle w:val="TableParagraph"/>
        <w:numPr>
          <w:ilvl w:val="0"/>
          <w:numId w:val="20"/>
        </w:numPr>
        <w:ind w:left="709" w:hanging="283"/>
      </w:pPr>
      <w:r w:rsidRPr="0008591A">
        <w:t>Acompanhar, monitorizar e avaliar a aplicação de medidas de suporte à</w:t>
      </w:r>
      <w:r>
        <w:t xml:space="preserve"> </w:t>
      </w:r>
      <w:r w:rsidRPr="0008591A">
        <w:t>aprendizagem;</w:t>
      </w:r>
    </w:p>
    <w:p w:rsidR="00187771" w:rsidRPr="0008591A" w:rsidRDefault="00187771" w:rsidP="008C76F6">
      <w:pPr>
        <w:pStyle w:val="TableParagraph"/>
        <w:numPr>
          <w:ilvl w:val="0"/>
          <w:numId w:val="20"/>
        </w:numPr>
        <w:ind w:left="709" w:hanging="283"/>
      </w:pPr>
      <w:r w:rsidRPr="0008591A">
        <w:t>Acompanhar o funcionamento do Centro de Apoio à Aprendizagem (CAA);</w:t>
      </w:r>
    </w:p>
    <w:p w:rsidR="00187771" w:rsidRPr="0008591A" w:rsidRDefault="00187771" w:rsidP="008C76F6">
      <w:pPr>
        <w:pStyle w:val="TableParagraph"/>
        <w:numPr>
          <w:ilvl w:val="0"/>
          <w:numId w:val="20"/>
        </w:numPr>
        <w:ind w:left="709" w:hanging="283"/>
      </w:pPr>
      <w:r w:rsidRPr="0008591A">
        <w:t>Convocar os técnicos especializados necessários que trabalham com o aluno.</w:t>
      </w:r>
    </w:p>
    <w:p w:rsidR="00187771" w:rsidRDefault="00187771" w:rsidP="00F918DB">
      <w:pPr>
        <w:pStyle w:val="TableParagraph"/>
      </w:pPr>
    </w:p>
    <w:p w:rsidR="008C76F6" w:rsidRPr="008C76F6" w:rsidRDefault="008C76F6" w:rsidP="008C76F6">
      <w:pPr>
        <w:pStyle w:val="TableParagraph"/>
        <w:rPr>
          <w:lang w:eastAsia="pt-PT"/>
        </w:rPr>
      </w:pPr>
      <w:r w:rsidRPr="008C76F6">
        <w:rPr>
          <w:lang w:eastAsia="pt-PT"/>
        </w:rPr>
        <w:t>A intervenção da EMAEI desenvolve-se em estreita articulação com os alunos e respetivas famílias, os Conselhos de Turma, os docentes, os técnicos especializados, o CAA e os demais recursos específicos existentes na Escola e na comunidade, procurando assegurar que a definição das respostas educativas assenta numa análise integrada das necessidades e potencialidades do aluno e das barreiras existentes nos diferentes contextos.</w:t>
      </w:r>
    </w:p>
    <w:p w:rsidR="008C76F6" w:rsidRPr="008C76F6" w:rsidRDefault="008C76F6" w:rsidP="008C76F6">
      <w:pPr>
        <w:pStyle w:val="TableParagraph"/>
        <w:rPr>
          <w:lang w:eastAsia="pt-PT"/>
        </w:rPr>
      </w:pPr>
      <w:r w:rsidRPr="008C76F6">
        <w:rPr>
          <w:lang w:eastAsia="pt-PT"/>
        </w:rPr>
        <w:t>A monitorização e avaliação das medidas mobilizadas constituem uma dimensão essencial da intervenção da EMAEI, permitindo aferir a sua eficácia e proceder, sempre que necessário, ao respetivo ajustamento, alteração ou cessação, tendo em vista a melhoria das condições de participação, aprendizagem, autonomia e inclusão dos alunos.</w:t>
      </w:r>
    </w:p>
    <w:p w:rsidR="00187771" w:rsidRDefault="00187771" w:rsidP="00187771">
      <w:pPr>
        <w:spacing w:line="276" w:lineRule="auto"/>
        <w:ind w:left="1276" w:right="-29"/>
        <w:jc w:val="both"/>
        <w:rPr>
          <w:rFonts w:asciiTheme="majorHAnsi" w:hAnsiTheme="majorHAnsi" w:cstheme="majorHAnsi"/>
          <w:sz w:val="34"/>
          <w:szCs w:val="34"/>
        </w:rPr>
      </w:pPr>
    </w:p>
    <w:p w:rsidR="008C76F6" w:rsidRDefault="008C76F6" w:rsidP="00187771">
      <w:pPr>
        <w:spacing w:line="276" w:lineRule="auto"/>
        <w:ind w:left="1276" w:right="-29"/>
        <w:jc w:val="both"/>
        <w:rPr>
          <w:rFonts w:asciiTheme="majorHAnsi" w:hAnsiTheme="majorHAnsi" w:cstheme="majorHAnsi"/>
          <w:sz w:val="34"/>
          <w:szCs w:val="34"/>
        </w:rPr>
      </w:pPr>
    </w:p>
    <w:p w:rsidR="008C76F6" w:rsidRDefault="008C76F6" w:rsidP="00187771">
      <w:pPr>
        <w:spacing w:line="276" w:lineRule="auto"/>
        <w:ind w:left="1276" w:right="-29"/>
        <w:jc w:val="both"/>
        <w:rPr>
          <w:rFonts w:asciiTheme="majorHAnsi" w:hAnsiTheme="majorHAnsi" w:cstheme="majorHAnsi"/>
          <w:sz w:val="34"/>
          <w:szCs w:val="34"/>
        </w:rPr>
      </w:pPr>
    </w:p>
    <w:p w:rsidR="00187771" w:rsidRDefault="00F918DB" w:rsidP="00CD34BF">
      <w:pPr>
        <w:pStyle w:val="TableParagraph"/>
      </w:pPr>
      <w:r w:rsidRPr="005278C8">
        <w:rPr>
          <w:noProof/>
          <w:lang w:eastAsia="pt-PT"/>
        </w:rPr>
        <mc:AlternateContent>
          <mc:Choice Requires="wps">
            <w:drawing>
              <wp:anchor distT="45720" distB="45720" distL="114300" distR="114300" simplePos="0" relativeHeight="251747328" behindDoc="1" locked="0" layoutInCell="1" allowOverlap="1" wp14:anchorId="37AA7060" wp14:editId="20A5D33E">
                <wp:simplePos x="0" y="0"/>
                <wp:positionH relativeFrom="page">
                  <wp:posOffset>-79375</wp:posOffset>
                </wp:positionH>
                <wp:positionV relativeFrom="page">
                  <wp:posOffset>-7620</wp:posOffset>
                </wp:positionV>
                <wp:extent cx="863600" cy="10915015"/>
                <wp:effectExtent l="0" t="0" r="0" b="635"/>
                <wp:wrapNone/>
                <wp:docPr id="62890223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left:0;text-align:left;margin-left:-6.25pt;margin-top:-.6pt;width:68pt;height:859.45pt;z-index:-2515691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" fillcolor="#eaf1dd [662]" stroked="f">
                <v:textbo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bookmarkStart w:id="66" w:name="RespostasEducativas"/>
    <w:bookmarkStart w:id="67" w:name="_Toc239120749"/>
    <w:p w:rsidR="00187771" w:rsidRPr="00A91E4D" w:rsidRDefault="00A31DD5" w:rsidP="00F918DB">
      <w:pPr>
        <w:pStyle w:val="Cabealho2"/>
      </w:pPr>
      <w:r w:rsidRPr="005278C8">
        <w:rPr>
          <w:noProof/>
          <w:lang w:eastAsia="pt-PT"/>
        </w:rPr>
        <w:lastRenderedPageBreak/>
        <mc:AlternateContent>
          <mc:Choice Requires="wps">
            <w:drawing>
              <wp:anchor distT="45720" distB="45720" distL="114300" distR="114300" simplePos="0" relativeHeight="251780096" behindDoc="1" locked="0" layoutInCell="1" allowOverlap="1" wp14:anchorId="14A5A620" wp14:editId="31E2E0BC">
                <wp:simplePos x="0" y="0"/>
                <wp:positionH relativeFrom="page">
                  <wp:posOffset>-12700</wp:posOffset>
                </wp:positionH>
                <wp:positionV relativeFrom="page">
                  <wp:posOffset>-7620</wp:posOffset>
                </wp:positionV>
                <wp:extent cx="863600" cy="10915015"/>
                <wp:effectExtent l="0" t="0" r="0" b="635"/>
                <wp:wrapNone/>
                <wp:docPr id="1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A31DD5">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A31DD5">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31DD5">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left:0;text-align:left;margin-left:-1pt;margin-top:-.6pt;width:68pt;height:859.45pt;z-index:-25153638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" fillcolor="#eaf1dd [662]" stroked="f">
                <v:textbox>
                  <w:txbxContent>
                    <w:p w:rsidR="004425DE" w:rsidRPr="00A14158" w:rsidRDefault="004425DE" w:rsidP="00A31DD5">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A31DD5">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A31DD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A31DD5">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F918DB">
        <w:t>7.3. R</w:t>
      </w:r>
      <w:r w:rsidR="00F918DB" w:rsidRPr="00A91E4D">
        <w:t xml:space="preserve">espostas </w:t>
      </w:r>
      <w:r w:rsidR="00F918DB">
        <w:t>E</w:t>
      </w:r>
      <w:r w:rsidR="00F918DB" w:rsidRPr="00A91E4D">
        <w:t>ducativas</w:t>
      </w:r>
      <w:bookmarkStart w:id="68" w:name="AmbitoCAA"/>
      <w:bookmarkEnd w:id="66"/>
      <w:bookmarkEnd w:id="67"/>
      <w:r w:rsidR="00F918DB">
        <w:t xml:space="preserve"> </w:t>
      </w:r>
      <w:bookmarkEnd w:id="68"/>
    </w:p>
    <w:p w:rsidR="00187771" w:rsidRDefault="00187771" w:rsidP="00F918DB">
      <w:pPr>
        <w:pStyle w:val="TableParagraph"/>
      </w:pPr>
      <w:r w:rsidRPr="0008591A">
        <w:t xml:space="preserve">• </w:t>
      </w:r>
      <w:r w:rsidRPr="00A31DD5">
        <w:rPr>
          <w:b/>
        </w:rPr>
        <w:t>Aulas de Coadjuvação:</w:t>
      </w:r>
      <w:r w:rsidRPr="0008591A">
        <w:t xml:space="preserve"> esta resposta educativa visa proporcionar um</w:t>
      </w:r>
      <w:r>
        <w:t xml:space="preserve"> </w:t>
      </w:r>
      <w:r w:rsidRPr="0008591A">
        <w:t>acompanhamento individualizado e personalizado dos alunos em sala de</w:t>
      </w:r>
      <w:r>
        <w:t xml:space="preserve"> </w:t>
      </w:r>
      <w:r w:rsidRPr="0008591A">
        <w:t>aula, sobretudo para os alunos de baixo re</w:t>
      </w:r>
      <w:r>
        <w:t>n</w:t>
      </w:r>
      <w:r w:rsidRPr="0008591A">
        <w:t>dimento escolar, baixos recursos</w:t>
      </w:r>
      <w:r>
        <w:t xml:space="preserve"> </w:t>
      </w:r>
      <w:r w:rsidRPr="0008591A">
        <w:t>económicos e com barreiras linguísticas e culturais acentuadas, favorecendo</w:t>
      </w:r>
      <w:r>
        <w:t xml:space="preserve"> </w:t>
      </w:r>
      <w:r w:rsidRPr="0008591A">
        <w:t>a aprendizagem de todos e a interação com os pares. Pretende-se ainda a</w:t>
      </w:r>
      <w:r>
        <w:t xml:space="preserve"> </w:t>
      </w:r>
      <w:r w:rsidRPr="0008591A">
        <w:t>colaboração entre o professor da turma e o professor de coadjuvação, no</w:t>
      </w:r>
      <w:r>
        <w:t xml:space="preserve"> </w:t>
      </w:r>
      <w:r w:rsidRPr="0008591A">
        <w:t>contexto da sala de aula, que favoreça a aprendizagem dos alunos,</w:t>
      </w:r>
      <w:r>
        <w:t xml:space="preserve"> </w:t>
      </w:r>
      <w:r w:rsidRPr="0008591A">
        <w:t>especialmente em turmas com diferentes ritmos de aprendizagem ou em</w:t>
      </w:r>
      <w:r>
        <w:t xml:space="preserve"> </w:t>
      </w:r>
      <w:r w:rsidRPr="0008591A">
        <w:t>disciplinas sujeitas a provas finais, onde o trabalho autónomo do aluno (com</w:t>
      </w:r>
      <w:r>
        <w:t xml:space="preserve"> </w:t>
      </w:r>
      <w:r w:rsidRPr="0008591A">
        <w:t>supervisão do professor) é essencial para consolidar os conteúdos.</w:t>
      </w:r>
    </w:p>
    <w:p w:rsidR="00A31DD5" w:rsidRDefault="00A31DD5" w:rsidP="00F918DB">
      <w:pPr>
        <w:pStyle w:val="TableParagraph"/>
      </w:pPr>
    </w:p>
    <w:p w:rsidR="00A31DD5" w:rsidRPr="00A31DD5" w:rsidRDefault="00A31DD5" w:rsidP="00A31DD5">
      <w:pPr>
        <w:pStyle w:val="TableParagraph"/>
        <w:numPr>
          <w:ilvl w:val="0"/>
          <w:numId w:val="21"/>
        </w:numPr>
        <w:ind w:left="0" w:firstLine="567"/>
        <w:rPr>
          <w:b/>
        </w:rPr>
      </w:pPr>
      <w:r>
        <w:t xml:space="preserve"> </w:t>
      </w:r>
      <w:proofErr w:type="spellStart"/>
      <w:r w:rsidRPr="00A31DD5">
        <w:rPr>
          <w:b/>
        </w:rPr>
        <w:t>Coensino</w:t>
      </w:r>
      <w:proofErr w:type="spellEnd"/>
      <w:r>
        <w:rPr>
          <w:b/>
        </w:rPr>
        <w:t xml:space="preserve">: </w:t>
      </w:r>
      <w:r w:rsidRPr="00A31DD5">
        <w:t>modalidade de trabalho colaborativo em sala de aula, assente na planificação, lecionação e avaliação articuladas entre dois docentes, que partilham a responsabilidade pelo processo de ensino e aprendizagem, permitindo diversificar estratégias pedagógicas, responder à heterogeneidade dos alunos e promover a participação, a aprendizagem e a inclusão de todos.</w:t>
      </w:r>
    </w:p>
    <w:p w:rsidR="00A31DD5" w:rsidRPr="00A31DD5" w:rsidRDefault="00A31DD5" w:rsidP="00A31DD5">
      <w:pPr>
        <w:pStyle w:val="TableParagraph"/>
        <w:ind w:left="567" w:firstLine="0"/>
        <w:rPr>
          <w:b/>
        </w:rPr>
      </w:pPr>
    </w:p>
    <w:p w:rsidR="00A31DD5" w:rsidRDefault="00187771" w:rsidP="00A31DD5">
      <w:pPr>
        <w:pStyle w:val="TableParagraph"/>
      </w:pPr>
      <w:r w:rsidRPr="0008591A">
        <w:t xml:space="preserve">• </w:t>
      </w:r>
      <w:r w:rsidRPr="00A31DD5">
        <w:rPr>
          <w:b/>
        </w:rPr>
        <w:t>Aulas de reforço:</w:t>
      </w:r>
      <w:r w:rsidRPr="0008591A">
        <w:t xml:space="preserve"> </w:t>
      </w:r>
      <w:r w:rsidR="00A31DD5">
        <w:t>constituem uma resposta de apoio às aprendizagens, destinada à consolidação de conhecimentos e competências e ao acompanhamento dos alunos em função das necessidades identificadas.</w:t>
      </w:r>
    </w:p>
    <w:p w:rsidR="00A31DD5" w:rsidRDefault="00A16DDE" w:rsidP="00A31DD5">
      <w:pPr>
        <w:pStyle w:val="TableParagraph"/>
      </w:pPr>
      <w:r>
        <w:t xml:space="preserve">No 11.º e 12.º anos, </w:t>
      </w:r>
      <w:r w:rsidR="00A31DD5">
        <w:t>são disponibilizadas aulas de reforço nas disciplinas</w:t>
      </w:r>
      <w:r>
        <w:t xml:space="preserve"> sujeitas a exame final, à exceção de Filosofia e Inglês</w:t>
      </w:r>
      <w:r w:rsidR="00A31DD5">
        <w:t>, visando apoiar a consolidação das aprendizagens, o esclarecimento de dúvidas e a preparação para a avaliação externa.</w:t>
      </w:r>
    </w:p>
    <w:p w:rsidR="00A31DD5" w:rsidRDefault="00A31DD5" w:rsidP="00A31DD5">
      <w:pPr>
        <w:pStyle w:val="TableParagraph"/>
      </w:pPr>
      <w:r>
        <w:t>No 7.º ano, para além dos tempos previstos na matriz curricular, é atribuído um tempo letivo semanal adicional de 45 minutos a Português e um tempo letivo semanal adicional de 45 minutos a Matemática, sob a forma de aulas de reforço, destinadas à consolidação das aprendizagens e à promoção do sucesso educativo.</w:t>
      </w:r>
    </w:p>
    <w:p w:rsidR="00A31DD5" w:rsidRPr="0008591A" w:rsidRDefault="00A31DD5" w:rsidP="00A31DD5">
      <w:pPr>
        <w:pStyle w:val="TableParagraph"/>
      </w:pPr>
    </w:p>
    <w:p w:rsidR="00187771" w:rsidRDefault="00187771" w:rsidP="00F918DB">
      <w:pPr>
        <w:pStyle w:val="TableParagraph"/>
      </w:pPr>
      <w:r w:rsidRPr="0008591A">
        <w:t xml:space="preserve">• </w:t>
      </w:r>
      <w:r w:rsidRPr="00A31DD5">
        <w:rPr>
          <w:b/>
        </w:rPr>
        <w:t>Apoios individualizados ou em pequenos grupos fora da sala de aula:</w:t>
      </w:r>
      <w:r>
        <w:t xml:space="preserve"> </w:t>
      </w:r>
      <w:r w:rsidRPr="0008591A">
        <w:t>ocorrem fora do contexto da sala de aula e pretendem acompanhar e apoiar</w:t>
      </w:r>
      <w:r>
        <w:t xml:space="preserve"> </w:t>
      </w:r>
      <w:r w:rsidRPr="0008591A">
        <w:t>de uma forma individualizada os alunos que requerem um apoio mais direto</w:t>
      </w:r>
      <w:r>
        <w:t xml:space="preserve"> </w:t>
      </w:r>
      <w:r w:rsidRPr="0008591A">
        <w:t>e específico em determinados conteúdos, prevenindo assim o insucesso</w:t>
      </w:r>
      <w:r>
        <w:t xml:space="preserve"> </w:t>
      </w:r>
      <w:r w:rsidRPr="0008591A">
        <w:t>escolar nas disciplinas, sobretudo para os alunos de baixo re</w:t>
      </w:r>
      <w:r>
        <w:t>n</w:t>
      </w:r>
      <w:r w:rsidRPr="0008591A">
        <w:t>dimento escolar,</w:t>
      </w:r>
      <w:r>
        <w:t xml:space="preserve"> </w:t>
      </w:r>
      <w:r w:rsidRPr="0008591A">
        <w:t>baixos recursos económicos e com barreiras linguísticas e culturais</w:t>
      </w:r>
      <w:r>
        <w:t xml:space="preserve"> </w:t>
      </w:r>
      <w:r w:rsidRPr="0008591A">
        <w:t>acentuadas.</w:t>
      </w:r>
    </w:p>
    <w:p w:rsidR="00187771" w:rsidRDefault="00187771" w:rsidP="00F918DB">
      <w:pPr>
        <w:pStyle w:val="TableParagraph"/>
      </w:pPr>
    </w:p>
    <w:p w:rsidR="00187771" w:rsidRPr="0008591A" w:rsidRDefault="00187771" w:rsidP="00F918DB">
      <w:pPr>
        <w:pStyle w:val="TableParagraph"/>
      </w:pPr>
      <w:r w:rsidRPr="0008591A">
        <w:t xml:space="preserve">• </w:t>
      </w:r>
      <w:r w:rsidRPr="0008591A">
        <w:rPr>
          <w:b/>
          <w:bCs/>
        </w:rPr>
        <w:t xml:space="preserve">Serviço de Psicologia e Orientação (SPO): </w:t>
      </w:r>
      <w:r w:rsidRPr="0008591A">
        <w:t>inclui o apoio psicopedagógico</w:t>
      </w:r>
      <w:r>
        <w:t xml:space="preserve"> </w:t>
      </w:r>
      <w:r w:rsidRPr="0008591A">
        <w:t>(nos domínios comportamental, cognitivo, afetivo, socio relacional),</w:t>
      </w:r>
      <w:r>
        <w:t xml:space="preserve"> </w:t>
      </w:r>
      <w:r w:rsidRPr="0008591A">
        <w:t>orientação escolar e profissional, bem como a promoção de hábitos e</w:t>
      </w:r>
      <w:r>
        <w:t xml:space="preserve"> </w:t>
      </w:r>
      <w:r w:rsidRPr="0008591A">
        <w:t>métodos de estudo. Promoção do "Projeto de competências</w:t>
      </w:r>
      <w:r>
        <w:t xml:space="preserve"> </w:t>
      </w:r>
      <w:proofErr w:type="spellStart"/>
      <w:r w:rsidRPr="0008591A">
        <w:lastRenderedPageBreak/>
        <w:t>socioemocionais</w:t>
      </w:r>
      <w:proofErr w:type="spellEnd"/>
      <w:r w:rsidRPr="0008591A">
        <w:t>", consubstanciado no projeto "A.M.A.R.+, e do Projeto “Canal</w:t>
      </w:r>
      <w:r>
        <w:t xml:space="preserve"> </w:t>
      </w:r>
      <w:r w:rsidRPr="0008591A">
        <w:t>Conexão”.</w:t>
      </w:r>
    </w:p>
    <w:p w:rsidR="00187771" w:rsidRDefault="00187771" w:rsidP="00F918DB">
      <w:pPr>
        <w:pStyle w:val="TableParagraph"/>
        <w:rPr>
          <w:b/>
          <w:bCs/>
        </w:rPr>
      </w:pPr>
    </w:p>
    <w:p w:rsidR="00187771" w:rsidRPr="0008591A" w:rsidRDefault="00187771" w:rsidP="00F918DB">
      <w:pPr>
        <w:pStyle w:val="TableParagraph"/>
      </w:pPr>
      <w:r w:rsidRPr="0008591A">
        <w:rPr>
          <w:b/>
          <w:bCs/>
        </w:rPr>
        <w:t xml:space="preserve">• Gabinete de Apoio e Mediação de Conflitos (GAMC): </w:t>
      </w:r>
      <w:r w:rsidRPr="0008591A">
        <w:t>acompanhamento</w:t>
      </w:r>
      <w:r>
        <w:t xml:space="preserve"> </w:t>
      </w:r>
      <w:r w:rsidRPr="0008591A">
        <w:t>dos alunos com comportamentos desajustados.</w:t>
      </w:r>
    </w:p>
    <w:p w:rsidR="00187771" w:rsidRDefault="00187771" w:rsidP="00F918DB">
      <w:pPr>
        <w:pStyle w:val="TableParagraph"/>
        <w:rPr>
          <w:b/>
          <w:bCs/>
        </w:rPr>
      </w:pPr>
    </w:p>
    <w:p w:rsidR="00187771" w:rsidRPr="0008591A" w:rsidRDefault="00187771" w:rsidP="00F918DB">
      <w:pPr>
        <w:pStyle w:val="TableParagraph"/>
      </w:pPr>
      <w:r w:rsidRPr="0008591A">
        <w:rPr>
          <w:b/>
          <w:bCs/>
        </w:rPr>
        <w:t xml:space="preserve">• GOES – Gabinete de Orientação para o Ensino Superior: </w:t>
      </w:r>
      <w:r w:rsidRPr="0008591A">
        <w:t>é uma estrutura</w:t>
      </w:r>
      <w:r>
        <w:t xml:space="preserve"> </w:t>
      </w:r>
      <w:r w:rsidRPr="0008591A">
        <w:t>que visa apoiar e orientar os alunos nas suas escolhas formativas, em</w:t>
      </w:r>
      <w:r>
        <w:t xml:space="preserve"> </w:t>
      </w:r>
      <w:r w:rsidRPr="0008591A">
        <w:t>particular no prosseguimento de estudos no ensino secundário e ensino</w:t>
      </w:r>
      <w:r>
        <w:t xml:space="preserve"> </w:t>
      </w:r>
      <w:r w:rsidRPr="0008591A">
        <w:t>superior.</w:t>
      </w:r>
    </w:p>
    <w:p w:rsidR="00187771" w:rsidRDefault="00F918DB" w:rsidP="00F918DB">
      <w:pPr>
        <w:pStyle w:val="TableParagraph"/>
      </w:pPr>
      <w:r w:rsidRPr="005278C8">
        <w:rPr>
          <w:noProof/>
          <w:lang w:eastAsia="pt-PT"/>
        </w:rPr>
        <mc:AlternateContent>
          <mc:Choice Requires="wps">
            <w:drawing>
              <wp:anchor distT="45720" distB="45720" distL="114300" distR="114300" simplePos="0" relativeHeight="251749376" behindDoc="1" locked="0" layoutInCell="1" allowOverlap="1" wp14:anchorId="67D44E3B" wp14:editId="56CA27A4">
                <wp:simplePos x="0" y="0"/>
                <wp:positionH relativeFrom="page">
                  <wp:posOffset>-31115</wp:posOffset>
                </wp:positionH>
                <wp:positionV relativeFrom="page">
                  <wp:posOffset>-55880</wp:posOffset>
                </wp:positionV>
                <wp:extent cx="863600" cy="10915015"/>
                <wp:effectExtent l="0" t="0" r="0" b="635"/>
                <wp:wrapNone/>
                <wp:docPr id="6289022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left:0;text-align:left;margin-left:-2.45pt;margin-top:-4.4pt;width:68pt;height:859.45pt;z-index:-2515671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" fillcolor="#eaf1dd [662]" stroked="f">
                <v:textbo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p w:rsidR="00187771" w:rsidRPr="0008591A" w:rsidRDefault="00187771" w:rsidP="00F918DB">
      <w:pPr>
        <w:pStyle w:val="TableParagraph"/>
      </w:pPr>
      <w:r w:rsidRPr="0008591A">
        <w:t xml:space="preserve">• </w:t>
      </w:r>
      <w:r w:rsidRPr="0008591A">
        <w:rPr>
          <w:b/>
          <w:bCs/>
        </w:rPr>
        <w:t xml:space="preserve">Biblioteca Escolar: </w:t>
      </w:r>
      <w:r w:rsidRPr="0008591A">
        <w:t>é uma resposta educativa utilizada como suporte à</w:t>
      </w:r>
      <w:r>
        <w:t xml:space="preserve"> </w:t>
      </w:r>
      <w:r w:rsidRPr="0008591A">
        <w:t>aprendizagem, para adquirir ou consolidar competências académicas (por</w:t>
      </w:r>
      <w:r>
        <w:t xml:space="preserve"> </w:t>
      </w:r>
      <w:r w:rsidRPr="0008591A">
        <w:t>exemplo, leitura, escrita, capacidade de pesquisa, entre outras).</w:t>
      </w:r>
    </w:p>
    <w:p w:rsidR="00187771" w:rsidRDefault="00187771" w:rsidP="00F918DB">
      <w:pPr>
        <w:pStyle w:val="TableParagraph"/>
      </w:pPr>
    </w:p>
    <w:p w:rsidR="00187771" w:rsidRPr="0008591A" w:rsidRDefault="00187771" w:rsidP="00F918DB">
      <w:pPr>
        <w:pStyle w:val="TableParagraph"/>
      </w:pPr>
      <w:r w:rsidRPr="0008591A">
        <w:t xml:space="preserve">• </w:t>
      </w:r>
      <w:r w:rsidRPr="0008591A">
        <w:rPr>
          <w:b/>
          <w:bCs/>
        </w:rPr>
        <w:t xml:space="preserve">Sala de estudo: </w:t>
      </w:r>
      <w:r w:rsidRPr="0008591A">
        <w:t>é um espaço ambivalente que, por um lado, tem uma</w:t>
      </w:r>
      <w:r>
        <w:t xml:space="preserve"> </w:t>
      </w:r>
      <w:r w:rsidRPr="0008591A">
        <w:t>vertente pedagógica, já que se trata de um local onde o aluno pode estudar,</w:t>
      </w:r>
      <w:r>
        <w:t xml:space="preserve"> </w:t>
      </w:r>
      <w:r w:rsidRPr="0008591A">
        <w:t>tirar dúvidas ou realizar os trabalhos escolares, em grupo ou individualmente,</w:t>
      </w:r>
      <w:r>
        <w:t xml:space="preserve"> </w:t>
      </w:r>
      <w:r w:rsidRPr="0008591A">
        <w:t>com o acompanhamento de um grupo de docentes e, por outro lado, uma</w:t>
      </w:r>
      <w:r>
        <w:t xml:space="preserve"> </w:t>
      </w:r>
      <w:r w:rsidRPr="0008591A">
        <w:t>vertente social, onde os alunos aproveitam o seu tempo livre, enriquecendo</w:t>
      </w:r>
      <w:r>
        <w:t xml:space="preserve"> </w:t>
      </w:r>
      <w:r w:rsidRPr="0008591A">
        <w:t>os seus saberes extracurriculares e as suas relações interpessoais.</w:t>
      </w:r>
    </w:p>
    <w:p w:rsidR="00187771" w:rsidRDefault="00187771" w:rsidP="00F918DB">
      <w:pPr>
        <w:pStyle w:val="TableParagraph"/>
      </w:pPr>
    </w:p>
    <w:p w:rsidR="00187771" w:rsidRDefault="00187771" w:rsidP="00F918DB">
      <w:pPr>
        <w:pStyle w:val="TableParagraph"/>
      </w:pPr>
      <w:r w:rsidRPr="0008591A">
        <w:t xml:space="preserve">• </w:t>
      </w:r>
      <w:r w:rsidRPr="0008591A">
        <w:rPr>
          <w:b/>
          <w:bCs/>
        </w:rPr>
        <w:t xml:space="preserve">Embaixadora dos alunos migrantes: </w:t>
      </w:r>
      <w:r w:rsidRPr="0008591A">
        <w:t>esta resposta educativa visa auxiliar os</w:t>
      </w:r>
      <w:r>
        <w:t xml:space="preserve"> </w:t>
      </w:r>
      <w:r w:rsidRPr="0008591A">
        <w:t>alunos numa plena e saudável inclusão na escola, detetando barreiras que</w:t>
      </w:r>
      <w:r>
        <w:t xml:space="preserve"> </w:t>
      </w:r>
      <w:r w:rsidRPr="0008591A">
        <w:t>possam estar a dificultar a sua inclusão, não só linguísticas, mas também</w:t>
      </w:r>
      <w:r>
        <w:t xml:space="preserve"> </w:t>
      </w:r>
      <w:r w:rsidRPr="0008591A">
        <w:t>ambientais, culturais, entre outras.</w:t>
      </w:r>
    </w:p>
    <w:p w:rsidR="00187771" w:rsidRDefault="00187771" w:rsidP="00F918DB">
      <w:pPr>
        <w:pStyle w:val="TableParagraph"/>
      </w:pPr>
    </w:p>
    <w:p w:rsidR="00187771" w:rsidRPr="0008591A" w:rsidRDefault="00187771" w:rsidP="00F918DB">
      <w:pPr>
        <w:pStyle w:val="TableParagraph"/>
        <w:rPr>
          <w:b/>
          <w:bCs/>
        </w:rPr>
      </w:pPr>
      <w:r w:rsidRPr="0008591A">
        <w:t xml:space="preserve">• </w:t>
      </w:r>
      <w:r w:rsidRPr="0008591A">
        <w:rPr>
          <w:b/>
          <w:bCs/>
        </w:rPr>
        <w:t>Apoio Tutorial (tutorias pelos docentes)</w:t>
      </w:r>
    </w:p>
    <w:p w:rsidR="00187771" w:rsidRPr="0008591A" w:rsidRDefault="00187771" w:rsidP="00F918DB">
      <w:pPr>
        <w:pStyle w:val="TableParagraph"/>
      </w:pPr>
      <w:r w:rsidRPr="0008591A">
        <w:rPr>
          <w:b/>
          <w:bCs/>
        </w:rPr>
        <w:t xml:space="preserve">Apoio tutorial preventivo ou temporário: </w:t>
      </w:r>
      <w:r w:rsidRPr="0008591A">
        <w:t>medida universal,</w:t>
      </w:r>
      <w:r>
        <w:t xml:space="preserve"> </w:t>
      </w:r>
      <w:r w:rsidRPr="0008591A">
        <w:t>preventiva, que visa a aquisição de estratégias comportamentais,</w:t>
      </w:r>
      <w:r>
        <w:t xml:space="preserve"> </w:t>
      </w:r>
      <w:r w:rsidRPr="0008591A">
        <w:t>cognitivas e afetivas mais adequadas para obter sucesso das</w:t>
      </w:r>
      <w:r>
        <w:t xml:space="preserve"> </w:t>
      </w:r>
      <w:r w:rsidRPr="0008591A">
        <w:t>aprendizagens (hábitos e métodos de trabalho e de estudo,</w:t>
      </w:r>
      <w:r>
        <w:t xml:space="preserve"> </w:t>
      </w:r>
      <w:r w:rsidRPr="0008591A">
        <w:t>persistência em tarefas difíceis, regulação do próprio comportamento,</w:t>
      </w:r>
      <w:r>
        <w:t xml:space="preserve"> </w:t>
      </w:r>
      <w:r w:rsidRPr="0008591A">
        <w:t>da aprendizagem, participação e envolvimento nas aulas).</w:t>
      </w:r>
    </w:p>
    <w:p w:rsidR="00187771" w:rsidRDefault="00187771" w:rsidP="00F918DB">
      <w:pPr>
        <w:pStyle w:val="TableParagraph"/>
        <w:rPr>
          <w:b/>
          <w:bCs/>
        </w:rPr>
      </w:pPr>
    </w:p>
    <w:p w:rsidR="00187771" w:rsidRPr="0008591A" w:rsidRDefault="00187771" w:rsidP="00F918DB">
      <w:pPr>
        <w:pStyle w:val="TableParagraph"/>
      </w:pPr>
      <w:r w:rsidRPr="0008591A">
        <w:rPr>
          <w:b/>
          <w:bCs/>
        </w:rPr>
        <w:t>Apoio tutorial (medida seletiva prevista no Relatório Técnico</w:t>
      </w:r>
      <w:r>
        <w:rPr>
          <w:b/>
          <w:bCs/>
        </w:rPr>
        <w:t xml:space="preserve"> </w:t>
      </w:r>
      <w:r w:rsidRPr="0008591A">
        <w:rPr>
          <w:b/>
          <w:bCs/>
        </w:rPr>
        <w:t xml:space="preserve">Pedagógico (RTP) do aluno: </w:t>
      </w:r>
      <w:r w:rsidRPr="0008591A">
        <w:t>visa a intervenção com jovens em</w:t>
      </w:r>
      <w:r w:rsidR="00A31DD5">
        <w:t xml:space="preserve"> </w:t>
      </w:r>
      <w:r w:rsidRPr="0008591A">
        <w:t>situação de risco, e tem como objetivo o acompanhamento escolar do</w:t>
      </w:r>
      <w:r>
        <w:t xml:space="preserve"> </w:t>
      </w:r>
      <w:r w:rsidRPr="0008591A">
        <w:t>aluno, o desenvolvimento pessoal e a maximização do seu potencial.</w:t>
      </w:r>
    </w:p>
    <w:p w:rsidR="00187771" w:rsidRPr="0008591A" w:rsidRDefault="00187771" w:rsidP="00F918DB">
      <w:pPr>
        <w:pStyle w:val="TableParagraph"/>
      </w:pPr>
      <w:r w:rsidRPr="0008591A">
        <w:t>Destina-se a alunos com indicadores expressivos de insucesso, com</w:t>
      </w:r>
      <w:r>
        <w:t xml:space="preserve"> </w:t>
      </w:r>
      <w:r w:rsidRPr="0008591A">
        <w:t>reduzidos índices de envolvimento escolar caracterizados, por exemplo,</w:t>
      </w:r>
      <w:r>
        <w:t xml:space="preserve"> </w:t>
      </w:r>
      <w:r w:rsidRPr="0008591A">
        <w:t>pela persistência e intensidade de problemas de comportamento,</w:t>
      </w:r>
      <w:r>
        <w:t xml:space="preserve"> </w:t>
      </w:r>
      <w:r w:rsidRPr="0008591A">
        <w:t>dificuldades de adaptação e de integração, problemas de assiduidade,</w:t>
      </w:r>
      <w:r>
        <w:t xml:space="preserve"> </w:t>
      </w:r>
      <w:r w:rsidRPr="0008591A">
        <w:t xml:space="preserve">alunos </w:t>
      </w:r>
      <w:r w:rsidRPr="0008591A">
        <w:lastRenderedPageBreak/>
        <w:t>sinalizados para a Comissão de Proteção de Crianças e Jovens</w:t>
      </w:r>
      <w:r>
        <w:t xml:space="preserve"> </w:t>
      </w:r>
      <w:r w:rsidRPr="0008591A">
        <w:t>(CPCJ) ou acompanhados pelas Equipas Multidisciplinares de Apoio</w:t>
      </w:r>
      <w:r>
        <w:t xml:space="preserve"> </w:t>
      </w:r>
      <w:r w:rsidRPr="0008591A">
        <w:t>aos Tribunais, e em risco de abandono escolar precoce.</w:t>
      </w:r>
    </w:p>
    <w:p w:rsidR="00187771" w:rsidRDefault="00187771" w:rsidP="00F918DB">
      <w:pPr>
        <w:pStyle w:val="TableParagraph"/>
        <w:rPr>
          <w:b/>
          <w:bCs/>
        </w:rPr>
      </w:pPr>
    </w:p>
    <w:p w:rsidR="00187771" w:rsidRDefault="00187771" w:rsidP="00F918DB">
      <w:pPr>
        <w:pStyle w:val="TableParagraph"/>
      </w:pPr>
      <w:r w:rsidRPr="0008591A">
        <w:rPr>
          <w:b/>
          <w:bCs/>
        </w:rPr>
        <w:t xml:space="preserve">Apoio tutorial específico: </w:t>
      </w:r>
      <w:r w:rsidRPr="0008591A">
        <w:t>destina-se a alunos com retenções no ano</w:t>
      </w:r>
      <w:r>
        <w:t xml:space="preserve"> </w:t>
      </w:r>
      <w:r w:rsidRPr="0008591A">
        <w:t xml:space="preserve">letivo anterior, </w:t>
      </w:r>
      <w:r w:rsidRPr="00FE731D">
        <w:t>abrangendo o 3.º ciclo do Ensino Básico e do Ensino</w:t>
      </w:r>
      <w:r w:rsidRPr="0008591A">
        <w:t xml:space="preserve"> Secundário, podendo igualmente ser alargado a situações de</w:t>
      </w:r>
      <w:r>
        <w:t xml:space="preserve"> </w:t>
      </w:r>
      <w:r w:rsidRPr="0008591A">
        <w:t>tutoria psicopedagógica para alunos sem histórico de retenções, mas</w:t>
      </w:r>
      <w:r>
        <w:t xml:space="preserve"> </w:t>
      </w:r>
      <w:r w:rsidRPr="0008591A">
        <w:t>que apresentam dificuldades de aprendizagem, desmotivação ou risco</w:t>
      </w:r>
      <w:r>
        <w:t xml:space="preserve"> </w:t>
      </w:r>
      <w:r w:rsidRPr="0008591A">
        <w:t>de insucesso. Este apoio visa promover o desenvolvimento da</w:t>
      </w:r>
      <w:r>
        <w:t xml:space="preserve"> </w:t>
      </w:r>
      <w:r w:rsidRPr="0008591A">
        <w:t>metacognição, autorregulação e competências sociais e emocionais,</w:t>
      </w:r>
      <w:r>
        <w:t xml:space="preserve"> </w:t>
      </w:r>
      <w:r w:rsidRPr="0008591A">
        <w:t>funcionando como uma intervenção preventiva para evitar insucesso</w:t>
      </w:r>
      <w:r>
        <w:t xml:space="preserve"> </w:t>
      </w:r>
      <w:r w:rsidRPr="0008591A">
        <w:t>escolar e retenções futuras. Estas tutorias seguem uma lógica de</w:t>
      </w:r>
      <w:r>
        <w:t xml:space="preserve"> </w:t>
      </w:r>
      <w:r w:rsidRPr="0008591A">
        <w:t>intervenção precoce para prevenir o insucesso escolar e as retenções,</w:t>
      </w:r>
      <w:r>
        <w:t xml:space="preserve"> </w:t>
      </w:r>
      <w:r w:rsidRPr="0008591A">
        <w:t>devendo ser dinamizadas por docentes ou técnicos, a partir do crédito</w:t>
      </w:r>
      <w:r>
        <w:t xml:space="preserve"> </w:t>
      </w:r>
      <w:r w:rsidRPr="0008591A">
        <w:t>horário do apoio tutorial específico, mantendo-se a extensão aos</w:t>
      </w:r>
      <w:r>
        <w:t xml:space="preserve"> </w:t>
      </w:r>
      <w:r w:rsidRPr="0008591A">
        <w:t>alunos com retenção no ano letivo anterior e ao ensino secundário.</w:t>
      </w:r>
    </w:p>
    <w:p w:rsidR="00187771" w:rsidRDefault="00F918DB" w:rsidP="00F918DB">
      <w:pPr>
        <w:pStyle w:val="TableParagraph"/>
      </w:pPr>
      <w:r w:rsidRPr="005278C8">
        <w:rPr>
          <w:noProof/>
          <w:lang w:eastAsia="pt-PT"/>
        </w:rPr>
        <mc:AlternateContent>
          <mc:Choice Requires="wps">
            <w:drawing>
              <wp:anchor distT="45720" distB="45720" distL="114300" distR="114300" simplePos="0" relativeHeight="251751424" behindDoc="1" locked="0" layoutInCell="1" allowOverlap="1" wp14:anchorId="245FA23C" wp14:editId="03DFA19B">
                <wp:simplePos x="0" y="0"/>
                <wp:positionH relativeFrom="page">
                  <wp:posOffset>-6985</wp:posOffset>
                </wp:positionH>
                <wp:positionV relativeFrom="page">
                  <wp:posOffset>-7620</wp:posOffset>
                </wp:positionV>
                <wp:extent cx="863600" cy="10915015"/>
                <wp:effectExtent l="0" t="0" r="0" b="635"/>
                <wp:wrapNone/>
                <wp:docPr id="62890223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left:0;text-align:left;margin-left:-.55pt;margin-top:-.6pt;width:68pt;height:859.45pt;z-index:-25156505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" fillcolor="#eaf1dd [662]" stroked="f">
                <v:textbo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p w:rsidR="00187771" w:rsidRPr="0008591A" w:rsidRDefault="00187771" w:rsidP="00A31DD5">
      <w:pPr>
        <w:pStyle w:val="TableParagraph"/>
        <w:numPr>
          <w:ilvl w:val="0"/>
          <w:numId w:val="21"/>
        </w:numPr>
        <w:ind w:left="0" w:firstLine="567"/>
      </w:pPr>
      <w:r w:rsidRPr="0008591A">
        <w:rPr>
          <w:b/>
          <w:bCs/>
        </w:rPr>
        <w:t xml:space="preserve">Clubes e Projetos: </w:t>
      </w:r>
      <w:r w:rsidRPr="0008591A">
        <w:t>pretendem apoiar o acesso ao lazer, à vida social e vida</w:t>
      </w:r>
      <w:r>
        <w:t xml:space="preserve"> </w:t>
      </w:r>
      <w:r w:rsidRPr="0008591A">
        <w:t>autónoma dos alunos, elevando as suas potencialidades e dando resposta a</w:t>
      </w:r>
      <w:r>
        <w:t xml:space="preserve"> </w:t>
      </w:r>
      <w:r w:rsidRPr="0008591A">
        <w:t>determinadas necessidades, como comportamentais, emocionais,</w:t>
      </w:r>
      <w:r>
        <w:t xml:space="preserve"> </w:t>
      </w:r>
      <w:r w:rsidRPr="0008591A">
        <w:t>académicas, entre outras. São espaços complementares de desenvolvimento</w:t>
      </w:r>
      <w:r>
        <w:t xml:space="preserve"> </w:t>
      </w:r>
      <w:r w:rsidRPr="0008591A">
        <w:t>artístico, técnico e digital, desportivo, científico/ambiental, pessoal, social,</w:t>
      </w:r>
      <w:r>
        <w:t xml:space="preserve"> </w:t>
      </w:r>
      <w:r w:rsidRPr="0008591A">
        <w:t>cívico e cultural.</w:t>
      </w:r>
    </w:p>
    <w:p w:rsidR="00187771" w:rsidRDefault="00187771" w:rsidP="00F918DB">
      <w:pPr>
        <w:pStyle w:val="TableParagraph"/>
        <w:rPr>
          <w:b/>
          <w:bCs/>
        </w:rPr>
      </w:pPr>
    </w:p>
    <w:p w:rsidR="00187771" w:rsidRDefault="00187771" w:rsidP="00F918DB">
      <w:pPr>
        <w:pStyle w:val="TableParagraph"/>
        <w:rPr>
          <w:b/>
          <w:bCs/>
        </w:rPr>
      </w:pPr>
      <w:r w:rsidRPr="0008591A">
        <w:rPr>
          <w:b/>
          <w:bCs/>
        </w:rPr>
        <w:t xml:space="preserve">• Equipa de Saúde Escolar: </w:t>
      </w:r>
    </w:p>
    <w:p w:rsidR="00187771" w:rsidRDefault="00187771" w:rsidP="00F918DB">
      <w:pPr>
        <w:pStyle w:val="TableParagraph"/>
      </w:pPr>
      <w:r w:rsidRPr="0008591A">
        <w:rPr>
          <w:b/>
          <w:bCs/>
        </w:rPr>
        <w:t xml:space="preserve">Plano de Saúde Individual </w:t>
      </w:r>
      <w:r w:rsidR="00C80CC3">
        <w:rPr>
          <w:b/>
          <w:bCs/>
        </w:rPr>
        <w:t xml:space="preserve">- </w:t>
      </w:r>
      <w:r w:rsidRPr="0008591A">
        <w:rPr>
          <w:b/>
          <w:bCs/>
        </w:rPr>
        <w:t>Necessidades</w:t>
      </w:r>
      <w:r>
        <w:rPr>
          <w:b/>
          <w:bCs/>
        </w:rPr>
        <w:t xml:space="preserve"> </w:t>
      </w:r>
      <w:r w:rsidRPr="0008591A">
        <w:rPr>
          <w:b/>
          <w:bCs/>
        </w:rPr>
        <w:t xml:space="preserve">Especiais de Saúde (NES): </w:t>
      </w:r>
      <w:r w:rsidRPr="0008591A">
        <w:t>são as necessidades que resultam dos problemas</w:t>
      </w:r>
      <w:r>
        <w:t xml:space="preserve"> </w:t>
      </w:r>
      <w:r w:rsidRPr="0008591A">
        <w:t>de saúde física e mental que tenham impacto na funcionalidade, produzam</w:t>
      </w:r>
      <w:r>
        <w:t xml:space="preserve"> </w:t>
      </w:r>
      <w:r w:rsidRPr="0008591A">
        <w:t>limitações acentuadas em qualquer órgão ou sistema, impliquem</w:t>
      </w:r>
      <w:r>
        <w:t xml:space="preserve"> </w:t>
      </w:r>
      <w:r w:rsidRPr="0008591A">
        <w:t>irregularidade na frequência escolar e possam comprometer o processo de</w:t>
      </w:r>
      <w:r>
        <w:t xml:space="preserve"> </w:t>
      </w:r>
      <w:r w:rsidRPr="0008591A">
        <w:t xml:space="preserve">aprendizagem. </w:t>
      </w:r>
    </w:p>
    <w:p w:rsidR="00187771" w:rsidRPr="0008591A" w:rsidRDefault="00187771" w:rsidP="00F918DB">
      <w:pPr>
        <w:pStyle w:val="TableParagraph"/>
      </w:pPr>
      <w:r w:rsidRPr="0008591A">
        <w:rPr>
          <w:b/>
          <w:bCs/>
        </w:rPr>
        <w:t xml:space="preserve">Plano de Saúde Individual (PSI): </w:t>
      </w:r>
      <w:r w:rsidRPr="0008591A">
        <w:t>é o plano concebido pela</w:t>
      </w:r>
      <w:r>
        <w:t xml:space="preserve"> </w:t>
      </w:r>
      <w:r w:rsidRPr="0008591A">
        <w:t>Equipa de Saúde Escolar, em articulação com as equipas de medicina geral e</w:t>
      </w:r>
      <w:r>
        <w:t xml:space="preserve"> </w:t>
      </w:r>
      <w:r w:rsidRPr="0008591A">
        <w:t>familiar e outros serviços de saúde, a família e a escola, no âmbito do</w:t>
      </w:r>
      <w:r>
        <w:t xml:space="preserve"> </w:t>
      </w:r>
      <w:r w:rsidRPr="0008591A">
        <w:t xml:space="preserve">Programa Nacional de Saúde Escolar, para cada jovem com necessidades </w:t>
      </w:r>
      <w:r w:rsidR="00C80CC3" w:rsidRPr="0008591A">
        <w:t xml:space="preserve">especiais </w:t>
      </w:r>
      <w:r w:rsidRPr="0008591A">
        <w:t>de</w:t>
      </w:r>
      <w:r>
        <w:t xml:space="preserve"> </w:t>
      </w:r>
      <w:r w:rsidRPr="0008591A">
        <w:t>saúde (</w:t>
      </w:r>
      <w:r w:rsidR="00C80CC3">
        <w:t>NES</w:t>
      </w:r>
      <w:r w:rsidRPr="0008591A">
        <w:t>). Este plano integra os resultados da avaliação das</w:t>
      </w:r>
      <w:r>
        <w:t xml:space="preserve"> </w:t>
      </w:r>
      <w:r w:rsidRPr="0008591A">
        <w:t>condições de saúde na funcionalidade e identifica as medidas de saúde a</w:t>
      </w:r>
      <w:r>
        <w:t xml:space="preserve"> </w:t>
      </w:r>
      <w:r w:rsidRPr="0008591A">
        <w:t>implementar, visando melhorar o processo de aprendizagem. Esta resposta</w:t>
      </w:r>
      <w:r>
        <w:t xml:space="preserve"> </w:t>
      </w:r>
      <w:r w:rsidRPr="0008591A">
        <w:t>educativa tem como objetivo garantir uma melhor articulação com a equipa</w:t>
      </w:r>
      <w:r>
        <w:t xml:space="preserve"> </w:t>
      </w:r>
      <w:r w:rsidRPr="0008591A">
        <w:t>de saúde escolar, de modo a responder às necessidades de cada aluno com</w:t>
      </w:r>
      <w:r>
        <w:t xml:space="preserve"> </w:t>
      </w:r>
      <w:r w:rsidR="00C80CC3">
        <w:t>NES</w:t>
      </w:r>
      <w:r w:rsidRPr="0008591A">
        <w:t>.</w:t>
      </w:r>
    </w:p>
    <w:p w:rsidR="00187771" w:rsidRDefault="00187771" w:rsidP="00F918DB">
      <w:pPr>
        <w:pStyle w:val="TableParagraph"/>
      </w:pPr>
    </w:p>
    <w:p w:rsidR="00187771" w:rsidRDefault="00187771" w:rsidP="00F918DB">
      <w:pPr>
        <w:pStyle w:val="TableParagraph"/>
      </w:pPr>
      <w:r w:rsidRPr="0008591A">
        <w:t xml:space="preserve">• </w:t>
      </w:r>
      <w:r w:rsidRPr="0008591A">
        <w:rPr>
          <w:b/>
          <w:bCs/>
        </w:rPr>
        <w:t xml:space="preserve">Atividades subsidiárias à sala de aula: </w:t>
      </w:r>
      <w:r w:rsidRPr="0008591A">
        <w:t>além de outras aprendizagens, no</w:t>
      </w:r>
      <w:r>
        <w:t xml:space="preserve"> </w:t>
      </w:r>
      <w:r w:rsidRPr="0008591A">
        <w:t>CAA podem ser desenvolvidas aprendizagens substitutivas que se destinam a</w:t>
      </w:r>
      <w:r>
        <w:t xml:space="preserve"> </w:t>
      </w:r>
      <w:r w:rsidRPr="0008591A">
        <w:t xml:space="preserve">alunos com medidas adicionais. São </w:t>
      </w:r>
      <w:r w:rsidRPr="0008591A">
        <w:lastRenderedPageBreak/>
        <w:t>exemplos destas: “Laboratório dos</w:t>
      </w:r>
      <w:r>
        <w:t xml:space="preserve"> </w:t>
      </w:r>
      <w:r w:rsidRPr="0008591A">
        <w:t>Números”, “Comunicar em Português”, “Expressões”, “Saúde e bem-estar”,</w:t>
      </w:r>
      <w:r>
        <w:t xml:space="preserve"> </w:t>
      </w:r>
      <w:r w:rsidRPr="0008591A">
        <w:t>"Psicomotricidade", entre outras, de acordo com as necessidades de cada</w:t>
      </w:r>
      <w:r>
        <w:t xml:space="preserve"> </w:t>
      </w:r>
      <w:r w:rsidRPr="0008591A">
        <w:t>aluno e o constante nos seus Relatórios Técnico Pedagógicos e Programas</w:t>
      </w:r>
      <w:r>
        <w:t xml:space="preserve"> </w:t>
      </w:r>
      <w:r w:rsidRPr="0008591A">
        <w:t>Educativos Individuais.</w:t>
      </w:r>
    </w:p>
    <w:p w:rsidR="00187771" w:rsidRDefault="00187771" w:rsidP="00F918DB">
      <w:pPr>
        <w:pStyle w:val="TableParagraph"/>
        <w:rPr>
          <w:b/>
          <w:bCs/>
        </w:rPr>
      </w:pPr>
    </w:p>
    <w:p w:rsidR="00187771" w:rsidRPr="0008591A" w:rsidRDefault="00187771" w:rsidP="00F918DB">
      <w:pPr>
        <w:pStyle w:val="TableParagraph"/>
      </w:pPr>
      <w:r w:rsidRPr="0008591A">
        <w:rPr>
          <w:b/>
          <w:bCs/>
        </w:rPr>
        <w:t xml:space="preserve">• Apoio psicopedagógico: </w:t>
      </w:r>
      <w:r w:rsidRPr="0008591A">
        <w:t>medida seletiva que visa otimizar o processo de</w:t>
      </w:r>
      <w:r>
        <w:t xml:space="preserve"> </w:t>
      </w:r>
      <w:r w:rsidRPr="0008591A">
        <w:t>ensino e de aprendizagem, na aquisição de estratégias fundamentais para o</w:t>
      </w:r>
      <w:r>
        <w:t xml:space="preserve"> </w:t>
      </w:r>
      <w:r w:rsidRPr="0008591A">
        <w:t>sucesso académico e para o desenvolvimento de competências pessoais e</w:t>
      </w:r>
      <w:r>
        <w:t xml:space="preserve"> </w:t>
      </w:r>
      <w:r w:rsidRPr="0008591A">
        <w:t>sociais. Pretende-se desenvolver uma intervenção que conduza à</w:t>
      </w:r>
      <w:r>
        <w:t xml:space="preserve"> </w:t>
      </w:r>
      <w:r w:rsidRPr="0008591A">
        <w:t>identificação, discussão e definição de estratégias que permitam aos alunos</w:t>
      </w:r>
      <w:r>
        <w:t xml:space="preserve"> </w:t>
      </w:r>
      <w:r w:rsidRPr="0008591A">
        <w:t>aumentar a sua eficiência no trabalho académico e ultrapassar as suas</w:t>
      </w:r>
      <w:r>
        <w:t xml:space="preserve"> </w:t>
      </w:r>
      <w:r w:rsidRPr="0008591A">
        <w:t>dificuldades no estudo, desenvolver a capacidade de organização e</w:t>
      </w:r>
      <w:r>
        <w:t xml:space="preserve"> </w:t>
      </w:r>
      <w:r w:rsidRPr="0008591A">
        <w:t>concentração nas atividades, fomentar competências de memorização,</w:t>
      </w:r>
      <w:r>
        <w:t xml:space="preserve"> </w:t>
      </w:r>
      <w:r w:rsidRPr="0008591A">
        <w:t>linguagem, comunicação, raciocínio lógico-abstrato e cálculo, promover uma</w:t>
      </w:r>
      <w:r>
        <w:t xml:space="preserve"> </w:t>
      </w:r>
      <w:r w:rsidRPr="0008591A">
        <w:t>gestão mais adequada do tempo e do comportamento e um melhor</w:t>
      </w:r>
      <w:r>
        <w:t xml:space="preserve"> </w:t>
      </w:r>
      <w:r w:rsidRPr="0008591A">
        <w:t>relacionamento no contexto escolar. Para além de intervenções diretas, pode</w:t>
      </w:r>
      <w:r>
        <w:t xml:space="preserve"> </w:t>
      </w:r>
      <w:r w:rsidRPr="0008591A">
        <w:t>concretizar-se de forma indireta através da capacitação dos professores e</w:t>
      </w:r>
      <w:r>
        <w:t xml:space="preserve"> </w:t>
      </w:r>
      <w:r w:rsidRPr="0008591A">
        <w:t>outros agentes educativos, sendo dinamizado pelos Serviços de Psicologia e</w:t>
      </w:r>
      <w:r>
        <w:t xml:space="preserve"> </w:t>
      </w:r>
      <w:r w:rsidRPr="0008591A">
        <w:t>Orientação, por docentes incluindo o de Educação Especial em estreita</w:t>
      </w:r>
      <w:r>
        <w:t xml:space="preserve"> </w:t>
      </w:r>
      <w:r w:rsidRPr="0008591A">
        <w:t>colaboração com os restantes docentes do aluno.</w:t>
      </w:r>
    </w:p>
    <w:p w:rsidR="00187771" w:rsidRDefault="00F918DB" w:rsidP="00F918DB">
      <w:pPr>
        <w:pStyle w:val="TableParagraph"/>
      </w:pPr>
      <w:r w:rsidRPr="005278C8">
        <w:rPr>
          <w:noProof/>
          <w:lang w:eastAsia="pt-PT"/>
        </w:rPr>
        <mc:AlternateContent>
          <mc:Choice Requires="wps">
            <w:drawing>
              <wp:anchor distT="45720" distB="45720" distL="114300" distR="114300" simplePos="0" relativeHeight="251753472" behindDoc="1" locked="0" layoutInCell="1" allowOverlap="1" wp14:anchorId="35476790" wp14:editId="0F5CD841">
                <wp:simplePos x="0" y="0"/>
                <wp:positionH relativeFrom="page">
                  <wp:posOffset>-55245</wp:posOffset>
                </wp:positionH>
                <wp:positionV relativeFrom="page">
                  <wp:posOffset>-31750</wp:posOffset>
                </wp:positionV>
                <wp:extent cx="863600" cy="10915015"/>
                <wp:effectExtent l="0" t="0" r="0" b="635"/>
                <wp:wrapNone/>
                <wp:docPr id="62890223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left:0;text-align:left;margin-left:-4.35pt;margin-top:-2.5pt;width:68pt;height:859.45pt;z-index:-2515630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" fillcolor="#eaf1dd [662]" stroked="f">
                <v:textbo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p w:rsidR="00187771" w:rsidRDefault="00187771" w:rsidP="00F918DB">
      <w:pPr>
        <w:pStyle w:val="TableParagraph"/>
      </w:pPr>
      <w:r w:rsidRPr="0008591A">
        <w:t xml:space="preserve">• </w:t>
      </w:r>
      <w:r w:rsidRPr="0008591A">
        <w:rPr>
          <w:b/>
          <w:bCs/>
        </w:rPr>
        <w:t xml:space="preserve">Parcerias com empresas e instituições: </w:t>
      </w:r>
      <w:r w:rsidRPr="0008591A">
        <w:t>esta resposta educativa visa</w:t>
      </w:r>
      <w:r>
        <w:t xml:space="preserve"> </w:t>
      </w:r>
      <w:r w:rsidRPr="0008591A">
        <w:t>estabelecer parcerias com empresas e instituições para os alunos com</w:t>
      </w:r>
      <w:r>
        <w:t xml:space="preserve"> </w:t>
      </w:r>
      <w:r w:rsidRPr="0008591A">
        <w:t>medidas adicionais, para os quais foi elaborado um Plano Individual de</w:t>
      </w:r>
      <w:r>
        <w:t xml:space="preserve"> </w:t>
      </w:r>
      <w:r w:rsidRPr="0008591A">
        <w:t>Transição (PIT).</w:t>
      </w:r>
    </w:p>
    <w:p w:rsidR="00187771" w:rsidRPr="0008591A" w:rsidRDefault="00187771" w:rsidP="00F918DB">
      <w:pPr>
        <w:pStyle w:val="TableParagraph"/>
      </w:pPr>
    </w:p>
    <w:p w:rsidR="00187771" w:rsidRPr="0008591A" w:rsidRDefault="00187771" w:rsidP="00F918DB">
      <w:pPr>
        <w:pStyle w:val="TableParagraph"/>
      </w:pPr>
      <w:r w:rsidRPr="0008591A">
        <w:t xml:space="preserve">• </w:t>
      </w:r>
      <w:r w:rsidRPr="0008591A">
        <w:rPr>
          <w:b/>
          <w:bCs/>
        </w:rPr>
        <w:t>Plano de recuperação de módulos</w:t>
      </w:r>
      <w:r w:rsidR="00A31DD5">
        <w:rPr>
          <w:b/>
          <w:bCs/>
        </w:rPr>
        <w:t xml:space="preserve"> e</w:t>
      </w:r>
      <w:r>
        <w:rPr>
          <w:b/>
          <w:bCs/>
        </w:rPr>
        <w:t xml:space="preserve"> </w:t>
      </w:r>
      <w:r w:rsidRPr="0008591A">
        <w:rPr>
          <w:b/>
          <w:bCs/>
        </w:rPr>
        <w:t xml:space="preserve">Planos de acertos de formação: </w:t>
      </w:r>
      <w:r w:rsidRPr="0008591A">
        <w:t>estes planos de recuperação são respostas</w:t>
      </w:r>
      <w:r>
        <w:t xml:space="preserve"> </w:t>
      </w:r>
      <w:r w:rsidRPr="0008591A">
        <w:t>educativas para os alunos do Ensino Secundário - Cursos Profissionais.</w:t>
      </w:r>
    </w:p>
    <w:p w:rsidR="00187771" w:rsidRDefault="00187771" w:rsidP="00F918DB">
      <w:pPr>
        <w:pStyle w:val="TableParagraph"/>
      </w:pPr>
    </w:p>
    <w:p w:rsidR="00187771" w:rsidRDefault="00187771" w:rsidP="00F918DB">
      <w:pPr>
        <w:pStyle w:val="TableParagraph"/>
      </w:pPr>
      <w:r w:rsidRPr="0008591A">
        <w:t xml:space="preserve">• </w:t>
      </w:r>
      <w:r w:rsidRPr="0008591A">
        <w:rPr>
          <w:b/>
          <w:bCs/>
        </w:rPr>
        <w:t xml:space="preserve">Serviço de Ação Social: </w:t>
      </w:r>
      <w:r w:rsidRPr="0008591A">
        <w:t>A Ação Social Escolar (ASE) visa a prevenção da</w:t>
      </w:r>
      <w:r>
        <w:t xml:space="preserve"> </w:t>
      </w:r>
      <w:r w:rsidRPr="0008591A">
        <w:t>exclusão social, do abandono escolar e a promoção do sucesso escolar e</w:t>
      </w:r>
      <w:r>
        <w:t xml:space="preserve"> </w:t>
      </w:r>
      <w:r w:rsidRPr="0008591A">
        <w:t>educativo, de modo que todos, independentemente das suas condições</w:t>
      </w:r>
      <w:r>
        <w:t xml:space="preserve"> </w:t>
      </w:r>
      <w:r w:rsidRPr="0008591A">
        <w:t>sociais, económicas, culturais e familiares, cumpram a escolaridade</w:t>
      </w:r>
      <w:r>
        <w:t xml:space="preserve"> </w:t>
      </w:r>
      <w:r w:rsidRPr="0008591A">
        <w:t>obrigatória e tenham a possibilidade de concluir com sucesso o ensino</w:t>
      </w:r>
      <w:r>
        <w:t xml:space="preserve"> </w:t>
      </w:r>
      <w:r w:rsidRPr="0008591A">
        <w:t>secundário. Constituem modalidades de apoio no âmbito da ação social</w:t>
      </w:r>
      <w:r>
        <w:t xml:space="preserve"> </w:t>
      </w:r>
      <w:r w:rsidRPr="0008591A">
        <w:t>escolar os apoios alimentares e auxílios económicos (escalão A e B).</w:t>
      </w:r>
    </w:p>
    <w:p w:rsidR="00187771" w:rsidRDefault="00187771" w:rsidP="00187771">
      <w:pPr>
        <w:spacing w:line="276" w:lineRule="auto"/>
        <w:ind w:left="1276" w:right="-29"/>
        <w:jc w:val="both"/>
        <w:rPr>
          <w:rFonts w:asciiTheme="majorHAnsi" w:hAnsiTheme="majorHAnsi" w:cstheme="majorHAnsi"/>
          <w:sz w:val="34"/>
          <w:szCs w:val="34"/>
        </w:rPr>
      </w:pPr>
    </w:p>
    <w:p w:rsidR="00A31DD5" w:rsidRDefault="00A31DD5" w:rsidP="00187771">
      <w:pPr>
        <w:spacing w:line="276" w:lineRule="auto"/>
        <w:ind w:left="1276" w:right="-29"/>
        <w:jc w:val="both"/>
        <w:rPr>
          <w:rFonts w:asciiTheme="majorHAnsi" w:hAnsiTheme="majorHAnsi" w:cstheme="majorHAnsi"/>
          <w:sz w:val="34"/>
          <w:szCs w:val="34"/>
        </w:rPr>
      </w:pPr>
    </w:p>
    <w:p w:rsidR="00A31DD5" w:rsidRDefault="00A31DD5" w:rsidP="00187771">
      <w:pPr>
        <w:spacing w:line="276" w:lineRule="auto"/>
        <w:ind w:left="1276" w:right="-29"/>
        <w:jc w:val="both"/>
        <w:rPr>
          <w:rFonts w:asciiTheme="majorHAnsi" w:hAnsiTheme="majorHAnsi" w:cstheme="majorHAnsi"/>
          <w:sz w:val="34"/>
          <w:szCs w:val="34"/>
        </w:rPr>
      </w:pPr>
    </w:p>
    <w:p w:rsidR="00A31DD5" w:rsidRDefault="00A31DD5" w:rsidP="00187771">
      <w:pPr>
        <w:spacing w:line="276" w:lineRule="auto"/>
        <w:ind w:left="1276" w:right="-29"/>
        <w:jc w:val="both"/>
        <w:rPr>
          <w:rFonts w:asciiTheme="majorHAnsi" w:hAnsiTheme="majorHAnsi" w:cstheme="majorHAnsi"/>
          <w:sz w:val="34"/>
          <w:szCs w:val="34"/>
        </w:rPr>
      </w:pPr>
    </w:p>
    <w:p w:rsidR="00A31DD5" w:rsidRDefault="00A31DD5" w:rsidP="00187771">
      <w:pPr>
        <w:spacing w:line="276" w:lineRule="auto"/>
        <w:ind w:left="1276" w:right="-29"/>
        <w:jc w:val="both"/>
        <w:rPr>
          <w:rFonts w:asciiTheme="majorHAnsi" w:hAnsiTheme="majorHAnsi" w:cstheme="majorHAnsi"/>
          <w:sz w:val="34"/>
          <w:szCs w:val="34"/>
        </w:rPr>
      </w:pPr>
    </w:p>
    <w:bookmarkStart w:id="69" w:name="TrabalhoColaborativo"/>
    <w:bookmarkStart w:id="70" w:name="_Toc239120750"/>
    <w:p w:rsidR="00187771" w:rsidRDefault="00EE6C7D" w:rsidP="00F918DB">
      <w:pPr>
        <w:pStyle w:val="Cabealho2"/>
        <w:rPr>
          <w:szCs w:val="40"/>
        </w:rPr>
      </w:pPr>
      <w:r w:rsidRPr="005278C8">
        <w:rPr>
          <w:noProof/>
          <w:lang w:eastAsia="pt-PT"/>
        </w:rPr>
        <w:lastRenderedPageBreak/>
        <mc:AlternateContent>
          <mc:Choice Requires="wps">
            <w:drawing>
              <wp:anchor distT="45720" distB="45720" distL="114300" distR="114300" simplePos="0" relativeHeight="251782144" behindDoc="1" locked="0" layoutInCell="1" allowOverlap="1" wp14:anchorId="77E10063" wp14:editId="0DD8E0CF">
                <wp:simplePos x="0" y="0"/>
                <wp:positionH relativeFrom="page">
                  <wp:posOffset>-14605</wp:posOffset>
                </wp:positionH>
                <wp:positionV relativeFrom="page">
                  <wp:posOffset>3810</wp:posOffset>
                </wp:positionV>
                <wp:extent cx="863600" cy="10915015"/>
                <wp:effectExtent l="0" t="0" r="0" b="635"/>
                <wp:wrapNone/>
                <wp:docPr id="2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EE6C7D">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EE6C7D">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EE6C7D">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left:0;text-align:left;margin-left:-1.15pt;margin-top:.3pt;width:68pt;height:859.45pt;z-index:-2515343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" fillcolor="#eaf1dd [662]" stroked="f">
                <v:textbox>
                  <w:txbxContent>
                    <w:p w:rsidR="004425DE" w:rsidRPr="00A14158" w:rsidRDefault="004425DE" w:rsidP="00EE6C7D">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EE6C7D">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EE6C7D">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EE6C7D">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F918DB">
        <w:t>7.4 T</w:t>
      </w:r>
      <w:r w:rsidR="00F918DB" w:rsidRPr="00A91E4D">
        <w:t xml:space="preserve">rabalho </w:t>
      </w:r>
      <w:r w:rsidR="00F918DB">
        <w:t>C</w:t>
      </w:r>
      <w:r w:rsidR="00F918DB" w:rsidRPr="00A91E4D">
        <w:t>olaborativo</w:t>
      </w:r>
      <w:bookmarkEnd w:id="69"/>
      <w:bookmarkEnd w:id="70"/>
    </w:p>
    <w:p w:rsidR="00EE6C7D" w:rsidRDefault="00EE6C7D" w:rsidP="00F918DB">
      <w:pPr>
        <w:pStyle w:val="TableParagraph"/>
      </w:pPr>
      <w:r>
        <w:t>O trabalho colaborativo constitui uma dimensão estruturante da organização pedagógica da Escola, favorecendo a articulação curricular, a partilha de práticas e recursos, a reflexão conjunta sobre os processos de ensino e aprendizagem e a definição de respostas adequadas às características e necessidades dos alunos.</w:t>
      </w:r>
    </w:p>
    <w:p w:rsidR="00EE6C7D" w:rsidRDefault="00EE6C7D" w:rsidP="00F918DB">
      <w:pPr>
        <w:pStyle w:val="TableParagraph"/>
      </w:pPr>
      <w:r>
        <w:t xml:space="preserve">Na Escola, o trabalho colaborativo desenvolve-se formalmente </w:t>
      </w:r>
      <w:r w:rsidRPr="00EE6C7D">
        <w:rPr>
          <w:rStyle w:val="Forte"/>
          <w:b w:val="0"/>
        </w:rPr>
        <w:t>às quartas-feiras, no turno da tarde</w:t>
      </w:r>
      <w:r w:rsidRPr="00EE6C7D">
        <w:t>,</w:t>
      </w:r>
      <w:r w:rsidRPr="00EE6C7D">
        <w:rPr>
          <w:b/>
        </w:rPr>
        <w:t xml:space="preserve"> </w:t>
      </w:r>
      <w:r>
        <w:t>nos tempos destinados a reuniões e trabalho conjunto das diferentes estruturas pedagógicas, sem prejuízo de outros momentos de articulação presencial ou através das plataformas digitais utilizadas pela Escola.</w:t>
      </w:r>
    </w:p>
    <w:p w:rsidR="00EE6C7D" w:rsidRDefault="00EE6C7D" w:rsidP="00EE6C7D">
      <w:pPr>
        <w:pStyle w:val="TableParagraph"/>
        <w:ind w:left="426" w:firstLine="0"/>
      </w:pPr>
      <w:r>
        <w:t>O trabalho colaborativo privilegia, designadamente:</w:t>
      </w:r>
    </w:p>
    <w:p w:rsidR="00EE6C7D" w:rsidRDefault="00EE6C7D" w:rsidP="00EE6C7D">
      <w:pPr>
        <w:pStyle w:val="TableParagraph"/>
        <w:numPr>
          <w:ilvl w:val="0"/>
          <w:numId w:val="21"/>
        </w:numPr>
        <w:ind w:left="0" w:firstLine="567"/>
      </w:pPr>
      <w:bookmarkStart w:id="71" w:name="DesenhoAprendizagem"/>
      <w:bookmarkStart w:id="72" w:name="Métodosestratégias"/>
      <w:r>
        <w:t>a elaboração, articulação e monitorização das planificações das atividades letivas e não letivas;</w:t>
      </w:r>
    </w:p>
    <w:p w:rsidR="00EE6C7D" w:rsidRDefault="00EE6C7D" w:rsidP="00EE6C7D">
      <w:pPr>
        <w:pStyle w:val="TableParagraph"/>
        <w:numPr>
          <w:ilvl w:val="0"/>
          <w:numId w:val="21"/>
        </w:numPr>
        <w:ind w:left="0" w:firstLine="567"/>
      </w:pPr>
      <w:r>
        <w:t>a definição e articulação de estratégias pedagógicas, de diferenciação e de inclusão, tendo em conta as características das turmas e as necessidades dos alunos;</w:t>
      </w:r>
    </w:p>
    <w:p w:rsidR="00EE6C7D" w:rsidRDefault="00EE6C7D" w:rsidP="00EE6C7D">
      <w:pPr>
        <w:pStyle w:val="TableParagraph"/>
        <w:numPr>
          <w:ilvl w:val="0"/>
          <w:numId w:val="21"/>
        </w:numPr>
        <w:ind w:left="0" w:firstLine="567"/>
      </w:pPr>
      <w:r>
        <w:t>a elaboração e partilha de materiais didático-pedagógicos e recursos de aprendizagem;</w:t>
      </w:r>
    </w:p>
    <w:p w:rsidR="00EE6C7D" w:rsidRDefault="00EE6C7D" w:rsidP="00EE6C7D">
      <w:pPr>
        <w:pStyle w:val="TableParagraph"/>
        <w:numPr>
          <w:ilvl w:val="0"/>
          <w:numId w:val="21"/>
        </w:numPr>
        <w:ind w:left="0" w:firstLine="567"/>
      </w:pPr>
      <w:r>
        <w:t>a articulação dos processos de avaliação, incluindo a definição de critérios, a construção de instrumentos de recolha de informação e a análise dos resultados das aprendizagens;</w:t>
      </w:r>
    </w:p>
    <w:p w:rsidR="00EE6C7D" w:rsidRDefault="00EE6C7D" w:rsidP="00EE6C7D">
      <w:pPr>
        <w:pStyle w:val="TableParagraph"/>
        <w:numPr>
          <w:ilvl w:val="0"/>
          <w:numId w:val="21"/>
        </w:numPr>
        <w:ind w:left="0" w:firstLine="567"/>
      </w:pPr>
      <w:r>
        <w:t>a análise dos resultados internos e externos e a definição de estratégias de melhoria;</w:t>
      </w:r>
    </w:p>
    <w:p w:rsidR="00EE6C7D" w:rsidRDefault="00EE6C7D" w:rsidP="00EE6C7D">
      <w:pPr>
        <w:pStyle w:val="TableParagraph"/>
        <w:numPr>
          <w:ilvl w:val="0"/>
          <w:numId w:val="21"/>
        </w:numPr>
        <w:ind w:left="0" w:firstLine="567"/>
      </w:pPr>
      <w:r>
        <w:t>a identificação de barreiras à aprendizagem e à participação e a definição conjunta das respostas educativas a mobilizar;</w:t>
      </w:r>
    </w:p>
    <w:p w:rsidR="00EE6C7D" w:rsidRDefault="00EE6C7D" w:rsidP="00EE6C7D">
      <w:pPr>
        <w:pStyle w:val="TableParagraph"/>
        <w:numPr>
          <w:ilvl w:val="0"/>
          <w:numId w:val="21"/>
        </w:numPr>
        <w:ind w:left="0" w:firstLine="567"/>
      </w:pPr>
      <w:r>
        <w:t>a planificação dos DAC e de outras formas de interdisciplinaridade e articulação curricular;</w:t>
      </w:r>
    </w:p>
    <w:p w:rsidR="00EE6C7D" w:rsidRDefault="00EE6C7D" w:rsidP="00EE6C7D">
      <w:pPr>
        <w:pStyle w:val="TableParagraph"/>
        <w:numPr>
          <w:ilvl w:val="0"/>
          <w:numId w:val="21"/>
        </w:numPr>
        <w:ind w:left="0" w:firstLine="567"/>
      </w:pPr>
      <w:r>
        <w:t>a articulação necessária à implementação das medidas de suporte à aprendizagem e à inclusão, incluindo as adaptações curriculares e, quando aplicável, os Programas Educativos Individuais e os Planos Individuais de Transição;</w:t>
      </w:r>
    </w:p>
    <w:p w:rsidR="00EE6C7D" w:rsidRDefault="00EE6C7D" w:rsidP="00EE6C7D">
      <w:pPr>
        <w:pStyle w:val="TableParagraph"/>
        <w:numPr>
          <w:ilvl w:val="0"/>
          <w:numId w:val="21"/>
        </w:numPr>
        <w:ind w:left="0" w:firstLine="567"/>
      </w:pPr>
      <w:r>
        <w:t xml:space="preserve">a planificação e articulação das situações de </w:t>
      </w:r>
      <w:proofErr w:type="spellStart"/>
      <w:r>
        <w:t>coensino</w:t>
      </w:r>
      <w:proofErr w:type="spellEnd"/>
      <w:r>
        <w:t>, coadjuvação, aulas de reforço e outros apoios às aprendizagens;</w:t>
      </w:r>
    </w:p>
    <w:p w:rsidR="00EE6C7D" w:rsidRDefault="00EE6C7D" w:rsidP="00EE6C7D">
      <w:pPr>
        <w:pStyle w:val="TableParagraph"/>
        <w:numPr>
          <w:ilvl w:val="0"/>
          <w:numId w:val="21"/>
        </w:numPr>
        <w:ind w:left="0" w:firstLine="567"/>
      </w:pPr>
      <w:r>
        <w:t>a organização e dinamização da Sala de Estudo, Biblioteca Escolar, planos, projetos, clubes e outras respostas educativas;</w:t>
      </w:r>
    </w:p>
    <w:p w:rsidR="00EE6C7D" w:rsidRDefault="00EE6C7D" w:rsidP="00EE6C7D">
      <w:pPr>
        <w:pStyle w:val="TableParagraph"/>
        <w:numPr>
          <w:ilvl w:val="0"/>
          <w:numId w:val="21"/>
        </w:numPr>
        <w:ind w:left="0" w:firstLine="567"/>
      </w:pPr>
      <w:r>
        <w:t>a planificação e operacionalização das atividades integradas no Plano Anual de Atividades.</w:t>
      </w:r>
    </w:p>
    <w:p w:rsidR="00EE6C7D" w:rsidRDefault="00EE6C7D" w:rsidP="00EE6C7D">
      <w:pPr>
        <w:pStyle w:val="TableParagraph"/>
        <w:ind w:left="567" w:firstLine="0"/>
      </w:pPr>
    </w:p>
    <w:p w:rsidR="00EE6C7D" w:rsidRDefault="00EE6C7D" w:rsidP="00EE6C7D">
      <w:pPr>
        <w:pStyle w:val="TableParagraph"/>
      </w:pPr>
      <w:r w:rsidRPr="00EE6C7D">
        <w:t>O trabalho colaborativo deve assumir uma natureza regular, intencional e orientada para a melhoria das práticas e das aprendizagens, privilegiando a análise de evidências, a partilha de responsabilidades e a construção conjunta de soluções pedagógicas.</w:t>
      </w:r>
    </w:p>
    <w:p w:rsidR="00EE6C7D" w:rsidRDefault="00EE6C7D" w:rsidP="00EE6C7D">
      <w:pPr>
        <w:pStyle w:val="TableParagraph"/>
      </w:pPr>
    </w:p>
    <w:bookmarkStart w:id="73" w:name="_Toc239120751"/>
    <w:p w:rsidR="00F918DB" w:rsidRPr="00A91E4D" w:rsidRDefault="00EE6C7D" w:rsidP="00EE6C7D">
      <w:pPr>
        <w:pStyle w:val="Cabealho2"/>
        <w:rPr>
          <w:szCs w:val="40"/>
        </w:rPr>
      </w:pPr>
      <w:r w:rsidRPr="005278C8">
        <w:rPr>
          <w:noProof/>
          <w:lang w:eastAsia="pt-PT"/>
        </w:rPr>
        <w:lastRenderedPageBreak/>
        <mc:AlternateContent>
          <mc:Choice Requires="wps">
            <w:drawing>
              <wp:anchor distT="45720" distB="45720" distL="114300" distR="114300" simplePos="0" relativeHeight="251759616" behindDoc="1" locked="0" layoutInCell="1" allowOverlap="1" wp14:anchorId="54352F01" wp14:editId="17590FFC">
                <wp:simplePos x="0" y="0"/>
                <wp:positionH relativeFrom="page">
                  <wp:posOffset>23495</wp:posOffset>
                </wp:positionH>
                <wp:positionV relativeFrom="page">
                  <wp:posOffset>13335</wp:posOffset>
                </wp:positionV>
                <wp:extent cx="863600" cy="10915015"/>
                <wp:effectExtent l="0" t="0" r="0" b="635"/>
                <wp:wrapNone/>
                <wp:docPr id="62890223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856D9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856D9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856D9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left:0;text-align:left;margin-left:1.85pt;margin-top:1.05pt;width:68pt;height:859.45pt;z-index:-2515568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" fillcolor="#eaf1dd [662]" stroked="f">
                <v:textbox>
                  <w:txbxContent>
                    <w:p w:rsidR="004425DE" w:rsidRPr="00A14158" w:rsidRDefault="004425DE" w:rsidP="00856D9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856D9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4425DE" w:rsidRPr="00AF4574"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AF4574" w:rsidRDefault="004425DE" w:rsidP="00856D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856D96">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F918DB">
        <w:t>7.5 D</w:t>
      </w:r>
      <w:r w:rsidR="00F918DB" w:rsidRPr="00A91E4D">
        <w:t xml:space="preserve">esenho </w:t>
      </w:r>
      <w:r w:rsidR="00F918DB">
        <w:t>U</w:t>
      </w:r>
      <w:r w:rsidR="00F918DB" w:rsidRPr="00A91E4D">
        <w:t>niversal para a</w:t>
      </w:r>
      <w:r>
        <w:t xml:space="preserve"> </w:t>
      </w:r>
      <w:r w:rsidR="00F918DB">
        <w:t>A</w:t>
      </w:r>
      <w:r w:rsidR="00F918DB" w:rsidRPr="00A91E4D">
        <w:t>prendizagem</w:t>
      </w:r>
      <w:bookmarkEnd w:id="71"/>
      <w:bookmarkEnd w:id="73"/>
    </w:p>
    <w:p w:rsidR="00F918DB" w:rsidRDefault="007A092A" w:rsidP="00856D96">
      <w:pPr>
        <w:pStyle w:val="TableParagraph"/>
      </w:pPr>
      <w:r w:rsidRPr="007A092A">
        <w:t>A diferenciação pedagógica e o Desenho Universal para a Aprendizagem (DUA) constituem uma prioridade da ação pedagógica da Escola, enquanto abordagens fundamentais para responder à diversidade dos alunos, promover a equidade e criar condições efetivas de participação e aprendizagem para todos.</w:t>
      </w:r>
    </w:p>
    <w:p w:rsidR="007A092A" w:rsidRDefault="007A092A" w:rsidP="00856D96">
      <w:pPr>
        <w:pStyle w:val="TableParagraph"/>
      </w:pPr>
      <w:r>
        <w:t xml:space="preserve">A diferenciação pedagógica assenta na adequação intencional das estratégias, dos recursos, das tarefas, dos processos de ensino e aprendizagem e das formas de avaliação à diversidade existente na sala de aula, considerando os diferentes ritmos, modos de aprender, interesses, conhecimentos prévios e necessidades dos alunos. Não implica a construção de um percurso distinto para cada aluno, mas a criação de </w:t>
      </w:r>
      <w:r w:rsidRPr="007A092A">
        <w:rPr>
          <w:rStyle w:val="Forte"/>
          <w:b w:val="0"/>
        </w:rPr>
        <w:t>respostas pedagógicas diversificadas e flexíveis</w:t>
      </w:r>
      <w:r>
        <w:t>, que permitam a todos aceder às aprendizagens e progredir.</w:t>
      </w:r>
    </w:p>
    <w:p w:rsidR="007A092A" w:rsidRDefault="007A092A" w:rsidP="00856D96">
      <w:pPr>
        <w:pStyle w:val="TableParagraph"/>
      </w:pPr>
      <w:r>
        <w:t xml:space="preserve">Neste quadro, o </w:t>
      </w:r>
      <w:r>
        <w:rPr>
          <w:rStyle w:val="Forte"/>
        </w:rPr>
        <w:t>Desenho Universal para a Aprendizagem (DUA)</w:t>
      </w:r>
      <w:r>
        <w:t xml:space="preserve"> assume particular relevância enquanto modelo estruturante do planeamento pedagógico, orientando a construção de ambientes de aprendizagem acessíveis, flexíveis e desafiantes. A sua aplicação procura antecipar e reduzir barreiras à aprendizagem e à participação, prevendo, desde o momento da planificação, diferentes formas de envolver os alunos, apresentar a informação e permitir a demonstração das aprendizagens.</w:t>
      </w:r>
    </w:p>
    <w:p w:rsidR="007A092A" w:rsidRPr="007A092A" w:rsidRDefault="007A092A" w:rsidP="007A092A">
      <w:pPr>
        <w:pStyle w:val="TableParagraph"/>
      </w:pPr>
      <w:r w:rsidRPr="007A092A">
        <w:t>O DUA assenta em três princípios fundamentais:</w:t>
      </w:r>
    </w:p>
    <w:p w:rsidR="007A092A" w:rsidRPr="007A092A" w:rsidRDefault="007A092A" w:rsidP="007A092A">
      <w:pPr>
        <w:pStyle w:val="TableParagraph"/>
        <w:numPr>
          <w:ilvl w:val="0"/>
          <w:numId w:val="21"/>
        </w:numPr>
      </w:pPr>
      <w:r w:rsidRPr="007A092A">
        <w:t xml:space="preserve">proporcionar múltiplos meios de envolvimento; </w:t>
      </w:r>
    </w:p>
    <w:p w:rsidR="007A092A" w:rsidRPr="007A092A" w:rsidRDefault="007A092A" w:rsidP="007A092A">
      <w:pPr>
        <w:pStyle w:val="TableParagraph"/>
        <w:numPr>
          <w:ilvl w:val="0"/>
          <w:numId w:val="21"/>
        </w:numPr>
      </w:pPr>
      <w:r w:rsidRPr="007A092A">
        <w:t xml:space="preserve">proporcionar múltiplos meios de representação; </w:t>
      </w:r>
    </w:p>
    <w:p w:rsidR="007A092A" w:rsidRPr="007A092A" w:rsidRDefault="007A092A" w:rsidP="007A092A">
      <w:pPr>
        <w:pStyle w:val="TableParagraph"/>
        <w:numPr>
          <w:ilvl w:val="0"/>
          <w:numId w:val="21"/>
        </w:numPr>
      </w:pPr>
      <w:r w:rsidRPr="007A092A">
        <w:t xml:space="preserve">proporcionar múltiplos meios de ação e expressão. </w:t>
      </w:r>
    </w:p>
    <w:p w:rsidR="007A092A" w:rsidRPr="007A092A" w:rsidRDefault="007A092A" w:rsidP="007A092A">
      <w:pPr>
        <w:pStyle w:val="TableParagraph"/>
      </w:pPr>
      <w:r w:rsidRPr="007A092A">
        <w:t>A aplicação destes princípios deve ser progressivamente incorporada na planificação, desenvolvimento e avaliação das aprendizagens, promovendo ambientes educativos em que os alunos disponham de diferentes possibilidades de acesso aos conteúdos, participação nas atividades e demonstração dos conhecimentos e competências adquiridos.</w:t>
      </w:r>
    </w:p>
    <w:p w:rsidR="007A092A" w:rsidRDefault="007A092A" w:rsidP="007A092A">
      <w:pPr>
        <w:pStyle w:val="TableParagraph"/>
        <w:rPr>
          <w:lang w:eastAsia="pt-PT"/>
        </w:rPr>
      </w:pPr>
    </w:p>
    <w:p w:rsidR="007A092A" w:rsidRPr="007A092A" w:rsidRDefault="007A092A" w:rsidP="007A092A">
      <w:pPr>
        <w:pStyle w:val="TableParagraph"/>
        <w:rPr>
          <w:lang w:eastAsia="pt-PT"/>
        </w:rPr>
      </w:pPr>
      <w:r w:rsidRPr="007A092A">
        <w:rPr>
          <w:lang w:eastAsia="pt-PT"/>
        </w:rPr>
        <w:t xml:space="preserve">No ano letivo de </w:t>
      </w:r>
      <w:r w:rsidRPr="007A092A">
        <w:rPr>
          <w:bCs/>
          <w:lang w:eastAsia="pt-PT"/>
        </w:rPr>
        <w:t>2026/2027</w:t>
      </w:r>
      <w:r w:rsidRPr="007A092A">
        <w:rPr>
          <w:lang w:eastAsia="pt-PT"/>
        </w:rPr>
        <w:t xml:space="preserve">, a Escola assume como prioridade o reforço da implementação do DUA nas práticas pedagógicas, privilegiando a </w:t>
      </w:r>
      <w:r w:rsidRPr="007A092A">
        <w:rPr>
          <w:bCs/>
          <w:lang w:eastAsia="pt-PT"/>
        </w:rPr>
        <w:t>planificação antecipada da diversidade</w:t>
      </w:r>
      <w:r w:rsidRPr="007A092A">
        <w:rPr>
          <w:lang w:eastAsia="pt-PT"/>
        </w:rPr>
        <w:t>, a diversificação de estratégias e recursos, a utilização de diferentes formas de participação e expressão e a reflexão colaborativa dos docentes sobre a eficácia das respostas implementadas.</w:t>
      </w:r>
    </w:p>
    <w:p w:rsidR="007A092A" w:rsidRPr="007A092A" w:rsidRDefault="007A092A" w:rsidP="007A092A">
      <w:pPr>
        <w:pStyle w:val="TableParagraph"/>
        <w:rPr>
          <w:lang w:eastAsia="pt-PT"/>
        </w:rPr>
      </w:pPr>
      <w:r w:rsidRPr="007A092A">
        <w:rPr>
          <w:lang w:eastAsia="pt-PT"/>
        </w:rPr>
        <w:t xml:space="preserve">As orientações relativas à operacionalização destas práticas encontram-se desenvolvidas no </w:t>
      </w:r>
      <w:r w:rsidRPr="007A092A">
        <w:rPr>
          <w:i/>
          <w:iCs/>
          <w:lang w:eastAsia="pt-PT"/>
        </w:rPr>
        <w:t>Manual de Apoio à Prática – Para uma Educação Inclusiva</w:t>
      </w:r>
      <w:r w:rsidRPr="007A092A">
        <w:rPr>
          <w:lang w:eastAsia="pt-PT"/>
        </w:rPr>
        <w:t>, constituindo uma referência para o planeamento e a intervenção pedagógica dos docentes.</w:t>
      </w:r>
    </w:p>
    <w:p w:rsidR="00F918DB" w:rsidRDefault="00F918DB" w:rsidP="00856D96">
      <w:pPr>
        <w:pStyle w:val="TableParagraph"/>
      </w:pPr>
    </w:p>
    <w:bookmarkStart w:id="74" w:name="_Toc239120752"/>
    <w:p w:rsidR="00187771" w:rsidRPr="00187771" w:rsidRDefault="007A092A" w:rsidP="007A092A">
      <w:pPr>
        <w:pStyle w:val="Cabealho1"/>
        <w:spacing w:line="276" w:lineRule="auto"/>
        <w:ind w:firstLine="1843"/>
        <w:rPr>
          <w:rFonts w:asciiTheme="majorHAnsi" w:hAnsiTheme="majorHAnsi"/>
          <w:sz w:val="34"/>
          <w:szCs w:val="34"/>
        </w:rPr>
      </w:pPr>
      <w:r w:rsidRPr="005278C8">
        <w:rPr>
          <w:noProof/>
          <w:lang w:eastAsia="pt-PT"/>
        </w:rPr>
        <w:lastRenderedPageBreak/>
        <mc:AlternateContent>
          <mc:Choice Requires="wps">
            <w:drawing>
              <wp:anchor distT="45720" distB="45720" distL="114300" distR="114300" simplePos="0" relativeHeight="251757568" behindDoc="1" locked="0" layoutInCell="1" allowOverlap="1" wp14:anchorId="4EC6E91F" wp14:editId="3FEA3B67">
                <wp:simplePos x="0" y="0"/>
                <wp:positionH relativeFrom="page">
                  <wp:posOffset>9080</wp:posOffset>
                </wp:positionH>
                <wp:positionV relativeFrom="page">
                  <wp:posOffset>8255</wp:posOffset>
                </wp:positionV>
                <wp:extent cx="863600" cy="10915015"/>
                <wp:effectExtent l="0" t="0" r="0" b="635"/>
                <wp:wrapNone/>
                <wp:docPr id="62890223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5" type="#_x0000_t202" style="position:absolute;left:0;text-align:left;margin-left:.7pt;margin-top:.65pt;width:68pt;height:859.45pt;z-index:-2515589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" fillcolor="#eaf1dd [662]" stroked="f">
                <v:textbox>
                  <w:txbxContent>
                    <w:p w:rsidR="004425DE" w:rsidRPr="00A14158" w:rsidRDefault="004425DE" w:rsidP="00F918DB">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F918DB">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F918DB">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F918DB">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7D4596" w:rsidRPr="0030103A">
        <w:rPr>
          <w:noProof/>
          <w:lang w:eastAsia="pt-PT"/>
        </w:rPr>
        <mc:AlternateContent>
          <mc:Choice Requires="wps">
            <w:drawing>
              <wp:anchor distT="45720" distB="45720" distL="114300" distR="114300" simplePos="0" relativeHeight="251657214" behindDoc="1" locked="0" layoutInCell="1" allowOverlap="1" wp14:anchorId="17F5C2E6" wp14:editId="4A42BB49">
                <wp:simplePos x="0" y="0"/>
                <wp:positionH relativeFrom="column">
                  <wp:posOffset>-886460</wp:posOffset>
                </wp:positionH>
                <wp:positionV relativeFrom="paragraph">
                  <wp:posOffset>-617855</wp:posOffset>
                </wp:positionV>
                <wp:extent cx="1717040" cy="1404620"/>
                <wp:effectExtent l="0" t="0" r="0" b="0"/>
                <wp:wrapNone/>
                <wp:docPr id="44291658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7D4596">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6" type="#_x0000_t202" style="position:absolute;left:0;text-align:left;margin-left:-69.8pt;margin-top:-48.65pt;width:135.2pt;height:110.6pt;z-index:-25165926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" filled="f" stroked="f">
                <v:textbox style="mso-fit-shape-to-text:t">
                  <w:txbxContent>
                    <w:p w:rsidR="004425DE" w:rsidRPr="00550444" w:rsidRDefault="004425DE" w:rsidP="007D4596">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08</w:t>
                      </w:r>
                    </w:p>
                  </w:txbxContent>
                </v:textbox>
              </v:shape>
            </w:pict>
          </mc:Fallback>
        </mc:AlternateContent>
      </w:r>
      <w:r w:rsidR="00187771" w:rsidRPr="00F918DB">
        <w:t>M</w:t>
      </w:r>
      <w:r>
        <w:t>etodologias Ativas na Aprendizagem</w:t>
      </w:r>
      <w:r w:rsidR="00187771" w:rsidRPr="00F918DB">
        <w:t xml:space="preserve"> e </w:t>
      </w:r>
      <w:r>
        <w:t>E</w:t>
      </w:r>
      <w:r w:rsidR="00187771" w:rsidRPr="00F918DB">
        <w:t>stratégias</w:t>
      </w:r>
      <w:r w:rsidR="00F918DB">
        <w:t xml:space="preserve"> </w:t>
      </w:r>
      <w:r w:rsidR="00187771" w:rsidRPr="00187771">
        <w:t>de</w:t>
      </w:r>
      <w:r>
        <w:t xml:space="preserve"> E</w:t>
      </w:r>
      <w:r w:rsidR="00187771" w:rsidRPr="00187771">
        <w:t>nsino a privilegiar</w:t>
      </w:r>
      <w:bookmarkEnd w:id="74"/>
    </w:p>
    <w:bookmarkEnd w:id="72"/>
    <w:p w:rsidR="007A092A" w:rsidRDefault="007A092A" w:rsidP="007A092A">
      <w:pPr>
        <w:pStyle w:val="TableParagraph"/>
      </w:pPr>
    </w:p>
    <w:p w:rsidR="007A092A" w:rsidRDefault="007A092A" w:rsidP="007A092A">
      <w:pPr>
        <w:pStyle w:val="TableParagraph"/>
      </w:pPr>
      <w:r>
        <w:t>As metodologias ativas de aprendizagem constituem uma orientação pedagógica a privilegiar na Escola, promovendo uma participação efetiva dos alunos na construção das suas aprendizagens e atribuindo-lhes um papel progressivamente mais autónomo, responsável e reflexivo no processo educativo.</w:t>
      </w:r>
    </w:p>
    <w:p w:rsidR="007A092A" w:rsidRDefault="007A092A" w:rsidP="007A092A">
      <w:pPr>
        <w:pStyle w:val="TableParagraph"/>
      </w:pPr>
      <w:r>
        <w:t>Estas metodologias implicam a criação de situações de aprendizagem que desafiem os alunos a questionar, investigar, analisar, relacionar, resolver problemas, tomar decisões, criar, comunicar e refletir sobre o seu próprio processo de aprendizagem, favorecendo o desenvolvimento de competências cognitivas de ordem superior e da metacognição.</w:t>
      </w:r>
    </w:p>
    <w:p w:rsidR="007A092A" w:rsidRDefault="007A092A" w:rsidP="007A092A">
      <w:pPr>
        <w:pStyle w:val="TableParagraph"/>
      </w:pPr>
    </w:p>
    <w:p w:rsidR="007A092A" w:rsidRDefault="007A092A" w:rsidP="007A092A">
      <w:pPr>
        <w:pStyle w:val="TableParagraph"/>
      </w:pPr>
      <w:r>
        <w:t>Neste âmbito, assume particular relevância a aprendizagem cooperativa, entendida como uma forma estruturada de trabalho em pequenos grupos, assente na interdependência positiva, na responsabilidade individual e coletiva, na interação entre pares e na participação ativa de todos os alunos. A sua utilização permite desenvolver, simultaneamente, aprendizagens curriculares e competências de comunicação, colaboração, autonomia, responsabilidade e relacionamento interpessoal.</w:t>
      </w:r>
    </w:p>
    <w:p w:rsidR="006C4982" w:rsidRDefault="006C4982" w:rsidP="007A092A">
      <w:pPr>
        <w:pStyle w:val="TableParagraph"/>
      </w:pPr>
    </w:p>
    <w:p w:rsidR="007A092A" w:rsidRDefault="007A092A" w:rsidP="007A092A">
      <w:pPr>
        <w:pStyle w:val="TableParagraph"/>
      </w:pPr>
      <w:r>
        <w:t>A seleção das metodologias e estratégias deve atender às aprendizagens a desenvolver, às características dos alunos e da turma, aos objetivos pedagógicos e ao contexto em que ocorre a aprendizagem, não devendo a utilização de metodologias ativas constituir um fim em si mesma, mas antes uma opção pedagógica intencional ao serviço da qualidade das aprendizagens.</w:t>
      </w:r>
    </w:p>
    <w:p w:rsidR="007A092A" w:rsidRDefault="007A092A" w:rsidP="007A092A">
      <w:pPr>
        <w:pStyle w:val="TableParagraph"/>
      </w:pPr>
      <w:r>
        <w:t>A implementação destas metodologias deve articular-se com os princípios da diferenciação pedagógica e do Desenho Universal para a Aprendizagem, proporcionando diferentes formas de participação, envolvimento, acesso à informação e demonstração das aprendizagens e contribuindo para a criação de ambientes educativos mais inclusivos, flexíveis e promotores do sucesso de todos os alunos.</w:t>
      </w:r>
    </w:p>
    <w:p w:rsidR="006C4982" w:rsidRDefault="006C4982" w:rsidP="007A092A">
      <w:pPr>
        <w:pStyle w:val="TableParagraph"/>
      </w:pPr>
    </w:p>
    <w:p w:rsidR="006C4982" w:rsidRDefault="006C4982" w:rsidP="007A092A">
      <w:pPr>
        <w:pStyle w:val="TableParagraph"/>
      </w:pPr>
    </w:p>
    <w:p w:rsidR="006C4982" w:rsidRPr="006C4982" w:rsidRDefault="006C4982" w:rsidP="006C4982">
      <w:pPr>
        <w:pStyle w:val="TableParagraph"/>
        <w:rPr>
          <w:lang w:eastAsia="pt-PT"/>
        </w:rPr>
      </w:pPr>
      <w:r w:rsidRPr="006C4982">
        <w:rPr>
          <w:lang w:eastAsia="pt-PT"/>
        </w:rPr>
        <w:lastRenderedPageBreak/>
        <w:t xml:space="preserve">Em coerência com as prioridades definidas no </w:t>
      </w:r>
      <w:r w:rsidRPr="006C4982">
        <w:rPr>
          <w:b/>
          <w:bCs/>
          <w:lang w:eastAsia="pt-PT"/>
        </w:rPr>
        <w:t>Projeto Educativo</w:t>
      </w:r>
      <w:r w:rsidRPr="006C4982">
        <w:rPr>
          <w:lang w:eastAsia="pt-PT"/>
        </w:rPr>
        <w:t xml:space="preserve">, a Escola valoriza igualmente o </w:t>
      </w:r>
      <w:r w:rsidRPr="006C4982">
        <w:rPr>
          <w:bCs/>
          <w:lang w:eastAsia="pt-PT"/>
        </w:rPr>
        <w:t>ensino experimental das ciências</w:t>
      </w:r>
      <w:r w:rsidRPr="006C4982">
        <w:rPr>
          <w:lang w:eastAsia="pt-PT"/>
        </w:rPr>
        <w:t>, reforçando a realização de atividades laboratoriais, experimentais e de campo enquanto estratégias privilegiadas para a construção e aplicação do conhecimento científico. Estas práticas devem proporcionar aos alunos oportunidades de observar, questionar, formular hipóteses, experimentar, recolher e analisar dados, interpretar resultados e fundamentar conclusões, promovendo o desenvolvimento do pensamento científico, crítico e investigativo.</w:t>
      </w:r>
    </w:p>
    <w:p w:rsidR="006C4982" w:rsidRPr="006C4982" w:rsidRDefault="006C4982" w:rsidP="006C4982">
      <w:pPr>
        <w:pStyle w:val="TableParagraph"/>
        <w:rPr>
          <w:lang w:eastAsia="pt-PT"/>
        </w:rPr>
      </w:pPr>
      <w:r w:rsidRPr="006C4982">
        <w:rPr>
          <w:lang w:eastAsia="pt-PT"/>
        </w:rPr>
        <w:t xml:space="preserve">Neste âmbito, constitui objetivo da Escola assegurar que </w:t>
      </w:r>
      <w:r w:rsidRPr="006C4982">
        <w:rPr>
          <w:bCs/>
          <w:lang w:eastAsia="pt-PT"/>
        </w:rPr>
        <w:t>todas as turmas do 3.º Ciclo do Ensino Básico e do Ensino Secundário realizem, pelo menos, uma atividade experimental por período nas disciplinas de Física e Química, Ciências Naturais e Biologia e Geologia</w:t>
      </w:r>
      <w:r w:rsidRPr="006C4982">
        <w:rPr>
          <w:lang w:eastAsia="pt-PT"/>
        </w:rPr>
        <w:t>, em concretização da meta estabelecida no Projeto Educativo.</w:t>
      </w:r>
    </w:p>
    <w:p w:rsidR="006C4982" w:rsidRDefault="006C4982" w:rsidP="007A092A">
      <w:pPr>
        <w:pStyle w:val="TableParagraph"/>
      </w:pPr>
    </w:p>
    <w:p w:rsidR="007A092A" w:rsidRDefault="007A092A" w:rsidP="007A092A">
      <w:pPr>
        <w:pStyle w:val="TableParagraph"/>
      </w:pPr>
      <w:r>
        <w:t>Os recursos educativos digitais constituem um suporte relevante ao desenvolvimento destas metodologias, devendo ser utilizados de forma intencional e pedagogicamente fundamentada, sempre que contribuam para enriquecer os processos de ensino e aprendizagem, favorecer a participação dos alunos, diversificar os recursos e promover o desenvolvimento das competências digitais.</w:t>
      </w:r>
    </w:p>
    <w:p w:rsidR="007A092A" w:rsidRDefault="007A092A" w:rsidP="007A092A">
      <w:pPr>
        <w:pStyle w:val="TableParagraph"/>
      </w:pPr>
      <w:r w:rsidRPr="007A092A">
        <w:rPr>
          <w:rFonts w:asciiTheme="minorHAnsi" w:hAnsiTheme="minorHAnsi" w:cstheme="minorHAnsi"/>
          <w:noProof/>
          <w:lang w:eastAsia="pt-PT"/>
        </w:rPr>
        <mc:AlternateContent>
          <mc:Choice Requires="wps">
            <w:drawing>
              <wp:anchor distT="45720" distB="45720" distL="114300" distR="114300" simplePos="0" relativeHeight="251761664" behindDoc="1" locked="0" layoutInCell="1" allowOverlap="1" wp14:anchorId="7D17AF2A" wp14:editId="10A7E1AF">
                <wp:simplePos x="0" y="0"/>
                <wp:positionH relativeFrom="page">
                  <wp:posOffset>-19372</wp:posOffset>
                </wp:positionH>
                <wp:positionV relativeFrom="page">
                  <wp:posOffset>10119</wp:posOffset>
                </wp:positionV>
                <wp:extent cx="863600" cy="10915015"/>
                <wp:effectExtent l="0" t="0" r="0" b="635"/>
                <wp:wrapNone/>
                <wp:docPr id="44291657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ED76FF">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ED76F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ED76F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ED76FF">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left:0;text-align:left;margin-left:-1.55pt;margin-top:.8pt;width:68pt;height:859.45pt;z-index:-25155481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" fillcolor="#eaf1dd [662]" stroked="f">
                <v:textbox>
                  <w:txbxContent>
                    <w:p w:rsidR="004425DE" w:rsidRPr="00A14158" w:rsidRDefault="004425DE" w:rsidP="00ED76FF">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ED76F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ED76F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ED76FF">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t>No ano letivo de 2026/2027, a Escola reforça a integração pedagógica das tecnologias digitais através da disponibilização de novos quadros interativos em sala de aula, procurando potenciar a diversificação das estratégias de ensino, a interatividade, a participação dos alunos e a utilização de recursos digitais em diferentes contextos de aprendizagem. A implementação destes equipamentos será acompanhada por formação destinada aos docentes, orientada para a sua utilização pedagógica e para a respetiva integração em metodologias ativas, práticas de diferenciação pedagógica e processos de ensino, aprendizagem e avaliação.</w:t>
      </w:r>
    </w:p>
    <w:p w:rsidR="007A092A" w:rsidRDefault="007A092A" w:rsidP="007A092A">
      <w:pPr>
        <w:pStyle w:val="TableParagraph"/>
      </w:pPr>
      <w:r>
        <w:t>A utilização das tecnologias digitais deverá, assim, estar subordinada a uma intencionalidade pedagógica clara, privilegiando-se a sua integração sempre que acrescentem valor às aprendizagens, facilitem a interação e a colaboração, promovam a autonomia dos alunos ou permitam diversificar as formas de representação, participação e expressão.</w:t>
      </w:r>
    </w:p>
    <w:p w:rsidR="007A092A" w:rsidRDefault="007A092A" w:rsidP="007A092A">
      <w:pPr>
        <w:pStyle w:val="TableParagraph"/>
      </w:pPr>
    </w:p>
    <w:p w:rsidR="007A092A" w:rsidRDefault="007A092A" w:rsidP="007A092A">
      <w:pPr>
        <w:pStyle w:val="TableParagraph"/>
      </w:pPr>
      <w:r>
        <w:t>O quadro seguinte apresenta um conjunto de metodologias e estratégias de aprendizagem ativa que podem ser mobilizadas pelos docentes, em função dos objetivos de aprendizagem, das características dos alunos e das turmas e dos contextos educativos em que são desenvolvidas.</w:t>
      </w:r>
    </w:p>
    <w:p w:rsidR="006C4982" w:rsidRDefault="006C4982" w:rsidP="007A092A">
      <w:pPr>
        <w:pStyle w:val="TableParagraph"/>
      </w:pPr>
    </w:p>
    <w:p w:rsidR="006C4982" w:rsidRDefault="006C4982" w:rsidP="007A092A">
      <w:pPr>
        <w:pStyle w:val="TableParagraph"/>
      </w:pPr>
    </w:p>
    <w:p w:rsidR="006C4982" w:rsidRDefault="006C4982" w:rsidP="007A092A">
      <w:pPr>
        <w:pStyle w:val="TableParagraph"/>
      </w:pPr>
    </w:p>
    <w:p w:rsidR="006C4982" w:rsidRDefault="006C4982" w:rsidP="007A092A">
      <w:pPr>
        <w:pStyle w:val="TableParagraph"/>
      </w:pPr>
    </w:p>
    <w:tbl>
      <w:tblPr>
        <w:tblStyle w:val="Tabelacomgrelha"/>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261"/>
        <w:gridCol w:w="5969"/>
      </w:tblGrid>
      <w:tr w:rsidR="00187771" w:rsidRPr="007A092A" w:rsidTr="00856D96">
        <w:tc>
          <w:tcPr>
            <w:tcW w:w="9230" w:type="dxa"/>
            <w:gridSpan w:val="2"/>
            <w:shd w:val="clear" w:color="auto" w:fill="BFBFBF" w:themeFill="background1" w:themeFillShade="BF"/>
          </w:tcPr>
          <w:p w:rsidR="00187771" w:rsidRPr="007A092A" w:rsidRDefault="006C4982" w:rsidP="00187771">
            <w:pPr>
              <w:spacing w:line="276" w:lineRule="auto"/>
              <w:ind w:right="-29"/>
              <w:jc w:val="center"/>
              <w:rPr>
                <w:rFonts w:asciiTheme="minorHAnsi" w:hAnsiTheme="minorHAnsi" w:cstheme="minorHAnsi"/>
                <w:lang w:val="pt-PT"/>
              </w:rPr>
            </w:pPr>
            <w:r w:rsidRPr="007A092A">
              <w:rPr>
                <w:rFonts w:asciiTheme="minorHAnsi" w:hAnsiTheme="minorHAnsi" w:cstheme="minorHAnsi"/>
                <w:noProof/>
                <w:lang w:eastAsia="pt-PT"/>
              </w:rPr>
              <w:lastRenderedPageBreak/>
              <mc:AlternateContent>
                <mc:Choice Requires="wps">
                  <w:drawing>
                    <wp:anchor distT="45720" distB="45720" distL="114300" distR="114300" simplePos="0" relativeHeight="251763712" behindDoc="1" locked="0" layoutInCell="1" allowOverlap="1" wp14:anchorId="1389C0FB" wp14:editId="26BD1ED3">
                      <wp:simplePos x="0" y="0"/>
                      <wp:positionH relativeFrom="page">
                        <wp:posOffset>-1062990</wp:posOffset>
                      </wp:positionH>
                      <wp:positionV relativeFrom="page">
                        <wp:posOffset>-906780</wp:posOffset>
                      </wp:positionV>
                      <wp:extent cx="863600" cy="10915015"/>
                      <wp:effectExtent l="0" t="0" r="0" b="635"/>
                      <wp:wrapNone/>
                      <wp:docPr id="44291658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ED76FF">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ED76F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ED76F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ED76FF">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8" type="#_x0000_t202" style="position:absolute;left:0;text-align:left;margin-left:-83.7pt;margin-top:-71.4pt;width:68pt;height:859.45pt;z-index:-251552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" fillcolor="#eaf1dd [662]" stroked="f">
                      <v:textbox>
                        <w:txbxContent>
                          <w:p w:rsidR="004425DE" w:rsidRPr="00A14158" w:rsidRDefault="004425DE" w:rsidP="00ED76FF">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ED76F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ED76FF">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ED76FF">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ED76FF">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187771" w:rsidRPr="007A092A">
              <w:rPr>
                <w:rFonts w:asciiTheme="minorHAnsi" w:hAnsiTheme="minorHAnsi" w:cstheme="minorHAnsi"/>
                <w:b/>
                <w:bCs/>
                <w:lang w:val="pt-PT"/>
              </w:rPr>
              <w:t>ESTRATÉGIAS DE APRENDIZAGEM ATIVA</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Discussão na</w:t>
            </w:r>
          </w:p>
          <w:p w:rsidR="00187771" w:rsidRPr="007A092A" w:rsidRDefault="00187771" w:rsidP="00187771">
            <w:pPr>
              <w:spacing w:line="276" w:lineRule="auto"/>
              <w:ind w:right="-29"/>
              <w:jc w:val="center"/>
              <w:rPr>
                <w:rFonts w:asciiTheme="minorHAnsi" w:hAnsiTheme="minorHAnsi" w:cstheme="minorHAnsi"/>
                <w:lang w:val="pt-PT"/>
              </w:rPr>
            </w:pPr>
            <w:r w:rsidRPr="007A092A">
              <w:rPr>
                <w:rFonts w:asciiTheme="minorHAnsi" w:hAnsiTheme="minorHAnsi" w:cstheme="minorHAnsi"/>
                <w:b/>
                <w:bCs/>
                <w:lang w:val="pt-PT"/>
              </w:rPr>
              <w:t>Turma</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Os alunos discutem um tópico, assunto ou matéria com base na leitura ou análise de um problema. O professor pode preparar uma lista de perguntas para facilitar a discussão.</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lang w:val="pt-PT"/>
              </w:rPr>
            </w:pPr>
            <w:r w:rsidRPr="007A092A">
              <w:rPr>
                <w:rFonts w:asciiTheme="minorHAnsi" w:hAnsiTheme="minorHAnsi" w:cstheme="minorHAnsi"/>
                <w:b/>
                <w:bCs/>
                <w:lang w:val="pt-PT"/>
              </w:rPr>
              <w:t>Questionamento</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O professor forma grupos cooperativos heterogéneos de 2, 3 ou 4 elementos e dá-lhes uma questão que têm de resolver num determinado período de tempo.</w:t>
            </w:r>
          </w:p>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Circula pela sala e vai fazendo outras questões para manter os grupos focados na tarefa. No fim do tempo estipulado, promove uma discussão em grupo onde os alunos partilham as conclusões com toda a turma.</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lang w:val="pt-PT"/>
              </w:rPr>
            </w:pPr>
            <w:r w:rsidRPr="007A092A">
              <w:rPr>
                <w:rFonts w:asciiTheme="minorHAnsi" w:hAnsiTheme="minorHAnsi" w:cstheme="minorHAnsi"/>
                <w:b/>
                <w:bCs/>
                <w:i/>
                <w:iCs/>
                <w:lang w:val="pt-PT"/>
              </w:rPr>
              <w:t>Feedback</w:t>
            </w:r>
          </w:p>
        </w:tc>
        <w:tc>
          <w:tcPr>
            <w:tcW w:w="5969" w:type="dxa"/>
          </w:tcPr>
          <w:p w:rsidR="00187771" w:rsidRPr="007A092A" w:rsidRDefault="00187771" w:rsidP="00741F29">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O</w:t>
            </w:r>
            <w:r w:rsidRPr="007A092A">
              <w:rPr>
                <w:rFonts w:asciiTheme="minorHAnsi" w:hAnsiTheme="minorHAnsi" w:cstheme="minorHAnsi"/>
                <w:i/>
                <w:iCs/>
                <w:lang w:val="pt-PT"/>
              </w:rPr>
              <w:t xml:space="preserve"> feedback </w:t>
            </w:r>
            <w:r w:rsidRPr="007A092A">
              <w:rPr>
                <w:rFonts w:asciiTheme="minorHAnsi" w:hAnsiTheme="minorHAnsi" w:cstheme="minorHAnsi"/>
                <w:lang w:val="pt-PT"/>
              </w:rPr>
              <w:t xml:space="preserve">é uma troca de informações escritas ou verbais acerca da aprendizagem, que envolve uma relação colaborativa entre professores e alunos com o objetivo de melhorar quer o ensino quer a aprendizagem. Essa informação pode ser disponibilizada pelo professor aos alunos – </w:t>
            </w:r>
            <w:r w:rsidRPr="007A092A">
              <w:rPr>
                <w:rFonts w:asciiTheme="minorHAnsi" w:hAnsiTheme="minorHAnsi" w:cstheme="minorHAnsi"/>
                <w:i/>
                <w:iCs/>
                <w:lang w:val="pt-PT"/>
              </w:rPr>
              <w:t xml:space="preserve">feedback </w:t>
            </w:r>
            <w:r w:rsidRPr="007A092A">
              <w:rPr>
                <w:rFonts w:asciiTheme="minorHAnsi" w:hAnsiTheme="minorHAnsi" w:cstheme="minorHAnsi"/>
                <w:lang w:val="pt-PT"/>
              </w:rPr>
              <w:t xml:space="preserve">professor-aluno, pelos alunos ao professor – </w:t>
            </w:r>
            <w:r w:rsidRPr="007A092A">
              <w:rPr>
                <w:rFonts w:asciiTheme="minorHAnsi" w:hAnsiTheme="minorHAnsi" w:cstheme="minorHAnsi"/>
                <w:i/>
                <w:iCs/>
                <w:lang w:val="pt-PT"/>
              </w:rPr>
              <w:t xml:space="preserve">feedback </w:t>
            </w:r>
            <w:r w:rsidRPr="007A092A">
              <w:rPr>
                <w:rFonts w:asciiTheme="minorHAnsi" w:hAnsiTheme="minorHAnsi" w:cstheme="minorHAnsi"/>
                <w:lang w:val="pt-PT"/>
              </w:rPr>
              <w:t xml:space="preserve">aluno-professor – e entre os alunos – </w:t>
            </w:r>
            <w:r w:rsidRPr="007A092A">
              <w:rPr>
                <w:rFonts w:asciiTheme="minorHAnsi" w:hAnsiTheme="minorHAnsi" w:cstheme="minorHAnsi"/>
                <w:i/>
                <w:iCs/>
                <w:lang w:val="pt-PT"/>
              </w:rPr>
              <w:t xml:space="preserve">feedback </w:t>
            </w:r>
            <w:r w:rsidRPr="007A092A">
              <w:rPr>
                <w:rFonts w:asciiTheme="minorHAnsi" w:hAnsiTheme="minorHAnsi" w:cstheme="minorHAnsi"/>
                <w:lang w:val="pt-PT"/>
              </w:rPr>
              <w:t>aluno – aluno (</w:t>
            </w:r>
            <w:r w:rsidRPr="007A092A">
              <w:rPr>
                <w:rFonts w:asciiTheme="minorHAnsi" w:hAnsiTheme="minorHAnsi" w:cstheme="minorHAnsi"/>
                <w:i/>
                <w:iCs/>
                <w:lang w:val="pt-PT"/>
              </w:rPr>
              <w:t xml:space="preserve">feedback </w:t>
            </w:r>
            <w:r w:rsidRPr="007A092A">
              <w:rPr>
                <w:rFonts w:asciiTheme="minorHAnsi" w:hAnsiTheme="minorHAnsi" w:cstheme="minorHAnsi"/>
                <w:lang w:val="pt-PT"/>
              </w:rPr>
              <w:t xml:space="preserve">entre pares). Para que o </w:t>
            </w:r>
            <w:r w:rsidRPr="007A092A">
              <w:rPr>
                <w:rFonts w:asciiTheme="minorHAnsi" w:hAnsiTheme="minorHAnsi" w:cstheme="minorHAnsi"/>
                <w:i/>
                <w:iCs/>
                <w:lang w:val="pt-PT"/>
              </w:rPr>
              <w:t xml:space="preserve">feedback </w:t>
            </w:r>
            <w:r w:rsidRPr="007A092A">
              <w:rPr>
                <w:rFonts w:asciiTheme="minorHAnsi" w:hAnsiTheme="minorHAnsi" w:cstheme="minorHAnsi"/>
                <w:lang w:val="pt-PT"/>
              </w:rPr>
              <w:t xml:space="preserve">cumpra o seu objetivo, todos os tipos de </w:t>
            </w:r>
            <w:r w:rsidRPr="007A092A">
              <w:rPr>
                <w:rFonts w:asciiTheme="minorHAnsi" w:hAnsiTheme="minorHAnsi" w:cstheme="minorHAnsi"/>
                <w:i/>
                <w:iCs/>
                <w:lang w:val="pt-PT"/>
              </w:rPr>
              <w:t>feedback</w:t>
            </w:r>
            <w:r w:rsidRPr="007A092A">
              <w:rPr>
                <w:rFonts w:asciiTheme="minorHAnsi" w:hAnsiTheme="minorHAnsi" w:cstheme="minorHAnsi"/>
                <w:lang w:val="pt-PT"/>
              </w:rPr>
              <w:t xml:space="preserve"> referidos devem ocorrer durante o processo de aprendizagem, a fim de que as informações dadas possam ser imediatamente usadas quer pelo professor na melhoria do ensino, quer pelos alunos na melhoria da sua aprendizagem.</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Aprendizagem</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baseada em</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Estudo de</w:t>
            </w:r>
          </w:p>
          <w:p w:rsidR="00187771" w:rsidRPr="007A092A" w:rsidRDefault="00187771" w:rsidP="00187771">
            <w:pPr>
              <w:spacing w:line="276" w:lineRule="auto"/>
              <w:ind w:right="-29"/>
              <w:jc w:val="center"/>
              <w:rPr>
                <w:rFonts w:asciiTheme="minorHAnsi" w:hAnsiTheme="minorHAnsi" w:cstheme="minorHAnsi"/>
                <w:lang w:val="pt-PT"/>
              </w:rPr>
            </w:pPr>
            <w:r w:rsidRPr="007A092A">
              <w:rPr>
                <w:rFonts w:asciiTheme="minorHAnsi" w:hAnsiTheme="minorHAnsi" w:cstheme="minorHAnsi"/>
                <w:b/>
                <w:bCs/>
                <w:lang w:val="pt-PT"/>
              </w:rPr>
              <w:t>Casos</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Usa histórias da vida real que descrevam o que aconteceu numa comunidade, família, escola, indústria ou indivíduo para induzir os alunos a integrar os seus conhecimentos adquiridos nas aulas com o seu conhecimento de situações, ações e consequências do mundo real.</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lang w:val="pt-PT"/>
              </w:rPr>
            </w:pPr>
            <w:r w:rsidRPr="007A092A">
              <w:rPr>
                <w:rFonts w:asciiTheme="minorHAnsi" w:hAnsiTheme="minorHAnsi" w:cstheme="minorHAnsi"/>
                <w:b/>
                <w:bCs/>
                <w:i/>
                <w:iCs/>
                <w:lang w:val="pt-PT"/>
              </w:rPr>
              <w:t>Role-</w:t>
            </w:r>
            <w:proofErr w:type="spellStart"/>
            <w:r w:rsidRPr="007A092A">
              <w:rPr>
                <w:rFonts w:asciiTheme="minorHAnsi" w:hAnsiTheme="minorHAnsi" w:cstheme="minorHAnsi"/>
                <w:b/>
                <w:bCs/>
                <w:i/>
                <w:iCs/>
                <w:lang w:val="pt-PT"/>
              </w:rPr>
              <w:t>Playing</w:t>
            </w:r>
            <w:proofErr w:type="spellEnd"/>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Os alunos são convidados a fazer uma representação.</w:t>
            </w:r>
          </w:p>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Ao fazê-lo os alunos têm uma ideia melhor dos conceitos e teorias que estão a ser discutidos.</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Jogos/</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Simulações/</w:t>
            </w:r>
          </w:p>
          <w:p w:rsidR="00187771" w:rsidRPr="007A092A" w:rsidRDefault="00187771" w:rsidP="00187771">
            <w:pPr>
              <w:spacing w:line="276" w:lineRule="auto"/>
              <w:ind w:right="-29"/>
              <w:jc w:val="center"/>
              <w:rPr>
                <w:rFonts w:asciiTheme="minorHAnsi" w:hAnsiTheme="minorHAnsi" w:cstheme="minorHAnsi"/>
                <w:b/>
                <w:bCs/>
                <w:i/>
                <w:iCs/>
                <w:lang w:val="pt-PT"/>
              </w:rPr>
            </w:pPr>
            <w:r w:rsidRPr="007A092A">
              <w:rPr>
                <w:rFonts w:asciiTheme="minorHAnsi" w:hAnsiTheme="minorHAnsi" w:cstheme="minorHAnsi"/>
                <w:b/>
                <w:bCs/>
                <w:lang w:val="pt-PT"/>
              </w:rPr>
              <w:t>Sessões</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O professor faz perguntas e os alunos trabalham-nas em grupos. Em seguida, os alunos são convidados a mostrar as suas soluções para todo o grupo e discutir as diferenças entre as soluções propostas.</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Aprendizagem</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Cooperativa:</w:t>
            </w:r>
          </w:p>
          <w:p w:rsidR="00187771" w:rsidRPr="007A092A" w:rsidRDefault="00187771" w:rsidP="00187771">
            <w:pPr>
              <w:spacing w:line="276" w:lineRule="auto"/>
              <w:ind w:right="-29"/>
              <w:jc w:val="center"/>
              <w:rPr>
                <w:rFonts w:asciiTheme="minorHAnsi" w:hAnsiTheme="minorHAnsi" w:cstheme="minorHAnsi"/>
                <w:b/>
                <w:bCs/>
                <w:lang w:val="pt-PT"/>
              </w:rPr>
            </w:pPr>
            <w:proofErr w:type="spellStart"/>
            <w:r w:rsidRPr="007A092A">
              <w:rPr>
                <w:rFonts w:asciiTheme="minorHAnsi" w:hAnsiTheme="minorHAnsi" w:cstheme="minorHAnsi"/>
                <w:b/>
                <w:bCs/>
                <w:i/>
                <w:iCs/>
                <w:lang w:val="pt-PT"/>
              </w:rPr>
              <w:t>Jigsaw</w:t>
            </w:r>
            <w:proofErr w:type="spellEnd"/>
            <w:r w:rsidRPr="007A092A">
              <w:rPr>
                <w:rFonts w:asciiTheme="minorHAnsi" w:hAnsiTheme="minorHAnsi" w:cstheme="minorHAnsi"/>
                <w:b/>
                <w:bCs/>
                <w:lang w:val="pt-PT"/>
              </w:rPr>
              <w:t xml:space="preserve"> (Quebra-Cabeça)</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Neste método de aprendizagem cooperativa, um tópico geral é dividido em partes mais pequenas e inter-relacionadas. A cada membro de cada grupo é atribuída uma parte para se tornar um especialista no assunto. Depois de cada elemento se tornar especialista na sua parte; eles ensinam os outros membros do grupo sobre essa parte do quebra-cabeça.</w:t>
            </w:r>
          </w:p>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Finalmente, quando cada elemento termina de ensinar o quebra-cabeças é reagrupado e todos na equipa sabem o que é importante sobre cada peça.</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Aprendizagem</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baseada em</w:t>
            </w:r>
          </w:p>
          <w:p w:rsidR="00187771" w:rsidRPr="007A092A" w:rsidRDefault="006C4982"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noProof/>
                <w:lang w:eastAsia="pt-PT"/>
              </w:rPr>
              <w:lastRenderedPageBreak/>
              <mc:AlternateContent>
                <mc:Choice Requires="wps">
                  <w:drawing>
                    <wp:anchor distT="45720" distB="45720" distL="114300" distR="114300" simplePos="0" relativeHeight="251786240" behindDoc="1" locked="0" layoutInCell="1" allowOverlap="1" wp14:anchorId="40543CA0" wp14:editId="7AA693E6">
                      <wp:simplePos x="0" y="0"/>
                      <wp:positionH relativeFrom="page">
                        <wp:posOffset>-1062355</wp:posOffset>
                      </wp:positionH>
                      <wp:positionV relativeFrom="page">
                        <wp:posOffset>-885190</wp:posOffset>
                      </wp:positionV>
                      <wp:extent cx="863600" cy="10915015"/>
                      <wp:effectExtent l="0" t="0" r="0" b="635"/>
                      <wp:wrapNone/>
                      <wp:docPr id="62890221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7A092A">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7A092A">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7A092A">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7A092A">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left:0;text-align:left;margin-left:-83.65pt;margin-top:-69.7pt;width:68pt;height:859.45pt;z-index:-2515302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" fillcolor="#eaf1dd [662]" stroked="f">
                      <v:textbox>
                        <w:txbxContent>
                          <w:p w:rsidR="004425DE" w:rsidRPr="00A14158" w:rsidRDefault="004425DE" w:rsidP="007A092A">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7A092A">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7A092A">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7A092A">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7A092A">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00187771" w:rsidRPr="007A092A">
              <w:rPr>
                <w:rFonts w:asciiTheme="minorHAnsi" w:hAnsiTheme="minorHAnsi" w:cstheme="minorHAnsi"/>
                <w:b/>
                <w:bCs/>
                <w:lang w:val="pt-PT"/>
              </w:rPr>
              <w:t>Inquérito</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lastRenderedPageBreak/>
              <w:t xml:space="preserve">Os alunos usam um processo investigativo para descobrir conceitos científicos. Depois o professor identifica uma ideia </w:t>
            </w:r>
            <w:r w:rsidRPr="007A092A">
              <w:rPr>
                <w:rFonts w:asciiTheme="minorHAnsi" w:hAnsiTheme="minorHAnsi" w:cstheme="minorHAnsi"/>
                <w:lang w:val="pt-PT"/>
              </w:rPr>
              <w:lastRenderedPageBreak/>
              <w:t>principal ou conceito para ser dominado. Lança uma pergunta em que pede aos alu</w:t>
            </w:r>
            <w:r w:rsidR="00741F29">
              <w:rPr>
                <w:rFonts w:asciiTheme="minorHAnsi" w:hAnsiTheme="minorHAnsi" w:cstheme="minorHAnsi"/>
                <w:lang w:val="pt-PT"/>
              </w:rPr>
              <w:t>nos que façam observações, formule</w:t>
            </w:r>
            <w:r w:rsidRPr="007A092A">
              <w:rPr>
                <w:rFonts w:asciiTheme="minorHAnsi" w:hAnsiTheme="minorHAnsi" w:cstheme="minorHAnsi"/>
                <w:lang w:val="pt-PT"/>
              </w:rPr>
              <w:t>m hipóteses e especulem sobre conclusões. Em seguida os alunos são recrutados para vincular a atividade à ideia/conceito principal.</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lastRenderedPageBreak/>
              <w:t>Mapas de</w:t>
            </w:r>
          </w:p>
          <w:p w:rsidR="00187771" w:rsidRPr="007A092A" w:rsidRDefault="00631F93"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C</w:t>
            </w:r>
            <w:r w:rsidR="00187771" w:rsidRPr="007A092A">
              <w:rPr>
                <w:rFonts w:asciiTheme="minorHAnsi" w:hAnsiTheme="minorHAnsi" w:cstheme="minorHAnsi"/>
                <w:b/>
                <w:bCs/>
                <w:lang w:val="pt-PT"/>
              </w:rPr>
              <w:t>onceitos</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Os mapas de conceitos são um sistema de representação do tipo gráfico e visual, que incluem conceitos-chave de um tema ou matéria que exemplificam. Há relações que se estabelecem entre conceitos através de palavras de ligação que podem ser verbos, preposições ou frases muito curtas para formar proposições.</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Trabalho de</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Projeto</w:t>
            </w:r>
          </w:p>
        </w:tc>
        <w:tc>
          <w:tcPr>
            <w:tcW w:w="5969" w:type="dxa"/>
          </w:tcPr>
          <w:p w:rsidR="00187771" w:rsidRPr="007A092A" w:rsidRDefault="00187771" w:rsidP="00741F29">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Apresenta-se um desafio/tema/problema aos alunos, que levará a uma recolha/tratamento de informação, seguindo-se um conjunto de atividades que serão apresentadas/discutidas no grupo turma. A fase final consistirá na avaliação de todo o processo e produto final.</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Argumentação</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em colaboração</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Na argumentação em colaboração, os elementos de um grupo de trabalho envolvem-se numa pesquisa crítica (</w:t>
            </w:r>
            <w:proofErr w:type="spellStart"/>
            <w:r w:rsidRPr="007A092A">
              <w:rPr>
                <w:rFonts w:asciiTheme="minorHAnsi" w:hAnsiTheme="minorHAnsi" w:cstheme="minorHAnsi"/>
                <w:lang w:val="pt-PT"/>
              </w:rPr>
              <w:t>Balin</w:t>
            </w:r>
            <w:proofErr w:type="spellEnd"/>
            <w:r w:rsidRPr="007A092A">
              <w:rPr>
                <w:rFonts w:asciiTheme="minorHAnsi" w:hAnsiTheme="minorHAnsi" w:cstheme="minorHAnsi"/>
                <w:lang w:val="pt-PT"/>
              </w:rPr>
              <w:t xml:space="preserve"> &amp; </w:t>
            </w:r>
            <w:proofErr w:type="spellStart"/>
            <w:r w:rsidRPr="007A092A">
              <w:rPr>
                <w:rFonts w:asciiTheme="minorHAnsi" w:hAnsiTheme="minorHAnsi" w:cstheme="minorHAnsi"/>
                <w:lang w:val="pt-PT"/>
              </w:rPr>
              <w:t>Battersby</w:t>
            </w:r>
            <w:proofErr w:type="spellEnd"/>
            <w:r w:rsidRPr="007A092A">
              <w:rPr>
                <w:rFonts w:asciiTheme="minorHAnsi" w:hAnsiTheme="minorHAnsi" w:cstheme="minorHAnsi"/>
                <w:lang w:val="pt-PT"/>
              </w:rPr>
              <w:t>, 2016), que exige a procura de informações confiáveis, num processo dialético de avaliação de posições e argumentos. Este processo de pesquisa das melhores razões, das crenças bem fundamentadas, desencadeia processos de revisão de perspetivas e reformulação de argumentos.</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Pesquisa Guiada</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Constrói-se uma pesquisa a partir de uma questão ou problema, em qualquer área do currículo, que solicite uma extensa investigação por parte dos alunos. Esta investigação é guiada pelo professor ou bibliotecário de modo a conduzir e “mergulhar” os alunos numa compreensão profunda. O modelo estrutura-se em sete etapas: iniciação (identificar o tema); seleção (elaborar questões sobre o que querem saber); exploração (reformulação da questão inicial, surgimento de outras questões); formulação (os alunos começam a desenvolver os procedimentos para focar e delimitar o assunto); recolha (reúnem as informações pertinentes que definem, ampliam e suportam a sua perspetiva obre o assunto); apresentação (partilham o que aprenderam, são-lhes facultadas instruções de orientação para a realização de uma comunicação, objetiva e assertiva); e avaliação (os alunos refletem sobre o que aprenderam, sobre o processo e o produto, o que correu bem e o que pode ser melhorado).</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Aprendizagem</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Cooperativa:</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Controvérsia</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Criativa</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O professor utiliza no ensino o conflito cognitivo para promover um rendimento escolar mais elevado e aumentar a qualidade da resolução de problemas, tomadas de decisão, competências e disposições de pensamento crítico, raciocínio, relações interpessoais e</w:t>
            </w:r>
            <w:r w:rsidR="00741F29">
              <w:rPr>
                <w:rFonts w:asciiTheme="minorHAnsi" w:hAnsiTheme="minorHAnsi" w:cstheme="minorHAnsi"/>
                <w:lang w:val="pt-PT"/>
              </w:rPr>
              <w:t xml:space="preserve"> bem</w:t>
            </w:r>
            <w:r w:rsidRPr="007A092A">
              <w:rPr>
                <w:rFonts w:asciiTheme="minorHAnsi" w:hAnsiTheme="minorHAnsi" w:cstheme="minorHAnsi"/>
                <w:lang w:val="pt-PT"/>
              </w:rPr>
              <w:t xml:space="preserve">-estar psicológico. Para se envolverem numa controvérsia Criativa, os alunos têm de pesquisar e </w:t>
            </w:r>
            <w:r w:rsidR="006C4982" w:rsidRPr="007A092A">
              <w:rPr>
                <w:rFonts w:asciiTheme="minorHAnsi" w:hAnsiTheme="minorHAnsi" w:cstheme="minorHAnsi"/>
                <w:noProof/>
                <w:lang w:eastAsia="pt-PT"/>
              </w:rPr>
              <mc:AlternateContent>
                <mc:Choice Requires="wps">
                  <w:drawing>
                    <wp:anchor distT="45720" distB="45720" distL="114300" distR="114300" simplePos="0" relativeHeight="251788288" behindDoc="1" locked="0" layoutInCell="1" allowOverlap="1" wp14:anchorId="6384CD39" wp14:editId="78C1E87C">
                      <wp:simplePos x="0" y="0"/>
                      <wp:positionH relativeFrom="page">
                        <wp:posOffset>-3158490</wp:posOffset>
                      </wp:positionH>
                      <wp:positionV relativeFrom="page">
                        <wp:posOffset>-911225</wp:posOffset>
                      </wp:positionV>
                      <wp:extent cx="863600" cy="10915015"/>
                      <wp:effectExtent l="0" t="0" r="0" b="635"/>
                      <wp:wrapNone/>
                      <wp:docPr id="62890223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6C4982">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6C4982">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6C4982">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C4982">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left:0;text-align:left;margin-left:-248.7pt;margin-top:-71.75pt;width:68pt;height:859.45pt;z-index:-2515281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" fillcolor="#eaf1dd [662]" stroked="f">
                      <v:textbox>
                        <w:txbxContent>
                          <w:p w:rsidR="004425DE" w:rsidRPr="00A14158" w:rsidRDefault="004425DE" w:rsidP="006C4982">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6C4982">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F918DB" w:rsidRDefault="004425DE" w:rsidP="006C4982">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rsidR="004425DE" w:rsidRPr="00AF4574"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AF4574" w:rsidRDefault="004425DE" w:rsidP="006C4982">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r w:rsidRPr="007A092A">
              <w:rPr>
                <w:rFonts w:asciiTheme="minorHAnsi" w:hAnsiTheme="minorHAnsi" w:cstheme="minorHAnsi"/>
                <w:lang w:val="pt-PT"/>
              </w:rPr>
              <w:t xml:space="preserve">preparar o </w:t>
            </w:r>
            <w:r w:rsidRPr="007A092A">
              <w:rPr>
                <w:rFonts w:asciiTheme="minorHAnsi" w:hAnsiTheme="minorHAnsi" w:cstheme="minorHAnsi"/>
                <w:lang w:val="pt-PT"/>
              </w:rPr>
              <w:lastRenderedPageBreak/>
              <w:t>ponto de vista, apresentar e defender a sua posição, refutar as posições contrárias e ataques ao seu ponto de vista, inverter as perspetivas e elaborar uma síntese com que todos possam concordar.</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lastRenderedPageBreak/>
              <w:t>Aprendizagem</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Cooperativa:</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Investigando</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em Grupo</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É adequado para projetos de estudo que se ocupem da aquisição, análise e síntese da informação para resolver um problema com várias facetas. Em geral, o professor apresenta um tema geral e depois os alunos em grupos cooperativos (grupos heterogéneos) subdividem-no em subtemas, que surgem dos seus próprios conhecimentos e interesses, assim como da troca de ideias com os colegas.</w:t>
            </w:r>
          </w:p>
        </w:tc>
      </w:tr>
      <w:tr w:rsidR="00187771" w:rsidRPr="007A092A" w:rsidTr="00856D96">
        <w:tc>
          <w:tcPr>
            <w:tcW w:w="3261" w:type="dxa"/>
            <w:vAlign w:val="center"/>
          </w:tcPr>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Aprendizagem</w:t>
            </w:r>
          </w:p>
          <w:p w:rsidR="00187771" w:rsidRPr="007A092A" w:rsidRDefault="00187771" w:rsidP="00187771">
            <w:pPr>
              <w:spacing w:line="276" w:lineRule="auto"/>
              <w:ind w:right="-29"/>
              <w:jc w:val="center"/>
              <w:rPr>
                <w:rFonts w:asciiTheme="minorHAnsi" w:hAnsiTheme="minorHAnsi" w:cstheme="minorHAnsi"/>
                <w:b/>
                <w:bCs/>
                <w:lang w:val="pt-PT"/>
              </w:rPr>
            </w:pPr>
            <w:r w:rsidRPr="007A092A">
              <w:rPr>
                <w:rFonts w:asciiTheme="minorHAnsi" w:hAnsiTheme="minorHAnsi" w:cstheme="minorHAnsi"/>
                <w:b/>
                <w:bCs/>
                <w:lang w:val="pt-PT"/>
              </w:rPr>
              <w:t>Experimental</w:t>
            </w:r>
          </w:p>
        </w:tc>
        <w:tc>
          <w:tcPr>
            <w:tcW w:w="5969" w:type="dxa"/>
          </w:tcPr>
          <w:p w:rsidR="00187771" w:rsidRPr="007A092A" w:rsidRDefault="00187771" w:rsidP="00187771">
            <w:pPr>
              <w:spacing w:line="276" w:lineRule="auto"/>
              <w:ind w:right="-29"/>
              <w:jc w:val="both"/>
              <w:rPr>
                <w:rFonts w:asciiTheme="minorHAnsi" w:hAnsiTheme="minorHAnsi" w:cstheme="minorHAnsi"/>
                <w:lang w:val="pt-PT"/>
              </w:rPr>
            </w:pPr>
            <w:r w:rsidRPr="007A092A">
              <w:rPr>
                <w:rFonts w:asciiTheme="minorHAnsi" w:hAnsiTheme="minorHAnsi" w:cstheme="minorHAnsi"/>
                <w:lang w:val="pt-PT"/>
              </w:rPr>
              <w:t>Planear visitas a sites que permitam que os alunos vejam e experimentem aplicações da teoria/conceitos discutidos na aula.</w:t>
            </w:r>
          </w:p>
        </w:tc>
      </w:tr>
    </w:tbl>
    <w:p w:rsidR="00187771" w:rsidRDefault="00187771" w:rsidP="00187771">
      <w:pPr>
        <w:spacing w:line="276" w:lineRule="auto"/>
        <w:ind w:left="1276" w:right="-29"/>
        <w:jc w:val="both"/>
        <w:rPr>
          <w:rFonts w:asciiTheme="majorHAnsi" w:hAnsiTheme="majorHAnsi" w:cstheme="majorHAnsi"/>
          <w:sz w:val="34"/>
          <w:szCs w:val="34"/>
        </w:rPr>
      </w:pPr>
    </w:p>
    <w:p w:rsidR="007A092A" w:rsidRDefault="007A092A" w:rsidP="00187771">
      <w:pPr>
        <w:spacing w:line="276" w:lineRule="auto"/>
        <w:ind w:left="1276" w:right="-29"/>
        <w:jc w:val="both"/>
        <w:rPr>
          <w:rFonts w:asciiTheme="majorHAnsi" w:hAnsiTheme="majorHAnsi" w:cstheme="majorHAnsi"/>
          <w:sz w:val="34"/>
          <w:szCs w:val="34"/>
        </w:rPr>
      </w:pPr>
    </w:p>
    <w:p w:rsidR="007A092A" w:rsidRDefault="007A092A" w:rsidP="00187771">
      <w:pPr>
        <w:spacing w:line="276" w:lineRule="auto"/>
        <w:ind w:left="1276" w:right="-29"/>
        <w:jc w:val="both"/>
        <w:rPr>
          <w:rFonts w:asciiTheme="majorHAnsi" w:hAnsiTheme="majorHAnsi" w:cstheme="majorHAnsi"/>
          <w:sz w:val="34"/>
          <w:szCs w:val="34"/>
        </w:rPr>
      </w:pPr>
    </w:p>
    <w:p w:rsidR="007A092A" w:rsidRDefault="007A092A" w:rsidP="00187771">
      <w:pPr>
        <w:spacing w:line="276" w:lineRule="auto"/>
        <w:ind w:left="1276" w:right="-29"/>
        <w:jc w:val="both"/>
        <w:rPr>
          <w:rFonts w:asciiTheme="majorHAnsi" w:hAnsiTheme="majorHAnsi" w:cstheme="majorHAnsi"/>
          <w:sz w:val="34"/>
          <w:szCs w:val="34"/>
        </w:rPr>
      </w:pPr>
    </w:p>
    <w:p w:rsidR="007A092A" w:rsidRDefault="007A092A"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187771" w:rsidRDefault="007D4596" w:rsidP="00187771">
      <w:pPr>
        <w:spacing w:line="276" w:lineRule="auto"/>
        <w:ind w:left="1276" w:right="-29"/>
        <w:jc w:val="both"/>
        <w:rPr>
          <w:rFonts w:asciiTheme="majorHAnsi" w:hAnsiTheme="majorHAnsi" w:cstheme="majorHAnsi"/>
          <w:sz w:val="34"/>
          <w:szCs w:val="34"/>
        </w:rPr>
      </w:pPr>
      <w:r w:rsidRPr="0030103A">
        <w:rPr>
          <w:noProof/>
          <w:lang w:eastAsia="pt-PT"/>
        </w:rPr>
        <w:lastRenderedPageBreak/>
        <mc:AlternateContent>
          <mc:Choice Requires="wps">
            <w:drawing>
              <wp:anchor distT="45720" distB="45720" distL="114300" distR="114300" simplePos="0" relativeHeight="251656189" behindDoc="1" locked="0" layoutInCell="1" allowOverlap="1" wp14:anchorId="4200C2A6" wp14:editId="32383FD5">
                <wp:simplePos x="0" y="0"/>
                <wp:positionH relativeFrom="column">
                  <wp:posOffset>-993708</wp:posOffset>
                </wp:positionH>
                <wp:positionV relativeFrom="paragraph">
                  <wp:posOffset>-208280</wp:posOffset>
                </wp:positionV>
                <wp:extent cx="1717040" cy="1404620"/>
                <wp:effectExtent l="0" t="0" r="0" b="0"/>
                <wp:wrapNone/>
                <wp:docPr id="44291658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7D4596">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1" type="#_x0000_t202" style="position:absolute;left:0;text-align:left;margin-left:-78.25pt;margin-top:-16.4pt;width:135.2pt;height:110.6pt;z-index:-25166029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" filled="f" stroked="f">
                <v:textbox style="mso-fit-shape-to-text:t">
                  <w:txbxContent>
                    <w:p w:rsidR="004425DE" w:rsidRPr="00550444" w:rsidRDefault="004425DE" w:rsidP="007D4596">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09</w:t>
                      </w:r>
                    </w:p>
                  </w:txbxContent>
                </v:textbox>
              </v:shape>
            </w:pict>
          </mc:Fallback>
        </mc:AlternateContent>
      </w:r>
      <w:r w:rsidR="00B37875" w:rsidRPr="005278C8">
        <w:rPr>
          <w:noProof/>
          <w:lang w:eastAsia="pt-PT"/>
        </w:rPr>
        <mc:AlternateContent>
          <mc:Choice Requires="wps">
            <w:drawing>
              <wp:anchor distT="45720" distB="45720" distL="114300" distR="114300" simplePos="0" relativeHeight="251765760" behindDoc="1" locked="0" layoutInCell="1" allowOverlap="1" wp14:anchorId="32F5ACF1" wp14:editId="15F855DF">
                <wp:simplePos x="0" y="0"/>
                <wp:positionH relativeFrom="page">
                  <wp:posOffset>1270</wp:posOffset>
                </wp:positionH>
                <wp:positionV relativeFrom="page">
                  <wp:posOffset>-32385</wp:posOffset>
                </wp:positionV>
                <wp:extent cx="863600" cy="10915015"/>
                <wp:effectExtent l="0" t="0" r="0" b="635"/>
                <wp:wrapNone/>
                <wp:docPr id="44291658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B37875">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B37875">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B37875"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B37875">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B37875" w:rsidRDefault="004425DE" w:rsidP="00B37875">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7875">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w:t>
                            </w:r>
                          </w:p>
                          <w:p w:rsidR="004425DE" w:rsidRPr="00AF4574" w:rsidRDefault="004425DE" w:rsidP="00B37875">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2" type="#_x0000_t202" style="position:absolute;left:0;text-align:left;margin-left:.1pt;margin-top:-2.55pt;width:68pt;height:859.45pt;z-index:-2515507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" fillcolor="#eaf1dd [662]" stroked="f">
                <v:textbox>
                  <w:txbxContent>
                    <w:p w:rsidR="004425DE" w:rsidRPr="00A14158" w:rsidRDefault="004425DE" w:rsidP="00B37875">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B37875">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B37875" w:rsidRDefault="004425DE" w:rsidP="00B37875">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B37875">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B37875" w:rsidRDefault="004425DE" w:rsidP="00B37875">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7875">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w:t>
                      </w:r>
                    </w:p>
                    <w:p w:rsidR="004425DE" w:rsidRPr="00AF4574" w:rsidRDefault="004425DE" w:rsidP="00B37875">
                      <w:pPr>
                        <w:shd w:val="clear" w:color="auto" w:fill="EAF1DD" w:themeFill="accent3" w:themeFillTint="33"/>
                        <w:spacing w:line="360" w:lineRule="auto"/>
                        <w:jc w:val="center"/>
                        <w:rPr>
                          <w:color w:val="D9D9D9" w:themeColor="background1" w:themeShade="D9"/>
                          <w:sz w:val="20"/>
                        </w:rPr>
                      </w:pPr>
                      <w:r w:rsidRPr="00AF4574">
                        <w:rPr>
                          <w:rFonts w:ascii="Calisto MT" w:hAnsi="Calisto MT"/>
                          <w:b/>
                          <w:color w:val="D9D9D9" w:themeColor="background1" w:themeShade="D9"/>
                          <w:spacing w:val="10"/>
                          <w:sz w:val="72"/>
                          <w:szCs w:val="96"/>
                          <w14:textOutline w14:w="0" w14:cap="flat" w14:cmpd="sng" w14:algn="ctr">
                            <w14:noFill/>
                            <w14:prstDash w14:val="solid"/>
                            <w14:round/>
                          </w14:textOutline>
                        </w:rPr>
                        <w:t>10.</w:t>
                      </w:r>
                    </w:p>
                  </w:txbxContent>
                </v:textbox>
                <w10:wrap anchorx="page" anchory="page"/>
              </v:shape>
            </w:pict>
          </mc:Fallback>
        </mc:AlternateContent>
      </w:r>
    </w:p>
    <w:p w:rsidR="00187771" w:rsidRDefault="00187771" w:rsidP="00ED76FF">
      <w:pPr>
        <w:pStyle w:val="Cabealho1"/>
      </w:pPr>
      <w:bookmarkStart w:id="75" w:name="_Toc239120753"/>
      <w:bookmarkStart w:id="76" w:name="Avaliaçãoaprendizagens"/>
      <w:r w:rsidRPr="00936449">
        <w:t>Avaliação</w:t>
      </w:r>
      <w:r>
        <w:t xml:space="preserve"> </w:t>
      </w:r>
      <w:r w:rsidRPr="00936449">
        <w:t>“de”</w:t>
      </w:r>
      <w:bookmarkEnd w:id="75"/>
      <w:r w:rsidRPr="00936449">
        <w:t xml:space="preserve"> </w:t>
      </w:r>
    </w:p>
    <w:p w:rsidR="00187771" w:rsidRDefault="00187771" w:rsidP="00ED76FF">
      <w:pPr>
        <w:pStyle w:val="Cabealho1"/>
      </w:pPr>
      <w:bookmarkStart w:id="77" w:name="_Toc239120754"/>
      <w:r w:rsidRPr="00936449">
        <w:t>e “para”</w:t>
      </w:r>
      <w:r>
        <w:t xml:space="preserve"> </w:t>
      </w:r>
      <w:r w:rsidRPr="00936449">
        <w:t>as</w:t>
      </w:r>
      <w:r>
        <w:t xml:space="preserve"> </w:t>
      </w:r>
      <w:r w:rsidRPr="00936449">
        <w:t>aprendizagens</w:t>
      </w:r>
      <w:bookmarkEnd w:id="77"/>
    </w:p>
    <w:bookmarkEnd w:id="76"/>
    <w:p w:rsidR="006C4982" w:rsidRPr="006C4982" w:rsidRDefault="006C4982" w:rsidP="006C4982">
      <w:pPr>
        <w:pStyle w:val="TableParagraph"/>
        <w:rPr>
          <w:lang w:eastAsia="pt-PT"/>
        </w:rPr>
      </w:pPr>
      <w:r w:rsidRPr="006C4982">
        <w:rPr>
          <w:lang w:eastAsia="pt-PT"/>
        </w:rPr>
        <w:t xml:space="preserve">A avaliação das aprendizagens constitui uma dimensão integrante do processo de ensino e aprendizagem, assumindo uma função </w:t>
      </w:r>
      <w:r w:rsidRPr="006C4982">
        <w:rPr>
          <w:b/>
          <w:bCs/>
          <w:lang w:eastAsia="pt-PT"/>
        </w:rPr>
        <w:t>reguladora, formativa e certificativa</w:t>
      </w:r>
      <w:r w:rsidRPr="006C4982">
        <w:rPr>
          <w:lang w:eastAsia="pt-PT"/>
        </w:rPr>
        <w:t xml:space="preserve"> e contribuindo para a melhoria das aprendizagens e para o sucesso educativo dos alunos.</w:t>
      </w:r>
    </w:p>
    <w:p w:rsidR="006C4982" w:rsidRPr="006C4982" w:rsidRDefault="006C4982" w:rsidP="006C4982">
      <w:pPr>
        <w:pStyle w:val="TableParagraph"/>
        <w:rPr>
          <w:lang w:eastAsia="pt-PT"/>
        </w:rPr>
      </w:pPr>
      <w:r w:rsidRPr="006C4982">
        <w:rPr>
          <w:lang w:eastAsia="pt-PT"/>
        </w:rPr>
        <w:t xml:space="preserve">O processo de avaliação rege-se pelos princípios estabelecidos nos </w:t>
      </w:r>
      <w:r w:rsidRPr="006C4982">
        <w:rPr>
          <w:bCs/>
          <w:lang w:eastAsia="pt-PT"/>
        </w:rPr>
        <w:t xml:space="preserve">Decretos-Leis </w:t>
      </w:r>
      <w:proofErr w:type="spellStart"/>
      <w:r w:rsidRPr="006C4982">
        <w:rPr>
          <w:bCs/>
          <w:lang w:eastAsia="pt-PT"/>
        </w:rPr>
        <w:t>n.os</w:t>
      </w:r>
      <w:proofErr w:type="spellEnd"/>
      <w:r w:rsidRPr="006C4982">
        <w:rPr>
          <w:bCs/>
          <w:lang w:eastAsia="pt-PT"/>
        </w:rPr>
        <w:t xml:space="preserve"> 54/2018 e 55/2018, ambos de 6 de julho</w:t>
      </w:r>
      <w:r w:rsidRPr="006C4982">
        <w:rPr>
          <w:lang w:eastAsia="pt-PT"/>
        </w:rPr>
        <w:t xml:space="preserve">, e pelas normas específicas aplicáveis às diferentes ofertas educativas e formativas, designadamente as </w:t>
      </w:r>
      <w:r w:rsidRPr="006C4982">
        <w:rPr>
          <w:bCs/>
          <w:lang w:eastAsia="pt-PT"/>
        </w:rPr>
        <w:t xml:space="preserve">Portarias </w:t>
      </w:r>
      <w:proofErr w:type="spellStart"/>
      <w:r w:rsidRPr="006C4982">
        <w:rPr>
          <w:bCs/>
          <w:lang w:eastAsia="pt-PT"/>
        </w:rPr>
        <w:t>n.os</w:t>
      </w:r>
      <w:proofErr w:type="spellEnd"/>
      <w:r w:rsidRPr="006C4982">
        <w:rPr>
          <w:bCs/>
          <w:lang w:eastAsia="pt-PT"/>
        </w:rPr>
        <w:t xml:space="preserve"> 223-A/2018, de 3 de agosto, 226-A/2018, de 7 de agosto, e 235-A/2018, de 23 de agosto</w:t>
      </w:r>
      <w:r w:rsidRPr="006C4982">
        <w:rPr>
          <w:lang w:eastAsia="pt-PT"/>
        </w:rPr>
        <w:t>, nas respetivas redações atuais.</w:t>
      </w:r>
    </w:p>
    <w:p w:rsidR="006C4982" w:rsidRPr="006C4982" w:rsidRDefault="006C4982" w:rsidP="006C4982">
      <w:pPr>
        <w:pStyle w:val="TableParagraph"/>
        <w:rPr>
          <w:lang w:eastAsia="pt-PT"/>
        </w:rPr>
      </w:pPr>
      <w:r w:rsidRPr="006C4982">
        <w:rPr>
          <w:lang w:eastAsia="pt-PT"/>
        </w:rPr>
        <w:t xml:space="preserve">A Escola valoriza uma conceção de avaliação que articula a </w:t>
      </w:r>
      <w:r w:rsidRPr="006C4982">
        <w:rPr>
          <w:b/>
          <w:bCs/>
          <w:lang w:eastAsia="pt-PT"/>
        </w:rPr>
        <w:t>avaliação das aprendizagens</w:t>
      </w:r>
      <w:r w:rsidRPr="006C4982">
        <w:rPr>
          <w:lang w:eastAsia="pt-PT"/>
        </w:rPr>
        <w:t xml:space="preserve">, enquanto processo de recolha de informação sobre o que os alunos aprenderam, com a </w:t>
      </w:r>
      <w:r w:rsidRPr="006C4982">
        <w:rPr>
          <w:b/>
          <w:bCs/>
          <w:lang w:eastAsia="pt-PT"/>
        </w:rPr>
        <w:t>avaliação para as aprendizagens</w:t>
      </w:r>
      <w:r w:rsidRPr="006C4982">
        <w:rPr>
          <w:lang w:eastAsia="pt-PT"/>
        </w:rPr>
        <w:t>, de natureza predominantemente formativa e orientada para a regulação e melhoria dos processos de ensino e aprendizagem.</w:t>
      </w:r>
    </w:p>
    <w:p w:rsidR="006C4982" w:rsidRPr="006C4982" w:rsidRDefault="006C4982" w:rsidP="006C4982">
      <w:pPr>
        <w:pStyle w:val="TableParagraph"/>
        <w:rPr>
          <w:lang w:eastAsia="pt-PT"/>
        </w:rPr>
      </w:pPr>
      <w:r w:rsidRPr="006C4982">
        <w:rPr>
          <w:lang w:eastAsia="pt-PT"/>
        </w:rPr>
        <w:t xml:space="preserve">Neste âmbito, a avaliação deve assumir um caráter </w:t>
      </w:r>
      <w:r w:rsidRPr="006C4982">
        <w:rPr>
          <w:bCs/>
          <w:lang w:eastAsia="pt-PT"/>
        </w:rPr>
        <w:t>contínuo, sistemático e diversificado</w:t>
      </w:r>
      <w:r w:rsidRPr="006C4982">
        <w:rPr>
          <w:lang w:eastAsia="pt-PT"/>
        </w:rPr>
        <w:t>, recorrendo a diferentes processos e instrumentos de recolha de informação, adequados às aprendizagens a avaliar, às características dos alunos e aos contextos em que estas se desenvolvem. O feedback constitui um elemento fundamental deste processo, permitindo aos alunos compreender o seu desempenho, identificar progressos e dificuldades e orientar a melhoria das suas aprendizagens.</w:t>
      </w:r>
    </w:p>
    <w:p w:rsidR="006C4982" w:rsidRPr="006C4982" w:rsidRDefault="006C4982" w:rsidP="006C4982">
      <w:pPr>
        <w:pStyle w:val="TableParagraph"/>
        <w:rPr>
          <w:lang w:eastAsia="pt-PT"/>
        </w:rPr>
      </w:pPr>
      <w:r w:rsidRPr="006C4982">
        <w:rPr>
          <w:lang w:eastAsia="pt-PT"/>
        </w:rPr>
        <w:t xml:space="preserve">Os critérios de avaliação são propostos pelos </w:t>
      </w:r>
      <w:r w:rsidRPr="006C4982">
        <w:rPr>
          <w:bCs/>
          <w:lang w:eastAsia="pt-PT"/>
        </w:rPr>
        <w:t>Departamentos Curriculares e Equipas Pedagógicas</w:t>
      </w:r>
      <w:r w:rsidRPr="006C4982">
        <w:rPr>
          <w:lang w:eastAsia="pt-PT"/>
        </w:rPr>
        <w:t xml:space="preserve">, de acordo com as respetivas competências, e aprovados pelo </w:t>
      </w:r>
      <w:r w:rsidRPr="006C4982">
        <w:rPr>
          <w:bCs/>
          <w:lang w:eastAsia="pt-PT"/>
        </w:rPr>
        <w:t>Conselho Pedagógico</w:t>
      </w:r>
      <w:r w:rsidRPr="006C4982">
        <w:rPr>
          <w:lang w:eastAsia="pt-PT"/>
        </w:rPr>
        <w:t>, assegurando-se a coerência e a transparência dos processos de avaliação.</w:t>
      </w:r>
    </w:p>
    <w:p w:rsidR="006C4982" w:rsidRDefault="006C4982" w:rsidP="006C4982">
      <w:pPr>
        <w:pStyle w:val="TableParagraph"/>
        <w:rPr>
          <w:lang w:eastAsia="pt-PT"/>
        </w:rPr>
      </w:pPr>
    </w:p>
    <w:p w:rsidR="006C4982" w:rsidRPr="006C4982" w:rsidRDefault="006C4982" w:rsidP="006C4982">
      <w:pPr>
        <w:pStyle w:val="TableParagraph"/>
        <w:rPr>
          <w:lang w:eastAsia="pt-PT"/>
        </w:rPr>
      </w:pPr>
      <w:r w:rsidRPr="006C4982">
        <w:rPr>
          <w:lang w:eastAsia="pt-PT"/>
        </w:rPr>
        <w:t xml:space="preserve">Os princípios, critérios e orientações comuns relativos à avaliação das aprendizagens constam do </w:t>
      </w:r>
      <w:r w:rsidRPr="006C4982">
        <w:rPr>
          <w:b/>
          <w:bCs/>
          <w:lang w:eastAsia="pt-PT"/>
        </w:rPr>
        <w:t>Referencial de Avaliação</w:t>
      </w:r>
      <w:r>
        <w:rPr>
          <w:b/>
          <w:bCs/>
          <w:lang w:eastAsia="pt-PT"/>
        </w:rPr>
        <w:t xml:space="preserve"> e Critérios de avaliação das aprendizagens</w:t>
      </w:r>
      <w:r w:rsidRPr="006C4982">
        <w:rPr>
          <w:lang w:eastAsia="pt-PT"/>
        </w:rPr>
        <w:t xml:space="preserve">, divulgado aos alunos e aos pais e encarregados de educação e disponibilizado na página </w:t>
      </w:r>
      <w:r w:rsidRPr="006C4982">
        <w:rPr>
          <w:i/>
          <w:iCs/>
          <w:lang w:eastAsia="pt-PT"/>
        </w:rPr>
        <w:t>web</w:t>
      </w:r>
      <w:r w:rsidRPr="006C4982">
        <w:rPr>
          <w:lang w:eastAsia="pt-PT"/>
        </w:rPr>
        <w:t xml:space="preserve"> da Escola.</w:t>
      </w:r>
    </w:p>
    <w:p w:rsidR="00187771" w:rsidRDefault="00187771" w:rsidP="006C4982">
      <w:pPr>
        <w:pStyle w:val="TableParagraph"/>
      </w:pPr>
    </w:p>
    <w:p w:rsidR="00187771" w:rsidRDefault="00187771" w:rsidP="00187771">
      <w:pPr>
        <w:spacing w:line="276" w:lineRule="auto"/>
        <w:ind w:left="1276" w:right="-29"/>
        <w:jc w:val="both"/>
        <w:rPr>
          <w:rFonts w:asciiTheme="majorHAnsi" w:hAnsiTheme="majorHAnsi" w:cstheme="majorHAnsi"/>
          <w:sz w:val="34"/>
          <w:szCs w:val="34"/>
        </w:rPr>
      </w:pPr>
    </w:p>
    <w:bookmarkStart w:id="78" w:name="PlanoTurma"/>
    <w:bookmarkStart w:id="79" w:name="_Toc239120755"/>
    <w:p w:rsidR="00187771" w:rsidRDefault="007D4596" w:rsidP="00ED76FF">
      <w:pPr>
        <w:pStyle w:val="Cabealho1"/>
      </w:pPr>
      <w:r w:rsidRPr="0030103A">
        <w:rPr>
          <w:noProof/>
          <w:lang w:eastAsia="pt-PT"/>
        </w:rPr>
        <w:lastRenderedPageBreak/>
        <mc:AlternateContent>
          <mc:Choice Requires="wps">
            <w:drawing>
              <wp:anchor distT="45720" distB="45720" distL="114300" distR="114300" simplePos="0" relativeHeight="251655164" behindDoc="1" locked="0" layoutInCell="1" allowOverlap="1" wp14:anchorId="730307F4" wp14:editId="56550178">
                <wp:simplePos x="0" y="0"/>
                <wp:positionH relativeFrom="column">
                  <wp:posOffset>-839503</wp:posOffset>
                </wp:positionH>
                <wp:positionV relativeFrom="paragraph">
                  <wp:posOffset>-529389</wp:posOffset>
                </wp:positionV>
                <wp:extent cx="1717040" cy="1404620"/>
                <wp:effectExtent l="0" t="0" r="0" b="0"/>
                <wp:wrapNone/>
                <wp:docPr id="44291658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404620"/>
                        </a:xfrm>
                        <a:prstGeom prst="rect">
                          <a:avLst/>
                        </a:prstGeom>
                        <a:noFill/>
                        <a:ln w="9525">
                          <a:noFill/>
                          <a:miter lim="800000"/>
                          <a:headEnd/>
                          <a:tailEnd/>
                        </a:ln>
                      </wps:spPr>
                      <wps:txbx>
                        <w:txbxContent>
                          <w:p w:rsidR="004425DE" w:rsidRPr="00550444" w:rsidRDefault="004425DE" w:rsidP="007D4596">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3" type="#_x0000_t202" style="position:absolute;left:0;text-align:left;margin-left:-66.1pt;margin-top:-41.7pt;width:135.2pt;height:110.6pt;z-index:-2516613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" filled="f" stroked="f">
                <v:textbox style="mso-fit-shape-to-text:t">
                  <w:txbxContent>
                    <w:p w:rsidR="004425DE" w:rsidRPr="00550444" w:rsidRDefault="004425DE" w:rsidP="007D4596">
                      <w:pPr>
                        <w:jc w:val="right"/>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i/>
                          <w:iCs/>
                          <w:color w:val="F2F2F2" w:themeColor="background1" w:themeShade="F2"/>
                          <w:sz w:val="220"/>
                          <w:szCs w:val="2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v:textbox>
              </v:shape>
            </w:pict>
          </mc:Fallback>
        </mc:AlternateContent>
      </w:r>
      <w:r w:rsidRPr="005278C8">
        <w:rPr>
          <w:noProof/>
          <w:lang w:eastAsia="pt-PT"/>
        </w:rPr>
        <mc:AlternateContent>
          <mc:Choice Requires="wps">
            <w:drawing>
              <wp:anchor distT="45720" distB="45720" distL="114300" distR="114300" simplePos="0" relativeHeight="251767808" behindDoc="1" locked="0" layoutInCell="1" allowOverlap="1" wp14:anchorId="16262CBE" wp14:editId="518F27D3">
                <wp:simplePos x="0" y="0"/>
                <wp:positionH relativeFrom="page">
                  <wp:posOffset>-38735</wp:posOffset>
                </wp:positionH>
                <wp:positionV relativeFrom="page">
                  <wp:posOffset>0</wp:posOffset>
                </wp:positionV>
                <wp:extent cx="863600" cy="10915015"/>
                <wp:effectExtent l="0" t="0" r="0" b="635"/>
                <wp:wrapNone/>
                <wp:docPr id="44291658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7D459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7D459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B37875"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B37875">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7D4596"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7D4596">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7D4596" w:rsidRDefault="004425DE" w:rsidP="007D459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left:0;text-align:left;margin-left:-3.05pt;margin-top:0;width:68pt;height:859.45pt;z-index:-25154867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" fillcolor="#eaf1dd [662]" stroked="f">
                <v:textbox>
                  <w:txbxContent>
                    <w:p w:rsidR="004425DE" w:rsidRPr="00A14158" w:rsidRDefault="004425DE" w:rsidP="007D4596">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7D459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B37875"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B37875">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7D4596" w:rsidRDefault="004425DE" w:rsidP="007D4596">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7D4596">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7D4596" w:rsidRDefault="004425DE" w:rsidP="007D4596">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v:textbox>
                <w10:wrap anchorx="page" anchory="page"/>
              </v:shape>
            </w:pict>
          </mc:Fallback>
        </mc:AlternateContent>
      </w:r>
      <w:r w:rsidR="00187771" w:rsidRPr="00CE0AA0">
        <w:t>Plano de Turma</w:t>
      </w:r>
      <w:bookmarkEnd w:id="78"/>
      <w:bookmarkEnd w:id="79"/>
      <w:r w:rsidR="00187771" w:rsidRPr="00CE0AA0">
        <w:t xml:space="preserve"> </w:t>
      </w:r>
    </w:p>
    <w:p w:rsidR="00187771" w:rsidRDefault="00187771" w:rsidP="00ED76FF">
      <w:pPr>
        <w:pStyle w:val="TableParagraph"/>
      </w:pPr>
    </w:p>
    <w:p w:rsidR="006C4982" w:rsidRDefault="006C4982" w:rsidP="00B37875">
      <w:pPr>
        <w:pStyle w:val="TableParagraph"/>
      </w:pPr>
      <w:r w:rsidRPr="006C4982">
        <w:t>O Plano de Trabalho da Turma, designado na Escola por Plano de Turma (PT), constitui um instrumento de planeamento e gestão curricular ao nível da turma, através do qual o Conselho de Turma procede à contextualização e adequação das opções pedagógicas e curriculares às características, necessidades e potencialidades dos alunos.</w:t>
      </w:r>
    </w:p>
    <w:p w:rsidR="006C4982" w:rsidRDefault="006C4982" w:rsidP="006C4982">
      <w:pPr>
        <w:pStyle w:val="TableParagraph"/>
      </w:pPr>
      <w:r>
        <w:t>A sua elaboração é da responsabilidade do Conselho de Turma, em articulação com as estruturas e serviços da Escola que intervenham no acompanhamento dos alunos, e pressupõe uma reflexão conjunta sobre a realidade da turma, as aprendizagens a desenvolver, as dificuldades e potencialidades identificadas e as respostas pedagógicas a mobilizar.</w:t>
      </w:r>
    </w:p>
    <w:p w:rsidR="006C4982" w:rsidRDefault="006C4982" w:rsidP="006C4982">
      <w:pPr>
        <w:pStyle w:val="TableParagraph"/>
      </w:pPr>
    </w:p>
    <w:p w:rsidR="00187771" w:rsidRDefault="006C4982" w:rsidP="006C4982">
      <w:pPr>
        <w:pStyle w:val="TableParagraph"/>
      </w:pPr>
      <w:r>
        <w:t>O Plano de Turma assume uma natureza dinâmica e evolutiva, devendo ser atualizado ao longo do ano letivo em função da monitorização das aprendizagens, da eficácia das estratégias implementadas e das necessidades que forem sendo identificadas. Constitui, deste modo, um instrumento de articulação do trabalho do Conselho de Turma, favorecendo a coerência da ação educativa, a interdisciplinaridade, a inclusão e a melhoria das aprendizagens.</w:t>
      </w:r>
    </w:p>
    <w:p w:rsidR="006C4982" w:rsidRDefault="006C4982" w:rsidP="006C4982">
      <w:pPr>
        <w:pStyle w:val="TableParagraph"/>
      </w:pPr>
    </w:p>
    <w:p w:rsidR="006C4982" w:rsidRPr="006C4982" w:rsidRDefault="006C4982" w:rsidP="006C4982">
      <w:pPr>
        <w:pStyle w:val="TableParagraph"/>
        <w:rPr>
          <w:lang w:eastAsia="pt-PT"/>
        </w:rPr>
      </w:pPr>
      <w:r w:rsidRPr="006C4982">
        <w:rPr>
          <w:lang w:eastAsia="pt-PT"/>
        </w:rPr>
        <w:t>No Plano de Turma são contemplados, designadamente, os seguintes elementos:</w:t>
      </w:r>
    </w:p>
    <w:p w:rsidR="006C4982" w:rsidRPr="006C4982" w:rsidRDefault="006C4982" w:rsidP="006C4982">
      <w:pPr>
        <w:pStyle w:val="TableParagraph"/>
        <w:numPr>
          <w:ilvl w:val="0"/>
          <w:numId w:val="24"/>
        </w:numPr>
        <w:ind w:left="851" w:hanging="284"/>
        <w:rPr>
          <w:lang w:eastAsia="pt-PT"/>
        </w:rPr>
      </w:pPr>
      <w:r w:rsidRPr="006C4982">
        <w:rPr>
          <w:b/>
          <w:bCs/>
          <w:lang w:eastAsia="pt-PT"/>
        </w:rPr>
        <w:t>Relação dos alunos da turma</w:t>
      </w:r>
      <w:r w:rsidRPr="006C4982">
        <w:rPr>
          <w:lang w:eastAsia="pt-PT"/>
        </w:rPr>
        <w:t xml:space="preserve">, com fotografias, assegurando o cumprimento das normas aplicáveis em matéria de proteção de dados pessoais; </w:t>
      </w:r>
    </w:p>
    <w:p w:rsidR="006C4982" w:rsidRPr="006C4982" w:rsidRDefault="006C4982" w:rsidP="006C4982">
      <w:pPr>
        <w:pStyle w:val="TableParagraph"/>
        <w:numPr>
          <w:ilvl w:val="0"/>
          <w:numId w:val="24"/>
        </w:numPr>
        <w:ind w:left="851" w:hanging="284"/>
        <w:rPr>
          <w:lang w:eastAsia="pt-PT"/>
        </w:rPr>
      </w:pPr>
      <w:r w:rsidRPr="006C4982">
        <w:rPr>
          <w:b/>
          <w:bCs/>
          <w:lang w:eastAsia="pt-PT"/>
        </w:rPr>
        <w:t xml:space="preserve">Relação </w:t>
      </w:r>
      <w:r w:rsidR="00FE731D">
        <w:rPr>
          <w:b/>
          <w:bCs/>
          <w:lang w:eastAsia="pt-PT"/>
        </w:rPr>
        <w:t>da turma</w:t>
      </w:r>
      <w:r w:rsidRPr="006C4982">
        <w:rPr>
          <w:b/>
          <w:bCs/>
          <w:lang w:eastAsia="pt-PT"/>
        </w:rPr>
        <w:t xml:space="preserve"> e respetivas disciplinas</w:t>
      </w:r>
      <w:r w:rsidRPr="006C4982">
        <w:rPr>
          <w:lang w:eastAsia="pt-PT"/>
        </w:rPr>
        <w:t xml:space="preserve">; </w:t>
      </w:r>
    </w:p>
    <w:p w:rsidR="006C4982" w:rsidRPr="006C4982" w:rsidRDefault="006C4982" w:rsidP="006C4982">
      <w:pPr>
        <w:pStyle w:val="TableParagraph"/>
        <w:numPr>
          <w:ilvl w:val="0"/>
          <w:numId w:val="24"/>
        </w:numPr>
        <w:ind w:left="851" w:hanging="284"/>
        <w:rPr>
          <w:lang w:eastAsia="pt-PT"/>
        </w:rPr>
      </w:pPr>
      <w:r w:rsidRPr="006C4982">
        <w:rPr>
          <w:b/>
          <w:bCs/>
          <w:lang w:eastAsia="pt-PT"/>
        </w:rPr>
        <w:t>Caracterização da turma</w:t>
      </w:r>
      <w:r w:rsidRPr="006C4982">
        <w:rPr>
          <w:lang w:eastAsia="pt-PT"/>
        </w:rPr>
        <w:t xml:space="preserve">, considerando os elementos relevantes para o planeamento da ação educativa; </w:t>
      </w:r>
    </w:p>
    <w:p w:rsidR="006C4982" w:rsidRPr="006C4982" w:rsidRDefault="006C4982" w:rsidP="006C4982">
      <w:pPr>
        <w:pStyle w:val="TableParagraph"/>
        <w:numPr>
          <w:ilvl w:val="0"/>
          <w:numId w:val="24"/>
        </w:numPr>
        <w:ind w:left="851" w:hanging="284"/>
        <w:rPr>
          <w:lang w:eastAsia="pt-PT"/>
        </w:rPr>
      </w:pPr>
      <w:r w:rsidRPr="006C4982">
        <w:rPr>
          <w:b/>
          <w:bCs/>
          <w:lang w:eastAsia="pt-PT"/>
        </w:rPr>
        <w:t>Plano de ação da turma</w:t>
      </w:r>
      <w:r w:rsidRPr="006C4982">
        <w:rPr>
          <w:lang w:eastAsia="pt-PT"/>
        </w:rPr>
        <w:t xml:space="preserve">, incluindo o diagnóstico inicial, as fragilidades e problemas identificados, as áreas de competências do Perfil dos Alunos à Saída da Escolaridade Obrigatória a privilegiar e as estratégias de intervenção definidas pelo Conselho de Turma; </w:t>
      </w:r>
    </w:p>
    <w:p w:rsidR="006C4982" w:rsidRPr="006C4982" w:rsidRDefault="006C4982" w:rsidP="006C4982">
      <w:pPr>
        <w:pStyle w:val="TableParagraph"/>
        <w:numPr>
          <w:ilvl w:val="0"/>
          <w:numId w:val="24"/>
        </w:numPr>
        <w:ind w:left="851" w:hanging="284"/>
        <w:rPr>
          <w:lang w:eastAsia="pt-PT"/>
        </w:rPr>
      </w:pPr>
      <w:r w:rsidRPr="006C4982">
        <w:rPr>
          <w:b/>
          <w:bCs/>
          <w:lang w:eastAsia="pt-PT"/>
        </w:rPr>
        <w:t>Medidas de suporte à aprendizagem e à inclusão</w:t>
      </w:r>
      <w:r w:rsidRPr="006C4982">
        <w:rPr>
          <w:lang w:eastAsia="pt-PT"/>
        </w:rPr>
        <w:t xml:space="preserve"> mobilizadas para os alunos da turma; </w:t>
      </w:r>
    </w:p>
    <w:p w:rsidR="006C4982" w:rsidRPr="006C4982" w:rsidRDefault="006C4982" w:rsidP="006C4982">
      <w:pPr>
        <w:pStyle w:val="TableParagraph"/>
        <w:numPr>
          <w:ilvl w:val="0"/>
          <w:numId w:val="24"/>
        </w:numPr>
        <w:ind w:left="851" w:hanging="284"/>
        <w:rPr>
          <w:lang w:eastAsia="pt-PT"/>
        </w:rPr>
      </w:pPr>
      <w:r w:rsidRPr="006C4982">
        <w:rPr>
          <w:b/>
          <w:bCs/>
          <w:lang w:eastAsia="pt-PT"/>
        </w:rPr>
        <w:t>PRESSE</w:t>
      </w:r>
      <w:r w:rsidRPr="006C4982">
        <w:rPr>
          <w:lang w:eastAsia="pt-PT"/>
        </w:rPr>
        <w:t xml:space="preserve">, quando aplicável; </w:t>
      </w:r>
    </w:p>
    <w:p w:rsidR="006C4982" w:rsidRPr="006C4982" w:rsidRDefault="006C4982" w:rsidP="006C4982">
      <w:pPr>
        <w:pStyle w:val="TableParagraph"/>
        <w:numPr>
          <w:ilvl w:val="0"/>
          <w:numId w:val="24"/>
        </w:numPr>
        <w:ind w:left="851" w:hanging="284"/>
        <w:rPr>
          <w:lang w:eastAsia="pt-PT"/>
        </w:rPr>
      </w:pPr>
      <w:r w:rsidRPr="006C4982">
        <w:rPr>
          <w:b/>
          <w:bCs/>
          <w:lang w:eastAsia="pt-PT"/>
        </w:rPr>
        <w:t>Domínios de Autonomia Curricular (DAC)</w:t>
      </w:r>
      <w:r w:rsidRPr="006C4982">
        <w:rPr>
          <w:lang w:eastAsia="pt-PT"/>
        </w:rPr>
        <w:t xml:space="preserve"> desenvolvidos pela turma; </w:t>
      </w:r>
    </w:p>
    <w:p w:rsidR="006C4982" w:rsidRPr="006C4982" w:rsidRDefault="006C4982" w:rsidP="006C4982">
      <w:pPr>
        <w:pStyle w:val="TableParagraph"/>
        <w:numPr>
          <w:ilvl w:val="0"/>
          <w:numId w:val="24"/>
        </w:numPr>
        <w:ind w:left="851" w:hanging="284"/>
        <w:rPr>
          <w:lang w:eastAsia="pt-PT"/>
        </w:rPr>
      </w:pPr>
      <w:r w:rsidRPr="006C4982">
        <w:rPr>
          <w:b/>
          <w:bCs/>
          <w:lang w:eastAsia="pt-PT"/>
        </w:rPr>
        <w:t>Plano de Turma de Educação para a Cidadania</w:t>
      </w:r>
      <w:r w:rsidRPr="006C4982">
        <w:rPr>
          <w:lang w:eastAsia="pt-PT"/>
        </w:rPr>
        <w:t xml:space="preserve">, no âmbito da operacionalização da Cidadania e Desenvolvimento; </w:t>
      </w:r>
    </w:p>
    <w:p w:rsidR="006C4982" w:rsidRPr="006C4982" w:rsidRDefault="006C4982" w:rsidP="006C4982">
      <w:pPr>
        <w:pStyle w:val="TableParagraph"/>
        <w:numPr>
          <w:ilvl w:val="0"/>
          <w:numId w:val="24"/>
        </w:numPr>
        <w:ind w:left="851" w:hanging="284"/>
        <w:rPr>
          <w:lang w:eastAsia="pt-PT"/>
        </w:rPr>
      </w:pPr>
      <w:r w:rsidRPr="006C4982">
        <w:rPr>
          <w:b/>
          <w:bCs/>
          <w:lang w:eastAsia="pt-PT"/>
        </w:rPr>
        <w:t>Atividades do Plano Anual de Atividades</w:t>
      </w:r>
      <w:r w:rsidRPr="006C4982">
        <w:rPr>
          <w:lang w:eastAsia="pt-PT"/>
        </w:rPr>
        <w:t xml:space="preserve"> que envolvam a turma; </w:t>
      </w:r>
    </w:p>
    <w:p w:rsidR="006C4982" w:rsidRPr="006C4982" w:rsidRDefault="006C4982" w:rsidP="006C4982">
      <w:pPr>
        <w:pStyle w:val="TableParagraph"/>
        <w:numPr>
          <w:ilvl w:val="0"/>
          <w:numId w:val="24"/>
        </w:numPr>
        <w:ind w:left="851" w:hanging="284"/>
        <w:rPr>
          <w:lang w:eastAsia="pt-PT"/>
        </w:rPr>
      </w:pPr>
      <w:r w:rsidRPr="006C4982">
        <w:rPr>
          <w:b/>
          <w:bCs/>
          <w:lang w:eastAsia="pt-PT"/>
        </w:rPr>
        <w:t>Avaliação do Plano de Turma</w:t>
      </w:r>
      <w:r w:rsidRPr="006C4982">
        <w:rPr>
          <w:lang w:eastAsia="pt-PT"/>
        </w:rPr>
        <w:t xml:space="preserve">, considerando o grau de concretização das estratégias e ações </w:t>
      </w:r>
      <w:r w:rsidRPr="006C4982">
        <w:rPr>
          <w:lang w:eastAsia="pt-PT"/>
        </w:rPr>
        <w:lastRenderedPageBreak/>
        <w:t xml:space="preserve">definidas; </w:t>
      </w:r>
    </w:p>
    <w:p w:rsidR="006C4982" w:rsidRDefault="006C4982" w:rsidP="006C4982">
      <w:pPr>
        <w:pStyle w:val="TableParagraph"/>
        <w:numPr>
          <w:ilvl w:val="0"/>
          <w:numId w:val="24"/>
        </w:numPr>
        <w:ind w:left="851" w:hanging="284"/>
        <w:rPr>
          <w:lang w:eastAsia="pt-PT"/>
        </w:rPr>
      </w:pPr>
      <w:r w:rsidRPr="005278C8">
        <w:rPr>
          <w:noProof/>
          <w:lang w:eastAsia="pt-PT"/>
        </w:rPr>
        <mc:AlternateContent>
          <mc:Choice Requires="wps">
            <w:drawing>
              <wp:anchor distT="45720" distB="45720" distL="114300" distR="114300" simplePos="0" relativeHeight="251792384" behindDoc="1" locked="0" layoutInCell="1" allowOverlap="1" wp14:anchorId="7BF7A955" wp14:editId="6728205B">
                <wp:simplePos x="0" y="0"/>
                <wp:positionH relativeFrom="page">
                  <wp:posOffset>-16510</wp:posOffset>
                </wp:positionH>
                <wp:positionV relativeFrom="page">
                  <wp:posOffset>-25400</wp:posOffset>
                </wp:positionV>
                <wp:extent cx="863600" cy="10915015"/>
                <wp:effectExtent l="0" t="0" r="0" b="635"/>
                <wp:wrapNone/>
                <wp:docPr id="44291657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10915015"/>
                        </a:xfrm>
                        <a:prstGeom prst="rect">
                          <a:avLst/>
                        </a:prstGeom>
                        <a:solidFill>
                          <a:schemeClr val="accent3">
                            <a:lumMod val="20000"/>
                            <a:lumOff val="80000"/>
                          </a:schemeClr>
                        </a:solidFill>
                        <a:ln w="9525">
                          <a:noFill/>
                          <a:miter lim="800000"/>
                          <a:headEnd/>
                          <a:tailEnd/>
                        </a:ln>
                      </wps:spPr>
                      <wps:txbx>
                        <w:txbxContent>
                          <w:p w:rsidR="004425DE" w:rsidRPr="00A14158" w:rsidRDefault="004425DE" w:rsidP="006C4982">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6C4982">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B37875"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B37875">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7D4596"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7D4596">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7D4596" w:rsidRDefault="004425DE" w:rsidP="006C4982">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5" type="#_x0000_t202" style="position:absolute;left:0;text-align:left;margin-left:-1.3pt;margin-top:-2pt;width:68pt;height:859.45pt;z-index:-2515240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" fillcolor="#eaf1dd [662]" stroked="f">
                <v:textbox>
                  <w:txbxContent>
                    <w:p w:rsidR="004425DE" w:rsidRPr="00A14158" w:rsidRDefault="004425DE" w:rsidP="006C4982">
                      <w:pPr>
                        <w:shd w:val="clear" w:color="auto" w:fill="EAF1DD" w:themeFill="accent3" w:themeFillTint="33"/>
                        <w:jc w:val="right"/>
                        <w:rPr>
                          <w:rFonts w:ascii="Calisto MT" w:hAnsi="Calisto MT"/>
                          <w:b/>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rsidR="004425DE" w:rsidRPr="002F40F7"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2F40F7">
                        <w:rPr>
                          <w:rFonts w:ascii="Calisto MT" w:hAnsi="Calisto MT"/>
                          <w:b/>
                          <w:color w:val="D9D9D9" w:themeColor="background1" w:themeShade="D9"/>
                          <w:spacing w:val="10"/>
                          <w:sz w:val="72"/>
                          <w:szCs w:val="96"/>
                          <w14:textOutline w14:w="0" w14:cap="flat" w14:cmpd="sng" w14:algn="ctr">
                            <w14:noFill/>
                            <w14:prstDash w14:val="solid"/>
                            <w14:round/>
                          </w14:textOutline>
                        </w:rPr>
                        <w:t>1.</w:t>
                      </w:r>
                    </w:p>
                    <w:p w:rsidR="004425DE" w:rsidRPr="0030103A"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30103A">
                        <w:rPr>
                          <w:rFonts w:ascii="Calisto MT" w:hAnsi="Calisto MT"/>
                          <w:b/>
                          <w:color w:val="D9D9D9" w:themeColor="background1" w:themeShade="D9"/>
                          <w:spacing w:val="10"/>
                          <w:sz w:val="72"/>
                          <w:szCs w:val="96"/>
                          <w14:textOutline w14:w="0" w14:cap="flat" w14:cmpd="sng" w14:algn="ctr">
                            <w14:noFill/>
                            <w14:prstDash w14:val="solid"/>
                            <w14:round/>
                          </w14:textOutline>
                        </w:rPr>
                        <w:t>2.</w:t>
                      </w:r>
                    </w:p>
                    <w:p w:rsidR="004425DE" w:rsidRPr="004F5E61"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4F5E61">
                        <w:rPr>
                          <w:rFonts w:ascii="Calisto MT" w:hAnsi="Calisto MT"/>
                          <w:b/>
                          <w:color w:val="D9D9D9" w:themeColor="background1" w:themeShade="D9"/>
                          <w:spacing w:val="10"/>
                          <w:sz w:val="72"/>
                          <w:szCs w:val="96"/>
                          <w14:textOutline w14:w="0" w14:cap="flat" w14:cmpd="sng" w14:algn="ctr">
                            <w14:noFill/>
                            <w14:prstDash w14:val="solid"/>
                            <w14:round/>
                          </w14:textOutline>
                        </w:rPr>
                        <w:t>3.</w:t>
                      </w:r>
                    </w:p>
                    <w:p w:rsidR="004425DE" w:rsidRPr="000E4FD7"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0E4FD7">
                        <w:rPr>
                          <w:rFonts w:ascii="Calisto MT" w:hAnsi="Calisto MT"/>
                          <w:b/>
                          <w:color w:val="D9D9D9" w:themeColor="background1" w:themeShade="D9"/>
                          <w:spacing w:val="10"/>
                          <w:sz w:val="72"/>
                          <w:szCs w:val="96"/>
                          <w14:textOutline w14:w="0" w14:cap="flat" w14:cmpd="sng" w14:algn="ctr">
                            <w14:noFill/>
                            <w14:prstDash w14:val="solid"/>
                            <w14:round/>
                          </w14:textOutline>
                        </w:rPr>
                        <w:t>4.</w:t>
                      </w:r>
                    </w:p>
                    <w:p w:rsidR="004425DE" w:rsidRPr="005278C8"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5278C8">
                        <w:rPr>
                          <w:rFonts w:ascii="Calisto MT" w:hAnsi="Calisto MT"/>
                          <w:b/>
                          <w:color w:val="D9D9D9" w:themeColor="background1" w:themeShade="D9"/>
                          <w:spacing w:val="10"/>
                          <w:sz w:val="72"/>
                          <w:szCs w:val="96"/>
                          <w14:textOutline w14:w="0" w14:cap="flat" w14:cmpd="sng" w14:algn="ctr">
                            <w14:noFill/>
                            <w14:prstDash w14:val="solid"/>
                            <w14:round/>
                          </w14:textOutline>
                        </w:rPr>
                        <w:t>5.</w:t>
                      </w:r>
                    </w:p>
                    <w:p w:rsidR="004425DE" w:rsidRPr="00F918DB" w:rsidRDefault="004425DE" w:rsidP="006C4982">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6.</w:t>
                      </w:r>
                    </w:p>
                    <w:p w:rsidR="004425DE" w:rsidRPr="00F918DB"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F918DB">
                        <w:rPr>
                          <w:rFonts w:ascii="Calisto MT" w:hAnsi="Calisto MT"/>
                          <w:b/>
                          <w:color w:val="D9D9D9" w:themeColor="background1" w:themeShade="D9"/>
                          <w:spacing w:val="10"/>
                          <w:sz w:val="72"/>
                          <w:szCs w:val="96"/>
                          <w14:textOutline w14:w="0" w14:cap="flat" w14:cmpd="sng" w14:algn="ctr">
                            <w14:noFill/>
                            <w14:prstDash w14:val="solid"/>
                            <w14:round/>
                          </w14:textOutline>
                        </w:rPr>
                        <w:t>7.</w:t>
                      </w:r>
                    </w:p>
                    <w:p w:rsidR="004425DE" w:rsidRPr="00B37875"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B37875">
                        <w:rPr>
                          <w:rFonts w:ascii="Calisto MT" w:hAnsi="Calisto MT"/>
                          <w:b/>
                          <w:color w:val="D9D9D9" w:themeColor="background1" w:themeShade="D9"/>
                          <w:spacing w:val="10"/>
                          <w:sz w:val="72"/>
                          <w:szCs w:val="96"/>
                          <w14:textOutline w14:w="0" w14:cap="flat" w14:cmpd="sng" w14:algn="ctr">
                            <w14:noFill/>
                            <w14:prstDash w14:val="solid"/>
                            <w14:round/>
                          </w14:textOutline>
                        </w:rPr>
                        <w:t>8.</w:t>
                      </w:r>
                    </w:p>
                    <w:p w:rsidR="004425DE" w:rsidRPr="007D4596" w:rsidRDefault="004425DE" w:rsidP="006C4982">
                      <w:pPr>
                        <w:shd w:val="clear" w:color="auto" w:fill="EAF1DD" w:themeFill="accent3" w:themeFillTint="33"/>
                        <w:spacing w:line="360" w:lineRule="auto"/>
                        <w:jc w:val="center"/>
                        <w:rPr>
                          <w:rFonts w:ascii="Calisto MT" w:hAnsi="Calisto MT"/>
                          <w:b/>
                          <w:color w:val="D9D9D9" w:themeColor="background1" w:themeShade="D9"/>
                          <w:spacing w:val="10"/>
                          <w:sz w:val="72"/>
                          <w:szCs w:val="96"/>
                          <w14:textOutline w14:w="0" w14:cap="flat" w14:cmpd="sng" w14:algn="ctr">
                            <w14:noFill/>
                            <w14:prstDash w14:val="solid"/>
                            <w14:round/>
                          </w14:textOutline>
                        </w:rPr>
                      </w:pPr>
                      <w:r w:rsidRPr="007D4596">
                        <w:rPr>
                          <w:rFonts w:ascii="Calisto MT" w:hAnsi="Calisto MT"/>
                          <w:b/>
                          <w:color w:val="D9D9D9" w:themeColor="background1" w:themeShade="D9"/>
                          <w:spacing w:val="10"/>
                          <w:sz w:val="72"/>
                          <w:szCs w:val="96"/>
                          <w14:textOutline w14:w="0" w14:cap="flat" w14:cmpd="sng" w14:algn="ctr">
                            <w14:noFill/>
                            <w14:prstDash w14:val="solid"/>
                            <w14:round/>
                          </w14:textOutline>
                        </w:rPr>
                        <w:t>9.</w:t>
                      </w:r>
                    </w:p>
                    <w:p w:rsidR="004425DE" w:rsidRPr="007D4596" w:rsidRDefault="004425DE" w:rsidP="006C4982">
                      <w:pPr>
                        <w:shd w:val="clear" w:color="auto" w:fill="EAF1DD" w:themeFill="accent3" w:themeFillTint="33"/>
                        <w:spacing w:line="360" w:lineRule="auto"/>
                        <w:jc w:val="cente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sto MT" w:hAnsi="Calisto MT"/>
                          <w:color w:val="1F497D" w:themeColor="text2"/>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w:t>
                      </w:r>
                    </w:p>
                  </w:txbxContent>
                </v:textbox>
                <w10:wrap anchorx="page" anchory="page"/>
              </v:shape>
            </w:pict>
          </mc:Fallback>
        </mc:AlternateContent>
      </w:r>
      <w:r w:rsidRPr="006C4982">
        <w:rPr>
          <w:b/>
          <w:bCs/>
          <w:lang w:eastAsia="pt-PT"/>
        </w:rPr>
        <w:t>Monitorização do impacto do Plano de Turma na evolução das aprendizagens</w:t>
      </w:r>
      <w:r w:rsidRPr="006C4982">
        <w:rPr>
          <w:lang w:eastAsia="pt-PT"/>
        </w:rPr>
        <w:t>, apoiada, designadamente, na análise dos resultados e no relatório estatístico elaborado no final de cada período.</w:t>
      </w:r>
    </w:p>
    <w:p w:rsidR="006C4982" w:rsidRPr="006C4982" w:rsidRDefault="006C4982" w:rsidP="006C4982">
      <w:pPr>
        <w:pStyle w:val="TableParagraph"/>
        <w:ind w:left="851" w:firstLine="0"/>
        <w:rPr>
          <w:lang w:eastAsia="pt-PT"/>
        </w:rPr>
      </w:pPr>
    </w:p>
    <w:p w:rsidR="00187771" w:rsidRDefault="006C4982" w:rsidP="006C4982">
      <w:pPr>
        <w:pStyle w:val="TableParagraph"/>
        <w:rPr>
          <w:rFonts w:asciiTheme="majorHAnsi" w:hAnsiTheme="majorHAnsi" w:cstheme="majorHAnsi"/>
          <w:sz w:val="34"/>
          <w:szCs w:val="34"/>
        </w:rPr>
      </w:pPr>
      <w:r>
        <w:t xml:space="preserve">A monitorização do Plano de Turma deve constituir um momento de </w:t>
      </w:r>
      <w:r>
        <w:rPr>
          <w:rStyle w:val="Forte"/>
        </w:rPr>
        <w:t>reflexão pedagógica do Conselho de Turma</w:t>
      </w:r>
      <w:r>
        <w:t>, permitindo reajustar estratégias, redefinir prioridades e adequar as respostas educativas sempre que a evolução das aprendizagens dos alunos o justifique.</w:t>
      </w:r>
    </w:p>
    <w:p w:rsidR="007D4596" w:rsidRDefault="007D4596" w:rsidP="00187771">
      <w:pPr>
        <w:spacing w:line="276" w:lineRule="auto"/>
        <w:ind w:left="1276" w:right="-29"/>
        <w:jc w:val="both"/>
        <w:rPr>
          <w:rFonts w:asciiTheme="majorHAnsi" w:hAnsiTheme="majorHAnsi" w:cstheme="majorHAnsi"/>
          <w:sz w:val="34"/>
          <w:szCs w:val="34"/>
        </w:rPr>
      </w:pPr>
    </w:p>
    <w:p w:rsidR="007D4596" w:rsidRDefault="007D4596" w:rsidP="00187771">
      <w:pPr>
        <w:spacing w:line="276" w:lineRule="auto"/>
        <w:ind w:left="1276" w:right="-29"/>
        <w:jc w:val="both"/>
        <w:rPr>
          <w:rFonts w:asciiTheme="majorHAnsi" w:hAnsiTheme="majorHAnsi" w:cstheme="majorHAnsi"/>
          <w:sz w:val="34"/>
          <w:szCs w:val="34"/>
        </w:rPr>
      </w:pPr>
    </w:p>
    <w:p w:rsidR="007D4596" w:rsidRDefault="007D4596"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6C4982" w:rsidRDefault="006C4982" w:rsidP="00187771">
      <w:pPr>
        <w:spacing w:line="276" w:lineRule="auto"/>
        <w:ind w:left="1276" w:right="-29"/>
        <w:jc w:val="both"/>
        <w:rPr>
          <w:rFonts w:asciiTheme="majorHAnsi" w:hAnsiTheme="majorHAnsi" w:cstheme="majorHAnsi"/>
          <w:sz w:val="34"/>
          <w:szCs w:val="34"/>
        </w:rPr>
      </w:pPr>
    </w:p>
    <w:p w:rsidR="007D4596" w:rsidRDefault="007D4596" w:rsidP="00187771">
      <w:pPr>
        <w:spacing w:line="276" w:lineRule="auto"/>
        <w:ind w:left="1276" w:right="-29"/>
        <w:jc w:val="both"/>
        <w:rPr>
          <w:rFonts w:asciiTheme="majorHAnsi" w:hAnsiTheme="majorHAnsi" w:cstheme="majorHAnsi"/>
          <w:sz w:val="34"/>
          <w:szCs w:val="34"/>
        </w:rPr>
      </w:pPr>
    </w:p>
    <w:p w:rsidR="00187771" w:rsidRDefault="00187771" w:rsidP="00187771">
      <w:pPr>
        <w:spacing w:line="276" w:lineRule="auto"/>
        <w:ind w:left="1276" w:right="-29"/>
        <w:jc w:val="both"/>
        <w:rPr>
          <w:rFonts w:asciiTheme="majorHAnsi" w:hAnsiTheme="majorHAnsi" w:cstheme="majorHAnsi"/>
          <w:sz w:val="34"/>
          <w:szCs w:val="34"/>
        </w:rPr>
      </w:pPr>
    </w:p>
    <w:bookmarkStart w:id="80" w:name="DivulgasçaoavaliaçaoPCE"/>
    <w:bookmarkStart w:id="81" w:name="_Toc239120756"/>
    <w:p w:rsidR="00187771" w:rsidRPr="00911239" w:rsidRDefault="006C4982" w:rsidP="006C4982">
      <w:pPr>
        <w:pStyle w:val="Cabealho1"/>
        <w:jc w:val="center"/>
        <w:rPr>
          <w:rFonts w:cstheme="majorHAnsi"/>
          <w:color w:val="002060"/>
          <w:sz w:val="88"/>
          <w:szCs w:val="88"/>
        </w:rPr>
      </w:pPr>
      <w:r>
        <w:rPr>
          <w:b w:val="0"/>
          <w:noProof/>
          <w:spacing w:val="-2"/>
          <w:sz w:val="24"/>
          <w:lang w:eastAsia="pt-PT"/>
        </w:rPr>
        <w:lastRenderedPageBreak/>
        <mc:AlternateContent>
          <mc:Choice Requires="wps">
            <w:drawing>
              <wp:anchor distT="0" distB="0" distL="114300" distR="114300" simplePos="0" relativeHeight="251790336" behindDoc="0" locked="0" layoutInCell="1" allowOverlap="1" wp14:anchorId="096E3447" wp14:editId="63D84CE0">
                <wp:simplePos x="0" y="0"/>
                <wp:positionH relativeFrom="column">
                  <wp:posOffset>-1054735</wp:posOffset>
                </wp:positionH>
                <wp:positionV relativeFrom="paragraph">
                  <wp:posOffset>-920750</wp:posOffset>
                </wp:positionV>
                <wp:extent cx="883920" cy="10734675"/>
                <wp:effectExtent l="0" t="0" r="11430" b="28575"/>
                <wp:wrapNone/>
                <wp:docPr id="442916576" name="Rectângulo 442916576"/>
                <wp:cNvGraphicFramePr/>
                <a:graphic xmlns:a="http://schemas.openxmlformats.org/drawingml/2006/main">
                  <a:graphicData uri="http://schemas.microsoft.com/office/word/2010/wordprocessingShape">
                    <wps:wsp>
                      <wps:cNvSpPr/>
                      <wps:spPr>
                        <a:xfrm>
                          <a:off x="0" y="0"/>
                          <a:ext cx="883920" cy="10734675"/>
                        </a:xfrm>
                        <a:prstGeom prst="rect">
                          <a:avLst/>
                        </a:prstGeom>
                        <a:solidFill>
                          <a:srgbClr val="DCEACF"/>
                        </a:solidFill>
                        <a:ln>
                          <a:solidFill>
                            <a:srgbClr val="DCEA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ângulo 442916576" o:spid="_x0000_s1026" style="position:absolute;margin-left:-83.05pt;margin-top:-72.5pt;width:69.6pt;height:845.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" fillcolor="#dceacf" strokecolor="#dceacf" strokeweight="2pt"/>
            </w:pict>
          </mc:Fallback>
        </mc:AlternateContent>
      </w:r>
      <w:r w:rsidR="00187771" w:rsidRPr="00911239">
        <w:t>Divulgação e</w:t>
      </w:r>
      <w:r w:rsidR="00025F7C">
        <w:t xml:space="preserve"> </w:t>
      </w:r>
      <w:r w:rsidR="00187771" w:rsidRPr="00911239">
        <w:t>avaliação do P</w:t>
      </w:r>
      <w:r w:rsidR="003209BF">
        <w:t>rojeto Curricular de Escola</w:t>
      </w:r>
      <w:bookmarkEnd w:id="80"/>
      <w:bookmarkEnd w:id="81"/>
    </w:p>
    <w:p w:rsidR="006C4982" w:rsidRDefault="006C4982" w:rsidP="006C4982">
      <w:pPr>
        <w:pStyle w:val="TableParagraph"/>
      </w:pPr>
      <w:bookmarkStart w:id="82" w:name="_GoBack"/>
      <w:r>
        <w:t>O Projeto Curricular de Escola é objeto de monitorização ao longo do ano letivo, com vista a acompanhar a concretização das opções curriculares e pedagógicas nele definidas, identificar constrangimentos e necessidades de ajustamento e apreciar o seu contributo para a melhoria das aprendizagens, a inclusão e o sucesso educativo dos alunos.</w:t>
      </w:r>
    </w:p>
    <w:bookmarkEnd w:id="82"/>
    <w:p w:rsidR="006C4982" w:rsidRDefault="006C4982" w:rsidP="006C4982">
      <w:pPr>
        <w:pStyle w:val="TableParagraph"/>
      </w:pPr>
    </w:p>
    <w:p w:rsidR="006C4982" w:rsidRDefault="006C4982" w:rsidP="006C4982">
      <w:pPr>
        <w:pStyle w:val="TableParagraph"/>
      </w:pPr>
      <w:r>
        <w:t>A avaliação global do PCE realiza-se no final de cada ano letivo, sob orientação do Conselho Pedagógico, tendo em consideração os contributos das estruturas de coordenação educativa e supervisão pedagógica, das equipas pedagógicas e de outras estruturas e serviços envolvidos na sua operacionalização, bem como os dados e evidências disponibilizados no âmbito dos processos de autoavaliação da Escola.</w:t>
      </w:r>
    </w:p>
    <w:p w:rsidR="006C4982" w:rsidRDefault="006C4982" w:rsidP="006C4982">
      <w:pPr>
        <w:pStyle w:val="TableParagraph"/>
      </w:pPr>
    </w:p>
    <w:p w:rsidR="006C4982" w:rsidRDefault="006C4982" w:rsidP="006C4982">
      <w:pPr>
        <w:pStyle w:val="TableParagraph"/>
      </w:pPr>
      <w:r>
        <w:t>A avaliação deverá incidir, designadamente, sobre o grau de concretização das opções e prioridades definidas, a adequação das estratégias pedagógicas e curriculares, a eficácia das respostas implementadas e o seu impacto nas aprendizagens, na participação, na inclusão e no sucesso dos alunos.</w:t>
      </w:r>
    </w:p>
    <w:p w:rsidR="006C4982" w:rsidRDefault="006C4982" w:rsidP="006C4982">
      <w:pPr>
        <w:pStyle w:val="TableParagraph"/>
      </w:pPr>
    </w:p>
    <w:p w:rsidR="006C4982" w:rsidRDefault="006C4982" w:rsidP="006C4982">
      <w:pPr>
        <w:pStyle w:val="TableParagraph"/>
      </w:pPr>
      <w:r>
        <w:t>Os resultados da monitorização e da avaliação constituem suporte à reflexão e à tomada de decisão pedagógica, podendo determinar a revisão ou reformulação do Projeto Curricular de Escola, sempre que se revele necessário, numa lógica de melhoria contínua e de articulação com as prioridades estabelecidas no Projeto Educativo.</w:t>
      </w:r>
    </w:p>
    <w:p w:rsidR="006C4982" w:rsidRDefault="006C4982" w:rsidP="006C4982">
      <w:pPr>
        <w:pStyle w:val="TableParagraph"/>
      </w:pPr>
    </w:p>
    <w:p w:rsidR="00187771" w:rsidRDefault="006C4982" w:rsidP="006C4982">
      <w:pPr>
        <w:pStyle w:val="TableParagraph"/>
        <w:rPr>
          <w:rFonts w:ascii="Calisto MT" w:hAnsi="Calisto MT" w:cstheme="majorHAnsi"/>
          <w:color w:val="002060"/>
          <w:sz w:val="88"/>
          <w:szCs w:val="88"/>
        </w:rPr>
      </w:pPr>
      <w:r>
        <w:t xml:space="preserve">A divulgação do Projeto Curricular de Escola é assegurada através da página web da Escola e do espaço </w:t>
      </w:r>
      <w:proofErr w:type="spellStart"/>
      <w:r>
        <w:t>Classroom</w:t>
      </w:r>
      <w:proofErr w:type="spellEnd"/>
      <w:r>
        <w:t xml:space="preserve"> da Direção, garantindo o seu conhecimento e acesso pela comunidade educativa.</w:t>
      </w:r>
    </w:p>
    <w:p w:rsidR="00025F7C" w:rsidRDefault="00025F7C" w:rsidP="006C4982">
      <w:pPr>
        <w:pStyle w:val="TableParagraph"/>
      </w:pPr>
    </w:p>
    <w:p w:rsidR="00025F7C" w:rsidRDefault="00025F7C" w:rsidP="006C4982">
      <w:pPr>
        <w:pStyle w:val="TableParagraph"/>
      </w:pPr>
    </w:p>
    <w:p w:rsidR="00025F7C" w:rsidRDefault="00025F7C" w:rsidP="006C4982">
      <w:pPr>
        <w:pStyle w:val="TableParagraph"/>
      </w:pPr>
    </w:p>
    <w:p w:rsidR="00025F7C" w:rsidRDefault="00025F7C" w:rsidP="00025F7C">
      <w:pPr>
        <w:pStyle w:val="Cabealho1"/>
        <w:jc w:val="center"/>
      </w:pPr>
    </w:p>
    <w:bookmarkStart w:id="83" w:name="_Toc239120757"/>
    <w:p w:rsidR="007D4596" w:rsidRDefault="006C4982" w:rsidP="006C4982">
      <w:pPr>
        <w:pStyle w:val="Cabealho1"/>
        <w:tabs>
          <w:tab w:val="left" w:pos="7371"/>
        </w:tabs>
        <w:ind w:left="1985" w:right="2034" w:hanging="142"/>
        <w:jc w:val="center"/>
        <w:rPr>
          <w:rFonts w:cstheme="majorHAnsi"/>
          <w:color w:val="002060"/>
          <w:sz w:val="88"/>
          <w:szCs w:val="88"/>
        </w:rPr>
      </w:pPr>
      <w:r>
        <w:rPr>
          <w:b w:val="0"/>
          <w:noProof/>
          <w:spacing w:val="-2"/>
          <w:sz w:val="24"/>
          <w:lang w:eastAsia="pt-PT"/>
        </w:rPr>
        <w:lastRenderedPageBreak/>
        <mc:AlternateContent>
          <mc:Choice Requires="wps">
            <w:drawing>
              <wp:anchor distT="0" distB="0" distL="114300" distR="114300" simplePos="0" relativeHeight="251794432" behindDoc="0" locked="0" layoutInCell="1" allowOverlap="1" wp14:anchorId="7C0A1958" wp14:editId="2A7B3B5B">
                <wp:simplePos x="0" y="0"/>
                <wp:positionH relativeFrom="column">
                  <wp:posOffset>-1058545</wp:posOffset>
                </wp:positionH>
                <wp:positionV relativeFrom="paragraph">
                  <wp:posOffset>-906671</wp:posOffset>
                </wp:positionV>
                <wp:extent cx="883920" cy="10734675"/>
                <wp:effectExtent l="0" t="0" r="11430" b="28575"/>
                <wp:wrapNone/>
                <wp:docPr id="442916578" name="Rectângulo 442916578"/>
                <wp:cNvGraphicFramePr/>
                <a:graphic xmlns:a="http://schemas.openxmlformats.org/drawingml/2006/main">
                  <a:graphicData uri="http://schemas.microsoft.com/office/word/2010/wordprocessingShape">
                    <wps:wsp>
                      <wps:cNvSpPr/>
                      <wps:spPr>
                        <a:xfrm>
                          <a:off x="0" y="0"/>
                          <a:ext cx="883920" cy="10734675"/>
                        </a:xfrm>
                        <a:prstGeom prst="rect">
                          <a:avLst/>
                        </a:prstGeom>
                        <a:solidFill>
                          <a:srgbClr val="DCEACF"/>
                        </a:solidFill>
                        <a:ln>
                          <a:solidFill>
                            <a:srgbClr val="DCEA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ângulo 442916578" o:spid="_x0000_s1026" style="position:absolute;margin-left:-83.35pt;margin-top:-71.4pt;width:69.6pt;height:845.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" fillcolor="#dceacf" strokecolor="#dceacf" strokeweight="2pt"/>
            </w:pict>
          </mc:Fallback>
        </mc:AlternateContent>
      </w:r>
      <w:r>
        <w:t>Bibliografia e Referências legais</w:t>
      </w:r>
      <w:bookmarkEnd w:id="83"/>
    </w:p>
    <w:p w:rsidR="003F3327" w:rsidRDefault="003F3327" w:rsidP="003F3327">
      <w:pPr>
        <w:pStyle w:val="Corpo"/>
        <w:shd w:val="clear" w:color="auto" w:fill="FFFFFF"/>
        <w:spacing w:line="360" w:lineRule="auto"/>
        <w:ind w:left="567" w:hanging="567"/>
        <w:rPr>
          <w:color w:val="auto"/>
          <w:bdr w:val="none" w:sz="0" w:space="0" w:color="auto"/>
          <w:lang w:eastAsia="en-US"/>
        </w:rPr>
      </w:pPr>
      <w:r w:rsidRPr="00626849">
        <w:rPr>
          <w:color w:val="auto"/>
          <w:bdr w:val="none" w:sz="0" w:space="0" w:color="auto"/>
          <w:lang w:val="en-GB" w:eastAsia="en-US"/>
        </w:rPr>
        <w:t xml:space="preserve">Black, P., &amp; </w:t>
      </w:r>
      <w:proofErr w:type="spellStart"/>
      <w:r w:rsidRPr="00626849">
        <w:rPr>
          <w:color w:val="auto"/>
          <w:bdr w:val="none" w:sz="0" w:space="0" w:color="auto"/>
          <w:lang w:val="en-GB" w:eastAsia="en-US"/>
        </w:rPr>
        <w:t>Wiliam</w:t>
      </w:r>
      <w:proofErr w:type="spellEnd"/>
      <w:r w:rsidRPr="00626849">
        <w:rPr>
          <w:color w:val="auto"/>
          <w:bdr w:val="none" w:sz="0" w:space="0" w:color="auto"/>
          <w:lang w:val="en-GB" w:eastAsia="en-US"/>
        </w:rPr>
        <w:t xml:space="preserve">, D. (1998). Assessment and classroom learning. </w:t>
      </w:r>
      <w:proofErr w:type="spellStart"/>
      <w:r w:rsidRPr="00B56F48">
        <w:rPr>
          <w:i/>
          <w:color w:val="auto"/>
          <w:bdr w:val="none" w:sz="0" w:space="0" w:color="auto"/>
          <w:lang w:eastAsia="en-US"/>
        </w:rPr>
        <w:t>Assessment</w:t>
      </w:r>
      <w:proofErr w:type="spellEnd"/>
      <w:r w:rsidRPr="00B56F48">
        <w:rPr>
          <w:i/>
          <w:color w:val="auto"/>
          <w:bdr w:val="none" w:sz="0" w:space="0" w:color="auto"/>
          <w:lang w:eastAsia="en-US"/>
        </w:rPr>
        <w:t xml:space="preserve"> in </w:t>
      </w:r>
      <w:proofErr w:type="spellStart"/>
      <w:r w:rsidRPr="00B56F48">
        <w:rPr>
          <w:i/>
          <w:color w:val="auto"/>
          <w:bdr w:val="none" w:sz="0" w:space="0" w:color="auto"/>
          <w:lang w:eastAsia="en-US"/>
        </w:rPr>
        <w:t>Education</w:t>
      </w:r>
      <w:proofErr w:type="spellEnd"/>
      <w:r w:rsidRPr="00B56F48">
        <w:rPr>
          <w:i/>
          <w:color w:val="auto"/>
          <w:bdr w:val="none" w:sz="0" w:space="0" w:color="auto"/>
          <w:lang w:eastAsia="en-US"/>
        </w:rPr>
        <w:t xml:space="preserve">: </w:t>
      </w:r>
      <w:proofErr w:type="spellStart"/>
      <w:r w:rsidRPr="00B56F48">
        <w:rPr>
          <w:i/>
          <w:color w:val="auto"/>
          <w:bdr w:val="none" w:sz="0" w:space="0" w:color="auto"/>
          <w:lang w:eastAsia="en-US"/>
        </w:rPr>
        <w:t>Principles</w:t>
      </w:r>
      <w:proofErr w:type="spellEnd"/>
      <w:r w:rsidRPr="009D3621">
        <w:rPr>
          <w:color w:val="auto"/>
          <w:bdr w:val="none" w:sz="0" w:space="0" w:color="auto"/>
          <w:lang w:eastAsia="en-US"/>
        </w:rPr>
        <w:t xml:space="preserve">, </w:t>
      </w:r>
      <w:proofErr w:type="spellStart"/>
      <w:r w:rsidRPr="009D3621">
        <w:rPr>
          <w:color w:val="auto"/>
          <w:bdr w:val="none" w:sz="0" w:space="0" w:color="auto"/>
          <w:lang w:eastAsia="en-US"/>
        </w:rPr>
        <w:t>Policy</w:t>
      </w:r>
      <w:proofErr w:type="spellEnd"/>
      <w:r w:rsidRPr="009D3621">
        <w:rPr>
          <w:color w:val="auto"/>
          <w:bdr w:val="none" w:sz="0" w:space="0" w:color="auto"/>
          <w:lang w:eastAsia="en-US"/>
        </w:rPr>
        <w:t xml:space="preserve"> &amp; </w:t>
      </w:r>
      <w:proofErr w:type="spellStart"/>
      <w:r w:rsidRPr="009D3621">
        <w:rPr>
          <w:color w:val="auto"/>
          <w:bdr w:val="none" w:sz="0" w:space="0" w:color="auto"/>
          <w:lang w:eastAsia="en-US"/>
        </w:rPr>
        <w:t>Practice</w:t>
      </w:r>
      <w:proofErr w:type="spellEnd"/>
      <w:r w:rsidR="00B56F48">
        <w:rPr>
          <w:color w:val="auto"/>
          <w:bdr w:val="none" w:sz="0" w:space="0" w:color="auto"/>
          <w:lang w:eastAsia="en-US"/>
        </w:rPr>
        <w:t>”</w:t>
      </w:r>
      <w:r w:rsidRPr="009D3621">
        <w:rPr>
          <w:color w:val="auto"/>
          <w:bdr w:val="none" w:sz="0" w:space="0" w:color="auto"/>
          <w:lang w:eastAsia="en-US"/>
        </w:rPr>
        <w:t xml:space="preserve">, 5(1), 7–74. </w:t>
      </w:r>
    </w:p>
    <w:p w:rsidR="00AF4574" w:rsidRPr="00ED76FF" w:rsidRDefault="00AF4574" w:rsidP="00ED76FF">
      <w:pPr>
        <w:pStyle w:val="Corpo"/>
        <w:shd w:val="clear" w:color="auto" w:fill="FFFFFF"/>
        <w:spacing w:line="360" w:lineRule="auto"/>
        <w:ind w:left="567" w:hanging="567"/>
        <w:rPr>
          <w:color w:val="auto"/>
          <w:bdr w:val="none" w:sz="0" w:space="0" w:color="auto"/>
          <w:lang w:val="en-GB" w:eastAsia="en-US"/>
        </w:rPr>
      </w:pPr>
      <w:r w:rsidRPr="00ED76FF">
        <w:rPr>
          <w:color w:val="auto"/>
          <w:bdr w:val="none" w:sz="0" w:space="0" w:color="auto"/>
          <w:lang w:val="en-GB" w:eastAsia="en-US"/>
        </w:rPr>
        <w:t>BALKCOM, S. (1992). Cooperative Learning. Washington, DC: Office of Educational Research and Improvement, U.S. Department of Education.</w:t>
      </w:r>
    </w:p>
    <w:p w:rsidR="003F3327" w:rsidRDefault="003F3327" w:rsidP="003F3327">
      <w:pPr>
        <w:pStyle w:val="Corpo"/>
        <w:shd w:val="clear" w:color="auto" w:fill="FFFFFF"/>
        <w:spacing w:line="360" w:lineRule="auto"/>
        <w:ind w:left="567" w:hanging="567"/>
        <w:rPr>
          <w:color w:val="auto"/>
          <w:bdr w:val="none" w:sz="0" w:space="0" w:color="auto"/>
          <w:lang w:eastAsia="en-US"/>
        </w:rPr>
      </w:pPr>
      <w:r>
        <w:rPr>
          <w:color w:val="auto"/>
          <w:bdr w:val="none" w:sz="0" w:space="0" w:color="auto"/>
          <w:lang w:eastAsia="en-US"/>
        </w:rPr>
        <w:t xml:space="preserve">Cosme, A. (2018). </w:t>
      </w:r>
      <w:r w:rsidRPr="009D3621">
        <w:rPr>
          <w:i/>
          <w:color w:val="auto"/>
          <w:bdr w:val="none" w:sz="0" w:space="0" w:color="auto"/>
          <w:lang w:eastAsia="en-US"/>
        </w:rPr>
        <w:t>Diversificar a avaliação dos alunos</w:t>
      </w:r>
      <w:r>
        <w:rPr>
          <w:color w:val="auto"/>
          <w:bdr w:val="none" w:sz="0" w:space="0" w:color="auto"/>
          <w:lang w:eastAsia="en-US"/>
        </w:rPr>
        <w:t>. EDUFUTURO.</w:t>
      </w:r>
    </w:p>
    <w:p w:rsidR="00D73751" w:rsidRPr="009D3621" w:rsidRDefault="00D73751" w:rsidP="00D73751">
      <w:pPr>
        <w:pStyle w:val="Corpo"/>
        <w:shd w:val="clear" w:color="auto" w:fill="FFFFFF"/>
        <w:spacing w:line="360" w:lineRule="auto"/>
        <w:ind w:left="567" w:hanging="567"/>
        <w:rPr>
          <w:color w:val="auto"/>
          <w:bdr w:val="none" w:sz="0" w:space="0" w:color="auto"/>
          <w:lang w:eastAsia="en-US"/>
        </w:rPr>
      </w:pPr>
      <w:r>
        <w:rPr>
          <w:color w:val="auto"/>
          <w:bdr w:val="none" w:sz="0" w:space="0" w:color="auto"/>
          <w:lang w:eastAsia="en-US"/>
        </w:rPr>
        <w:t xml:space="preserve">Fernandes, D. (2004). </w:t>
      </w:r>
      <w:r w:rsidRPr="009D3621">
        <w:rPr>
          <w:i/>
          <w:color w:val="auto"/>
          <w:bdr w:val="none" w:sz="0" w:space="0" w:color="auto"/>
          <w:lang w:eastAsia="en-US"/>
        </w:rPr>
        <w:t>Avaliação das aprendizagens: Uma agenda, muitos desafios</w:t>
      </w:r>
      <w:r w:rsidRPr="009D3621">
        <w:rPr>
          <w:color w:val="auto"/>
          <w:bdr w:val="none" w:sz="0" w:space="0" w:color="auto"/>
          <w:lang w:eastAsia="en-US"/>
        </w:rPr>
        <w:t>.</w:t>
      </w:r>
      <w:r>
        <w:rPr>
          <w:color w:val="auto"/>
          <w:bdr w:val="none" w:sz="0" w:space="0" w:color="auto"/>
          <w:lang w:eastAsia="en-US"/>
        </w:rPr>
        <w:t xml:space="preserve"> Texto Editores. </w:t>
      </w:r>
    </w:p>
    <w:p w:rsidR="00D73751" w:rsidRPr="009D3621" w:rsidRDefault="00D73751" w:rsidP="00D73751">
      <w:pPr>
        <w:pStyle w:val="Corpo"/>
        <w:shd w:val="clear" w:color="auto" w:fill="FFFFFF"/>
        <w:spacing w:line="360" w:lineRule="auto"/>
        <w:ind w:left="567" w:hanging="567"/>
        <w:rPr>
          <w:color w:val="auto"/>
          <w:bdr w:val="none" w:sz="0" w:space="0" w:color="auto"/>
          <w:lang w:eastAsia="en-US"/>
        </w:rPr>
      </w:pPr>
      <w:r w:rsidRPr="009D3621">
        <w:rPr>
          <w:color w:val="auto"/>
          <w:bdr w:val="none" w:sz="0" w:space="0" w:color="auto"/>
          <w:lang w:eastAsia="en-US"/>
        </w:rPr>
        <w:t xml:space="preserve">Fernandes, D. (2020). </w:t>
      </w:r>
      <w:r w:rsidRPr="009D3621">
        <w:rPr>
          <w:i/>
          <w:color w:val="auto"/>
          <w:bdr w:val="none" w:sz="0" w:space="0" w:color="auto"/>
          <w:lang w:eastAsia="en-US"/>
        </w:rPr>
        <w:t>Diversificação dos processos de recolha de informação: Fundamentos</w:t>
      </w:r>
      <w:r w:rsidRPr="009D3621">
        <w:rPr>
          <w:color w:val="auto"/>
          <w:bdr w:val="none" w:sz="0" w:space="0" w:color="auto"/>
          <w:lang w:eastAsia="en-US"/>
        </w:rPr>
        <w:t>.</w:t>
      </w:r>
      <w:r w:rsidR="008A6CB5">
        <w:rPr>
          <w:color w:val="auto"/>
          <w:bdr w:val="none" w:sz="0" w:space="0" w:color="auto"/>
          <w:lang w:eastAsia="en-US"/>
        </w:rPr>
        <w:t xml:space="preserve"> </w:t>
      </w:r>
      <w:r w:rsidRPr="009D3621">
        <w:rPr>
          <w:color w:val="auto"/>
          <w:bdr w:val="none" w:sz="0" w:space="0" w:color="auto"/>
          <w:lang w:eastAsia="en-US"/>
        </w:rPr>
        <w:t xml:space="preserve">Instituto de Educação da Universidade de Lisboa. </w:t>
      </w:r>
    </w:p>
    <w:p w:rsidR="00D73751" w:rsidRDefault="00D73751" w:rsidP="00D73751">
      <w:pPr>
        <w:pStyle w:val="Corpo"/>
        <w:shd w:val="clear" w:color="auto" w:fill="FFFFFF"/>
        <w:spacing w:line="360" w:lineRule="auto"/>
        <w:ind w:left="567" w:hanging="567"/>
        <w:rPr>
          <w:color w:val="auto"/>
          <w:bdr w:val="none" w:sz="0" w:space="0" w:color="auto"/>
          <w:lang w:eastAsia="en-US"/>
        </w:rPr>
      </w:pPr>
      <w:r w:rsidRPr="009D3621">
        <w:rPr>
          <w:color w:val="auto"/>
          <w:bdr w:val="none" w:sz="0" w:space="0" w:color="auto"/>
          <w:lang w:eastAsia="en-US"/>
        </w:rPr>
        <w:t xml:space="preserve">Fonseca, J., Carvalho, C., </w:t>
      </w:r>
      <w:proofErr w:type="spellStart"/>
      <w:r w:rsidRPr="009D3621">
        <w:rPr>
          <w:color w:val="auto"/>
          <w:bdr w:val="none" w:sz="0" w:space="0" w:color="auto"/>
          <w:lang w:eastAsia="en-US"/>
        </w:rPr>
        <w:t>Conboy</w:t>
      </w:r>
      <w:proofErr w:type="spellEnd"/>
      <w:r w:rsidRPr="009D3621">
        <w:rPr>
          <w:color w:val="auto"/>
          <w:bdr w:val="none" w:sz="0" w:space="0" w:color="auto"/>
          <w:lang w:eastAsia="en-US"/>
        </w:rPr>
        <w:t>, J., Salema, H., &amp; Valente, M. O. (2015). Feedback na prática letiva: Uma ofici</w:t>
      </w:r>
      <w:r>
        <w:rPr>
          <w:color w:val="auto"/>
          <w:bdr w:val="none" w:sz="0" w:space="0" w:color="auto"/>
          <w:lang w:eastAsia="en-US"/>
        </w:rPr>
        <w:t xml:space="preserve">na de formação de professores. </w:t>
      </w:r>
      <w:r w:rsidRPr="009D3621">
        <w:rPr>
          <w:i/>
          <w:color w:val="auto"/>
          <w:bdr w:val="none" w:sz="0" w:space="0" w:color="auto"/>
          <w:lang w:eastAsia="en-US"/>
        </w:rPr>
        <w:t>Revista Portuguesa de Educação</w:t>
      </w:r>
      <w:r w:rsidRPr="009D3621">
        <w:rPr>
          <w:color w:val="auto"/>
          <w:bdr w:val="none" w:sz="0" w:space="0" w:color="auto"/>
          <w:lang w:eastAsia="en-US"/>
        </w:rPr>
        <w:t xml:space="preserve">, 28(1), 73–94. </w:t>
      </w:r>
    </w:p>
    <w:p w:rsidR="00D73751" w:rsidRDefault="00D73751" w:rsidP="00D73751">
      <w:pPr>
        <w:pStyle w:val="Corpo"/>
        <w:shd w:val="clear" w:color="auto" w:fill="FFFFFF"/>
        <w:spacing w:line="360" w:lineRule="auto"/>
        <w:ind w:left="567" w:hanging="567"/>
        <w:rPr>
          <w:color w:val="auto"/>
          <w:bdr w:val="none" w:sz="0" w:space="0" w:color="auto"/>
          <w:lang w:eastAsia="en-US"/>
        </w:rPr>
      </w:pPr>
      <w:proofErr w:type="spellStart"/>
      <w:r w:rsidRPr="009D3621">
        <w:rPr>
          <w:color w:val="auto"/>
          <w:bdr w:val="none" w:sz="0" w:space="0" w:color="auto"/>
          <w:lang w:eastAsia="en-US"/>
        </w:rPr>
        <w:t>Jungles</w:t>
      </w:r>
      <w:proofErr w:type="spellEnd"/>
      <w:r w:rsidRPr="009D3621">
        <w:rPr>
          <w:color w:val="auto"/>
          <w:bdr w:val="none" w:sz="0" w:space="0" w:color="auto"/>
          <w:lang w:eastAsia="en-US"/>
        </w:rPr>
        <w:t>, D. E. (</w:t>
      </w:r>
      <w:proofErr w:type="spellStart"/>
      <w:r w:rsidRPr="009D3621">
        <w:rPr>
          <w:color w:val="auto"/>
          <w:bdr w:val="none" w:sz="0" w:space="0" w:color="auto"/>
          <w:lang w:eastAsia="en-US"/>
        </w:rPr>
        <w:t>s</w:t>
      </w:r>
      <w:r>
        <w:rPr>
          <w:color w:val="auto"/>
          <w:bdr w:val="none" w:sz="0" w:space="0" w:color="auto"/>
          <w:lang w:eastAsia="en-US"/>
        </w:rPr>
        <w:t>.d</w:t>
      </w:r>
      <w:proofErr w:type="spellEnd"/>
      <w:r>
        <w:rPr>
          <w:color w:val="auto"/>
          <w:bdr w:val="none" w:sz="0" w:space="0" w:color="auto"/>
          <w:lang w:eastAsia="en-US"/>
        </w:rPr>
        <w:t xml:space="preserve">.). Pedagogia diferenciada. </w:t>
      </w:r>
      <w:r w:rsidRPr="00264AE3">
        <w:rPr>
          <w:i/>
          <w:color w:val="auto"/>
          <w:bdr w:val="none" w:sz="0" w:space="0" w:color="auto"/>
          <w:lang w:eastAsia="en-US"/>
        </w:rPr>
        <w:t>A Página da Educação</w:t>
      </w:r>
      <w:r w:rsidRPr="009D3621">
        <w:rPr>
          <w:color w:val="auto"/>
          <w:bdr w:val="none" w:sz="0" w:space="0" w:color="auto"/>
          <w:lang w:eastAsia="en-US"/>
        </w:rPr>
        <w:t xml:space="preserve">. </w:t>
      </w:r>
    </w:p>
    <w:p w:rsidR="00D73751" w:rsidRPr="009D3621" w:rsidRDefault="00D73751" w:rsidP="00D73751">
      <w:pPr>
        <w:pStyle w:val="Corpo"/>
        <w:shd w:val="clear" w:color="auto" w:fill="FFFFFF"/>
        <w:spacing w:line="360" w:lineRule="auto"/>
        <w:ind w:left="567" w:hanging="567"/>
        <w:rPr>
          <w:color w:val="auto"/>
          <w:bdr w:val="none" w:sz="0" w:space="0" w:color="auto"/>
          <w:lang w:eastAsia="en-US"/>
        </w:rPr>
      </w:pPr>
      <w:r w:rsidRPr="009D3621">
        <w:rPr>
          <w:color w:val="auto"/>
          <w:bdr w:val="none" w:sz="0" w:space="0" w:color="auto"/>
          <w:lang w:eastAsia="en-US"/>
        </w:rPr>
        <w:t>Lopes, J. P., &amp; Silva, H. S. (2009).</w:t>
      </w:r>
      <w:r>
        <w:rPr>
          <w:color w:val="auto"/>
          <w:bdr w:val="none" w:sz="0" w:space="0" w:color="auto"/>
          <w:lang w:eastAsia="en-US"/>
        </w:rPr>
        <w:t xml:space="preserve"> </w:t>
      </w:r>
      <w:r w:rsidRPr="00264AE3">
        <w:rPr>
          <w:i/>
          <w:color w:val="auto"/>
          <w:bdr w:val="none" w:sz="0" w:space="0" w:color="auto"/>
          <w:lang w:eastAsia="en-US"/>
        </w:rPr>
        <w:t>A aprendizagem cooperativa na sala de aula: Um guia prático para o professor</w:t>
      </w:r>
      <w:r w:rsidRPr="009D3621">
        <w:rPr>
          <w:color w:val="auto"/>
          <w:bdr w:val="none" w:sz="0" w:space="0" w:color="auto"/>
          <w:lang w:eastAsia="en-US"/>
        </w:rPr>
        <w:t xml:space="preserve">. </w:t>
      </w:r>
      <w:proofErr w:type="spellStart"/>
      <w:r w:rsidRPr="009D3621">
        <w:rPr>
          <w:color w:val="auto"/>
          <w:bdr w:val="none" w:sz="0" w:space="0" w:color="auto"/>
          <w:lang w:eastAsia="en-US"/>
        </w:rPr>
        <w:t>Lidel</w:t>
      </w:r>
      <w:proofErr w:type="spellEnd"/>
      <w:r w:rsidRPr="009D3621">
        <w:rPr>
          <w:color w:val="auto"/>
          <w:bdr w:val="none" w:sz="0" w:space="0" w:color="auto"/>
          <w:lang w:eastAsia="en-US"/>
        </w:rPr>
        <w:t>.</w:t>
      </w:r>
    </w:p>
    <w:p w:rsidR="00D73751" w:rsidRDefault="00D73751" w:rsidP="00D73751">
      <w:pPr>
        <w:pStyle w:val="Corpo"/>
        <w:shd w:val="clear" w:color="auto" w:fill="FFFFFF"/>
        <w:spacing w:line="360" w:lineRule="auto"/>
        <w:ind w:left="567" w:hanging="567"/>
        <w:rPr>
          <w:color w:val="auto"/>
          <w:bdr w:val="none" w:sz="0" w:space="0" w:color="auto"/>
          <w:lang w:eastAsia="en-US"/>
        </w:rPr>
      </w:pPr>
      <w:r w:rsidRPr="009D3621">
        <w:rPr>
          <w:color w:val="auto"/>
          <w:bdr w:val="none" w:sz="0" w:space="0" w:color="auto"/>
          <w:lang w:eastAsia="en-US"/>
        </w:rPr>
        <w:t>Lopes, J. P., &amp; Silva, H. S. (2019). Planificar o ensino para pro</w:t>
      </w:r>
      <w:r>
        <w:rPr>
          <w:color w:val="auto"/>
          <w:bdr w:val="none" w:sz="0" w:space="0" w:color="auto"/>
          <w:lang w:eastAsia="en-US"/>
        </w:rPr>
        <w:t xml:space="preserve">mover o pensamento crítico. In </w:t>
      </w:r>
      <w:r w:rsidRPr="00264AE3">
        <w:rPr>
          <w:i/>
          <w:color w:val="auto"/>
          <w:bdr w:val="none" w:sz="0" w:space="0" w:color="auto"/>
          <w:lang w:eastAsia="en-US"/>
        </w:rPr>
        <w:t>Educar para o pensamento crítico na sala de aula</w:t>
      </w:r>
      <w:r w:rsidRPr="009D3621">
        <w:rPr>
          <w:color w:val="auto"/>
          <w:bdr w:val="none" w:sz="0" w:space="0" w:color="auto"/>
          <w:lang w:eastAsia="en-US"/>
        </w:rPr>
        <w:t xml:space="preserve"> (pp. 23–63). </w:t>
      </w:r>
      <w:proofErr w:type="spellStart"/>
      <w:r w:rsidRPr="009D3621">
        <w:rPr>
          <w:color w:val="auto"/>
          <w:bdr w:val="none" w:sz="0" w:space="0" w:color="auto"/>
          <w:lang w:eastAsia="en-US"/>
        </w:rPr>
        <w:t>Lidel</w:t>
      </w:r>
      <w:proofErr w:type="spellEnd"/>
      <w:r w:rsidRPr="009D3621">
        <w:rPr>
          <w:color w:val="auto"/>
          <w:bdr w:val="none" w:sz="0" w:space="0" w:color="auto"/>
          <w:lang w:eastAsia="en-US"/>
        </w:rPr>
        <w:t>.</w:t>
      </w:r>
    </w:p>
    <w:p w:rsidR="00AF4574" w:rsidRPr="00ED76FF" w:rsidRDefault="00AF4574" w:rsidP="00ED76FF">
      <w:pPr>
        <w:pStyle w:val="Corpo"/>
        <w:shd w:val="clear" w:color="auto" w:fill="FFFFFF"/>
        <w:spacing w:line="360" w:lineRule="auto"/>
        <w:ind w:left="567" w:hanging="567"/>
        <w:rPr>
          <w:color w:val="auto"/>
          <w:bdr w:val="none" w:sz="0" w:space="0" w:color="auto"/>
          <w:lang w:val="en-GB" w:eastAsia="en-US"/>
        </w:rPr>
      </w:pPr>
      <w:r w:rsidRPr="00ED76FF">
        <w:rPr>
          <w:color w:val="auto"/>
          <w:bdr w:val="none" w:sz="0" w:space="0" w:color="auto"/>
          <w:lang w:val="en-GB" w:eastAsia="en-US"/>
        </w:rPr>
        <w:t xml:space="preserve">LOPES, J., &amp; Silva, H. (2009). A </w:t>
      </w:r>
      <w:proofErr w:type="spellStart"/>
      <w:r w:rsidRPr="00ED76FF">
        <w:rPr>
          <w:color w:val="auto"/>
          <w:bdr w:val="none" w:sz="0" w:space="0" w:color="auto"/>
          <w:lang w:val="en-GB" w:eastAsia="en-US"/>
        </w:rPr>
        <w:t>aprendizagem</w:t>
      </w:r>
      <w:proofErr w:type="spellEnd"/>
      <w:r w:rsidRPr="00ED76FF">
        <w:rPr>
          <w:color w:val="auto"/>
          <w:bdr w:val="none" w:sz="0" w:space="0" w:color="auto"/>
          <w:lang w:val="en-GB" w:eastAsia="en-US"/>
        </w:rPr>
        <w:t xml:space="preserve"> </w:t>
      </w:r>
      <w:proofErr w:type="spellStart"/>
      <w:r w:rsidRPr="00ED76FF">
        <w:rPr>
          <w:color w:val="auto"/>
          <w:bdr w:val="none" w:sz="0" w:space="0" w:color="auto"/>
          <w:lang w:val="en-GB" w:eastAsia="en-US"/>
        </w:rPr>
        <w:t>cooperativa</w:t>
      </w:r>
      <w:proofErr w:type="spellEnd"/>
      <w:r w:rsidRPr="00ED76FF">
        <w:rPr>
          <w:color w:val="auto"/>
          <w:bdr w:val="none" w:sz="0" w:space="0" w:color="auto"/>
          <w:lang w:val="en-GB" w:eastAsia="en-US"/>
        </w:rPr>
        <w:t xml:space="preserve"> </w:t>
      </w:r>
      <w:proofErr w:type="spellStart"/>
      <w:r w:rsidRPr="00ED76FF">
        <w:rPr>
          <w:color w:val="auto"/>
          <w:bdr w:val="none" w:sz="0" w:space="0" w:color="auto"/>
          <w:lang w:val="en-GB" w:eastAsia="en-US"/>
        </w:rPr>
        <w:t>na</w:t>
      </w:r>
      <w:proofErr w:type="spellEnd"/>
      <w:r w:rsidRPr="00ED76FF">
        <w:rPr>
          <w:color w:val="auto"/>
          <w:bdr w:val="none" w:sz="0" w:space="0" w:color="auto"/>
          <w:lang w:val="en-GB" w:eastAsia="en-US"/>
        </w:rPr>
        <w:t xml:space="preserve"> </w:t>
      </w:r>
      <w:proofErr w:type="spellStart"/>
      <w:r w:rsidRPr="00ED76FF">
        <w:rPr>
          <w:color w:val="auto"/>
          <w:bdr w:val="none" w:sz="0" w:space="0" w:color="auto"/>
          <w:lang w:val="en-GB" w:eastAsia="en-US"/>
        </w:rPr>
        <w:t>promoção</w:t>
      </w:r>
      <w:proofErr w:type="spellEnd"/>
      <w:r w:rsidRPr="00ED76FF">
        <w:rPr>
          <w:color w:val="auto"/>
          <w:bdr w:val="none" w:sz="0" w:space="0" w:color="auto"/>
          <w:lang w:val="en-GB" w:eastAsia="en-US"/>
        </w:rPr>
        <w:t xml:space="preserve"> de </w:t>
      </w:r>
      <w:proofErr w:type="spellStart"/>
      <w:r w:rsidRPr="00ED76FF">
        <w:rPr>
          <w:color w:val="auto"/>
          <w:bdr w:val="none" w:sz="0" w:space="0" w:color="auto"/>
          <w:lang w:val="en-GB" w:eastAsia="en-US"/>
        </w:rPr>
        <w:t>competências</w:t>
      </w:r>
      <w:proofErr w:type="spellEnd"/>
      <w:r w:rsidRPr="00ED76FF">
        <w:rPr>
          <w:color w:val="auto"/>
          <w:bdr w:val="none" w:sz="0" w:space="0" w:color="auto"/>
          <w:lang w:val="en-GB" w:eastAsia="en-US"/>
        </w:rPr>
        <w:t xml:space="preserve"> </w:t>
      </w:r>
      <w:proofErr w:type="spellStart"/>
      <w:r w:rsidRPr="00ED76FF">
        <w:rPr>
          <w:color w:val="auto"/>
          <w:bdr w:val="none" w:sz="0" w:space="0" w:color="auto"/>
          <w:lang w:val="en-GB" w:eastAsia="en-US"/>
        </w:rPr>
        <w:t>sociais</w:t>
      </w:r>
      <w:proofErr w:type="spellEnd"/>
      <w:r w:rsidRPr="00ED76FF">
        <w:rPr>
          <w:color w:val="auto"/>
          <w:bdr w:val="none" w:sz="0" w:space="0" w:color="auto"/>
          <w:lang w:val="en-GB" w:eastAsia="en-US"/>
        </w:rPr>
        <w:t xml:space="preserve">: </w:t>
      </w:r>
      <w:proofErr w:type="spellStart"/>
      <w:r w:rsidRPr="00ED76FF">
        <w:rPr>
          <w:color w:val="auto"/>
          <w:bdr w:val="none" w:sz="0" w:space="0" w:color="auto"/>
          <w:lang w:val="en-GB" w:eastAsia="en-US"/>
        </w:rPr>
        <w:t>contributos</w:t>
      </w:r>
      <w:proofErr w:type="spellEnd"/>
      <w:r w:rsidRPr="00ED76FF">
        <w:rPr>
          <w:color w:val="auto"/>
          <w:bdr w:val="none" w:sz="0" w:space="0" w:color="auto"/>
          <w:lang w:val="en-GB" w:eastAsia="en-US"/>
        </w:rPr>
        <w:t xml:space="preserve"> do </w:t>
      </w:r>
      <w:proofErr w:type="spellStart"/>
      <w:r w:rsidRPr="00ED76FF">
        <w:rPr>
          <w:color w:val="auto"/>
          <w:bdr w:val="none" w:sz="0" w:space="0" w:color="auto"/>
          <w:lang w:val="en-GB" w:eastAsia="en-US"/>
        </w:rPr>
        <w:t>Projeto</w:t>
      </w:r>
      <w:proofErr w:type="spellEnd"/>
      <w:r w:rsidRPr="00ED76FF">
        <w:rPr>
          <w:color w:val="auto"/>
          <w:bdr w:val="none" w:sz="0" w:space="0" w:color="auto"/>
          <w:lang w:val="en-GB" w:eastAsia="en-US"/>
        </w:rPr>
        <w:t xml:space="preserve"> Curricular </w:t>
      </w:r>
      <w:proofErr w:type="spellStart"/>
      <w:r w:rsidRPr="00ED76FF">
        <w:rPr>
          <w:color w:val="auto"/>
          <w:bdr w:val="none" w:sz="0" w:space="0" w:color="auto"/>
          <w:lang w:val="en-GB" w:eastAsia="en-US"/>
        </w:rPr>
        <w:t>Integrado</w:t>
      </w:r>
      <w:proofErr w:type="spellEnd"/>
      <w:r w:rsidRPr="00ED76FF">
        <w:rPr>
          <w:color w:val="auto"/>
          <w:bdr w:val="none" w:sz="0" w:space="0" w:color="auto"/>
          <w:lang w:val="en-GB" w:eastAsia="en-US"/>
        </w:rPr>
        <w:t xml:space="preserve">. Vila Real: </w:t>
      </w:r>
      <w:proofErr w:type="spellStart"/>
      <w:r w:rsidRPr="00ED76FF">
        <w:rPr>
          <w:color w:val="auto"/>
          <w:bdr w:val="none" w:sz="0" w:space="0" w:color="auto"/>
          <w:lang w:val="en-GB" w:eastAsia="en-US"/>
        </w:rPr>
        <w:t>Universidade</w:t>
      </w:r>
      <w:proofErr w:type="spellEnd"/>
      <w:r w:rsidRPr="00ED76FF">
        <w:rPr>
          <w:color w:val="auto"/>
          <w:bdr w:val="none" w:sz="0" w:space="0" w:color="auto"/>
          <w:lang w:val="en-GB" w:eastAsia="en-US"/>
        </w:rPr>
        <w:t xml:space="preserve"> de </w:t>
      </w:r>
      <w:proofErr w:type="spellStart"/>
      <w:r w:rsidRPr="00ED76FF">
        <w:rPr>
          <w:color w:val="auto"/>
          <w:bdr w:val="none" w:sz="0" w:space="0" w:color="auto"/>
          <w:lang w:val="en-GB" w:eastAsia="en-US"/>
        </w:rPr>
        <w:t>Trás</w:t>
      </w:r>
      <w:proofErr w:type="spellEnd"/>
      <w:r w:rsidRPr="00ED76FF">
        <w:rPr>
          <w:color w:val="auto"/>
          <w:bdr w:val="none" w:sz="0" w:space="0" w:color="auto"/>
          <w:lang w:val="en-GB" w:eastAsia="en-US"/>
        </w:rPr>
        <w:t>-</w:t>
      </w:r>
      <w:proofErr w:type="spellStart"/>
      <w:r w:rsidRPr="00ED76FF">
        <w:rPr>
          <w:color w:val="auto"/>
          <w:bdr w:val="none" w:sz="0" w:space="0" w:color="auto"/>
          <w:lang w:val="en-GB" w:eastAsia="en-US"/>
        </w:rPr>
        <w:t>os</w:t>
      </w:r>
      <w:proofErr w:type="spellEnd"/>
      <w:r w:rsidRPr="00ED76FF">
        <w:rPr>
          <w:color w:val="auto"/>
          <w:bdr w:val="none" w:sz="0" w:space="0" w:color="auto"/>
          <w:lang w:val="en-GB" w:eastAsia="en-US"/>
        </w:rPr>
        <w:t>-Montes e Alto Douro.</w:t>
      </w:r>
    </w:p>
    <w:p w:rsidR="00D73751" w:rsidRDefault="00D73751" w:rsidP="00D73751">
      <w:pPr>
        <w:pStyle w:val="Corpo"/>
        <w:shd w:val="clear" w:color="auto" w:fill="FFFFFF"/>
        <w:spacing w:after="0" w:line="360" w:lineRule="auto"/>
        <w:ind w:left="567" w:hanging="567"/>
        <w:rPr>
          <w:color w:val="auto"/>
          <w:bdr w:val="none" w:sz="0" w:space="0" w:color="auto"/>
          <w:lang w:eastAsia="en-US"/>
        </w:rPr>
      </w:pPr>
      <w:r w:rsidRPr="009D3621">
        <w:rPr>
          <w:color w:val="auto"/>
          <w:bdr w:val="none" w:sz="0" w:space="0" w:color="auto"/>
          <w:lang w:eastAsia="en-US"/>
        </w:rPr>
        <w:t>Lopes, J. P., &amp; Silva, H. S. (2019). Roteiro - Princípios orientadores para uma avaliação pedagógica em ensino a distância (E@D).</w:t>
      </w:r>
    </w:p>
    <w:p w:rsidR="003F3327" w:rsidRPr="003F3327" w:rsidRDefault="003F3327" w:rsidP="003F3327">
      <w:pPr>
        <w:pStyle w:val="Corpo"/>
        <w:shd w:val="clear" w:color="auto" w:fill="FFFFFF"/>
        <w:spacing w:after="0" w:line="360" w:lineRule="auto"/>
        <w:jc w:val="center"/>
        <w:rPr>
          <w:color w:val="333333"/>
          <w:szCs w:val="18"/>
          <w:u w:color="333333"/>
        </w:rPr>
      </w:pPr>
    </w:p>
    <w:p w:rsidR="003F3327" w:rsidRDefault="003F3327" w:rsidP="00D26022">
      <w:pPr>
        <w:pStyle w:val="Corpo"/>
        <w:numPr>
          <w:ilvl w:val="0"/>
          <w:numId w:val="2"/>
        </w:numPr>
        <w:shd w:val="clear" w:color="auto" w:fill="FFFFFF"/>
        <w:spacing w:line="360" w:lineRule="auto"/>
        <w:ind w:left="567" w:hanging="567"/>
        <w:jc w:val="both"/>
        <w:rPr>
          <w:color w:val="333333"/>
          <w:szCs w:val="18"/>
          <w:u w:color="333333"/>
        </w:rPr>
      </w:pPr>
      <w:r w:rsidRPr="003F3327">
        <w:rPr>
          <w:color w:val="333333"/>
          <w:szCs w:val="18"/>
          <w:u w:color="333333"/>
        </w:rPr>
        <w:t xml:space="preserve">Perfil dos Alunos à Saída da Escolaridade Obrigatória (PASEO). Direção-Geral da Educação. Disponível em: </w:t>
      </w:r>
      <w:hyperlink r:id="rId19" w:history="1">
        <w:r w:rsidR="00BF06A8" w:rsidRPr="00DF68BE">
          <w:rPr>
            <w:rStyle w:val="Hiperligao"/>
            <w:szCs w:val="18"/>
            <w:u w:color="333333"/>
          </w:rPr>
          <w:t>https://www.dge.mec.pt</w:t>
        </w:r>
      </w:hyperlink>
    </w:p>
    <w:p w:rsidR="003F3327" w:rsidRDefault="003F3327" w:rsidP="00D26022">
      <w:pPr>
        <w:pStyle w:val="Corpo"/>
        <w:numPr>
          <w:ilvl w:val="0"/>
          <w:numId w:val="2"/>
        </w:numPr>
        <w:shd w:val="clear" w:color="auto" w:fill="FFFFFF"/>
        <w:spacing w:line="360" w:lineRule="auto"/>
        <w:ind w:left="567" w:hanging="567"/>
        <w:jc w:val="both"/>
        <w:rPr>
          <w:color w:val="333333"/>
          <w:szCs w:val="18"/>
          <w:u w:color="333333"/>
        </w:rPr>
      </w:pPr>
      <w:r w:rsidRPr="003F3327">
        <w:rPr>
          <w:color w:val="333333"/>
          <w:szCs w:val="18"/>
          <w:u w:color="333333"/>
        </w:rPr>
        <w:t xml:space="preserve">Aprendizagens Essenciais. Direção-Geral da Educação. Disponível em: </w:t>
      </w:r>
      <w:hyperlink r:id="rId20" w:history="1">
        <w:r w:rsidR="00BF06A8" w:rsidRPr="00DF68BE">
          <w:rPr>
            <w:rStyle w:val="Hiperligao"/>
            <w:szCs w:val="18"/>
            <w:u w:color="333333"/>
          </w:rPr>
          <w:t>https://www.dge.mec.pt</w:t>
        </w:r>
      </w:hyperlink>
    </w:p>
    <w:p w:rsidR="00BF06A8" w:rsidRDefault="00631F93" w:rsidP="00D26022">
      <w:pPr>
        <w:pStyle w:val="Corpo"/>
        <w:numPr>
          <w:ilvl w:val="0"/>
          <w:numId w:val="2"/>
        </w:numPr>
        <w:shd w:val="clear" w:color="auto" w:fill="FFFFFF"/>
        <w:spacing w:line="360" w:lineRule="auto"/>
        <w:ind w:left="567" w:hanging="567"/>
        <w:jc w:val="both"/>
        <w:rPr>
          <w:color w:val="333333"/>
          <w:szCs w:val="18"/>
          <w:u w:color="333333"/>
        </w:rPr>
      </w:pPr>
      <w:r>
        <w:rPr>
          <w:b/>
          <w:noProof/>
          <w:spacing w:val="-2"/>
          <w:sz w:val="24"/>
        </w:rPr>
        <w:lastRenderedPageBreak/>
        <mc:AlternateContent>
          <mc:Choice Requires="wps">
            <w:drawing>
              <wp:anchor distT="0" distB="0" distL="114300" distR="114300" simplePos="0" relativeHeight="251801600" behindDoc="0" locked="0" layoutInCell="1" allowOverlap="1" wp14:anchorId="33310BE3" wp14:editId="7BA1E039">
                <wp:simplePos x="0" y="0"/>
                <wp:positionH relativeFrom="column">
                  <wp:posOffset>-1059180</wp:posOffset>
                </wp:positionH>
                <wp:positionV relativeFrom="paragraph">
                  <wp:posOffset>-906671</wp:posOffset>
                </wp:positionV>
                <wp:extent cx="883920" cy="10734675"/>
                <wp:effectExtent l="0" t="0" r="11430" b="28575"/>
                <wp:wrapNone/>
                <wp:docPr id="1" name="Rectângulo 1"/>
                <wp:cNvGraphicFramePr/>
                <a:graphic xmlns:a="http://schemas.openxmlformats.org/drawingml/2006/main">
                  <a:graphicData uri="http://schemas.microsoft.com/office/word/2010/wordprocessingShape">
                    <wps:wsp>
                      <wps:cNvSpPr/>
                      <wps:spPr>
                        <a:xfrm>
                          <a:off x="0" y="0"/>
                          <a:ext cx="883920" cy="10734675"/>
                        </a:xfrm>
                        <a:prstGeom prst="rect">
                          <a:avLst/>
                        </a:prstGeom>
                        <a:solidFill>
                          <a:srgbClr val="DCEACF"/>
                        </a:solidFill>
                        <a:ln>
                          <a:solidFill>
                            <a:srgbClr val="DCEA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ângulo 1" o:spid="_x0000_s1026" style="position:absolute;margin-left:-83.4pt;margin-top:-71.4pt;width:69.6pt;height:84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" fillcolor="#dceacf" strokecolor="#dceacf" strokeweight="2pt"/>
            </w:pict>
          </mc:Fallback>
        </mc:AlternateContent>
      </w:r>
      <w:r w:rsidR="00BF06A8" w:rsidRPr="00BF06A8">
        <w:rPr>
          <w:color w:val="333333"/>
          <w:szCs w:val="18"/>
          <w:u w:color="333333"/>
        </w:rPr>
        <w:t xml:space="preserve">Aprendizagens Essenciais – Cursos Profissionais. ANQEP. Disponível em: </w:t>
      </w:r>
      <w:hyperlink r:id="rId21" w:history="1">
        <w:r w:rsidR="00BF06A8" w:rsidRPr="00DF68BE">
          <w:rPr>
            <w:rStyle w:val="Hiperligao"/>
            <w:szCs w:val="18"/>
            <w:u w:color="333333"/>
          </w:rPr>
          <w:t>https://www.anqep.gov.pt/np4/476.html</w:t>
        </w:r>
      </w:hyperlink>
    </w:p>
    <w:p w:rsidR="003F3327" w:rsidRDefault="003F3327" w:rsidP="00D26022">
      <w:pPr>
        <w:pStyle w:val="Corpo"/>
        <w:numPr>
          <w:ilvl w:val="0"/>
          <w:numId w:val="2"/>
        </w:numPr>
        <w:shd w:val="clear" w:color="auto" w:fill="FFFFFF"/>
        <w:spacing w:line="360" w:lineRule="auto"/>
        <w:ind w:left="567" w:hanging="567"/>
        <w:jc w:val="both"/>
        <w:rPr>
          <w:color w:val="333333"/>
          <w:szCs w:val="18"/>
          <w:u w:color="333333"/>
        </w:rPr>
      </w:pPr>
      <w:r w:rsidRPr="003F3327">
        <w:rPr>
          <w:color w:val="333333"/>
          <w:szCs w:val="18"/>
          <w:u w:color="333333"/>
        </w:rPr>
        <w:t xml:space="preserve">Catálogo Nacional de Qualificações (CNQ). Direção-Geral do Emprego e das Qualificações. Disponível em: </w:t>
      </w:r>
      <w:hyperlink r:id="rId22" w:history="1">
        <w:r w:rsidR="00BF06A8" w:rsidRPr="00DF68BE">
          <w:rPr>
            <w:rStyle w:val="Hiperligao"/>
            <w:szCs w:val="18"/>
            <w:u w:color="333333"/>
          </w:rPr>
          <w:t>https://catalogo.anqep.gov.pt/qualificacoesPesquisa</w:t>
        </w:r>
      </w:hyperlink>
    </w:p>
    <w:p w:rsidR="000C5182" w:rsidRDefault="00C21308" w:rsidP="00D26022">
      <w:pPr>
        <w:pStyle w:val="Corpo"/>
        <w:numPr>
          <w:ilvl w:val="0"/>
          <w:numId w:val="2"/>
        </w:numPr>
        <w:shd w:val="clear" w:color="auto" w:fill="FFFFFF"/>
        <w:spacing w:line="360" w:lineRule="auto"/>
        <w:ind w:left="567" w:hanging="567"/>
        <w:jc w:val="both"/>
        <w:rPr>
          <w:color w:val="333333"/>
          <w:szCs w:val="18"/>
          <w:u w:color="333333"/>
        </w:rPr>
      </w:pPr>
      <w:hyperlink r:id="rId23" w:history="1">
        <w:r w:rsidR="003F3327" w:rsidRPr="00BF06A8">
          <w:rPr>
            <w:rStyle w:val="Hiperligao"/>
            <w:szCs w:val="18"/>
            <w:u w:color="333333"/>
          </w:rPr>
          <w:t>Decreto-Lei n.º 54/2018</w:t>
        </w:r>
      </w:hyperlink>
      <w:r w:rsidR="003F3327" w:rsidRPr="003F3327">
        <w:rPr>
          <w:color w:val="333333"/>
          <w:szCs w:val="18"/>
          <w:u w:color="333333"/>
        </w:rPr>
        <w:t>, de 6 de julho, na sua redação atual</w:t>
      </w:r>
      <w:r w:rsidR="000C5182" w:rsidRPr="000C5182">
        <w:rPr>
          <w:color w:val="333333"/>
          <w:szCs w:val="18"/>
          <w:u w:color="333333"/>
        </w:rPr>
        <w:t xml:space="preserve"> (Estabelece o regime jurídico da educação inclusiva)</w:t>
      </w:r>
      <w:r w:rsidR="000C5182">
        <w:rPr>
          <w:color w:val="333333"/>
          <w:szCs w:val="18"/>
          <w:u w:color="333333"/>
        </w:rPr>
        <w:t>.</w:t>
      </w:r>
    </w:p>
    <w:p w:rsidR="000C5182" w:rsidRPr="000C5182" w:rsidRDefault="00C21308" w:rsidP="00D26022">
      <w:pPr>
        <w:pStyle w:val="Corpo"/>
        <w:numPr>
          <w:ilvl w:val="0"/>
          <w:numId w:val="2"/>
        </w:numPr>
        <w:shd w:val="clear" w:color="auto" w:fill="FFFFFF"/>
        <w:spacing w:line="360" w:lineRule="auto"/>
        <w:ind w:left="567" w:hanging="567"/>
        <w:jc w:val="both"/>
        <w:rPr>
          <w:color w:val="333333"/>
          <w:szCs w:val="18"/>
          <w:u w:color="333333"/>
        </w:rPr>
      </w:pPr>
      <w:hyperlink r:id="rId24" w:history="1">
        <w:r w:rsidR="000C5182" w:rsidRPr="00BF06A8">
          <w:rPr>
            <w:rStyle w:val="Hiperligao"/>
            <w:szCs w:val="18"/>
            <w:u w:color="333333"/>
          </w:rPr>
          <w:t>Decreto-Lei n.º 55/2018</w:t>
        </w:r>
      </w:hyperlink>
      <w:r w:rsidR="000C5182" w:rsidRPr="000C5182">
        <w:rPr>
          <w:color w:val="333333"/>
          <w:szCs w:val="18"/>
          <w:u w:color="333333"/>
        </w:rPr>
        <w:t xml:space="preserve">, de 6 </w:t>
      </w:r>
      <w:r w:rsidR="000C5182">
        <w:rPr>
          <w:color w:val="333333"/>
          <w:szCs w:val="18"/>
          <w:u w:color="333333"/>
        </w:rPr>
        <w:t xml:space="preserve">de </w:t>
      </w:r>
      <w:r w:rsidR="00BF06A8">
        <w:rPr>
          <w:color w:val="333333"/>
          <w:szCs w:val="18"/>
          <w:u w:color="333333"/>
        </w:rPr>
        <w:t xml:space="preserve">Julho, na sua </w:t>
      </w:r>
      <w:proofErr w:type="spellStart"/>
      <w:r w:rsidR="00BF06A8">
        <w:rPr>
          <w:color w:val="333333"/>
          <w:szCs w:val="18"/>
          <w:u w:color="333333"/>
        </w:rPr>
        <w:t>redacção</w:t>
      </w:r>
      <w:proofErr w:type="spellEnd"/>
      <w:r w:rsidR="00BF06A8">
        <w:rPr>
          <w:color w:val="333333"/>
          <w:szCs w:val="18"/>
          <w:u w:color="333333"/>
        </w:rPr>
        <w:t xml:space="preserve"> atual </w:t>
      </w:r>
      <w:r w:rsidR="000C5182" w:rsidRPr="000C5182">
        <w:rPr>
          <w:color w:val="333333"/>
          <w:szCs w:val="18"/>
          <w:u w:color="333333"/>
        </w:rPr>
        <w:t>(Estabelece os currículos do básico e do secundário).</w:t>
      </w:r>
    </w:p>
    <w:p w:rsidR="001C4262" w:rsidRPr="000C5182" w:rsidRDefault="00C21308" w:rsidP="00D26022">
      <w:pPr>
        <w:pStyle w:val="Corpo"/>
        <w:numPr>
          <w:ilvl w:val="0"/>
          <w:numId w:val="2"/>
        </w:numPr>
        <w:shd w:val="clear" w:color="auto" w:fill="FFFFFF"/>
        <w:spacing w:line="360" w:lineRule="auto"/>
        <w:ind w:left="567" w:hanging="567"/>
        <w:jc w:val="both"/>
        <w:rPr>
          <w:color w:val="333333"/>
          <w:szCs w:val="18"/>
          <w:u w:color="333333"/>
        </w:rPr>
      </w:pPr>
      <w:hyperlink r:id="rId25" w:history="1">
        <w:r w:rsidR="001C4262" w:rsidRPr="00BF06A8">
          <w:rPr>
            <w:rStyle w:val="Hiperligao"/>
            <w:szCs w:val="18"/>
            <w:u w:color="333333"/>
          </w:rPr>
          <w:t>Portaria n.º 223-A/2018</w:t>
        </w:r>
      </w:hyperlink>
      <w:r w:rsidR="001C4262" w:rsidRPr="000C5182">
        <w:rPr>
          <w:color w:val="333333"/>
          <w:szCs w:val="18"/>
          <w:u w:color="333333"/>
        </w:rPr>
        <w:t>, de 3 de agosto, na sua redação atual. (Procede à regulamentação das ofertas educativas do ensino básico).</w:t>
      </w:r>
    </w:p>
    <w:p w:rsidR="001C4262" w:rsidRPr="000C5182" w:rsidRDefault="00C21308" w:rsidP="00D26022">
      <w:pPr>
        <w:pStyle w:val="Corpo"/>
        <w:numPr>
          <w:ilvl w:val="0"/>
          <w:numId w:val="2"/>
        </w:numPr>
        <w:shd w:val="clear" w:color="auto" w:fill="FFFFFF"/>
        <w:spacing w:line="360" w:lineRule="auto"/>
        <w:ind w:left="567" w:hanging="567"/>
        <w:jc w:val="both"/>
        <w:rPr>
          <w:color w:val="333333"/>
          <w:szCs w:val="18"/>
          <w:u w:color="333333"/>
        </w:rPr>
      </w:pPr>
      <w:hyperlink r:id="rId26" w:history="1">
        <w:r w:rsidR="001C4262" w:rsidRPr="00BF06A8">
          <w:rPr>
            <w:rStyle w:val="Hiperligao"/>
            <w:szCs w:val="18"/>
            <w:u w:color="333333"/>
          </w:rPr>
          <w:t>Portaria n.º 226-A/2018</w:t>
        </w:r>
      </w:hyperlink>
      <w:r w:rsidR="001C4262" w:rsidRPr="000C5182">
        <w:rPr>
          <w:color w:val="333333"/>
          <w:szCs w:val="18"/>
          <w:u w:color="333333"/>
        </w:rPr>
        <w:t>, de 7 de agosto, na sua redação atual. (Procede à regulamentação dos cursos científico-humanísticos).</w:t>
      </w:r>
    </w:p>
    <w:p w:rsidR="000C5182" w:rsidRPr="000C5182" w:rsidRDefault="00C21308" w:rsidP="00D26022">
      <w:pPr>
        <w:pStyle w:val="Corpo"/>
        <w:numPr>
          <w:ilvl w:val="0"/>
          <w:numId w:val="2"/>
        </w:numPr>
        <w:shd w:val="clear" w:color="auto" w:fill="FFFFFF"/>
        <w:spacing w:line="360" w:lineRule="auto"/>
        <w:ind w:left="567" w:hanging="567"/>
        <w:jc w:val="both"/>
        <w:rPr>
          <w:color w:val="333333"/>
          <w:szCs w:val="18"/>
          <w:u w:color="333333"/>
        </w:rPr>
      </w:pPr>
      <w:hyperlink r:id="rId27" w:history="1">
        <w:r w:rsidR="003F3327" w:rsidRPr="00BF06A8">
          <w:rPr>
            <w:rStyle w:val="Hiperligao"/>
            <w:szCs w:val="18"/>
            <w:u w:color="333333"/>
          </w:rPr>
          <w:t>Decreto-Lei n.º 235/2018</w:t>
        </w:r>
      </w:hyperlink>
      <w:r w:rsidR="003F3327" w:rsidRPr="003F3327">
        <w:rPr>
          <w:color w:val="333333"/>
          <w:szCs w:val="18"/>
          <w:u w:color="333333"/>
        </w:rPr>
        <w:t xml:space="preserve">, de 23 de agosto, na sua redação atual. </w:t>
      </w:r>
      <w:r w:rsidR="000C5182" w:rsidRPr="000C5182">
        <w:rPr>
          <w:color w:val="333333"/>
          <w:szCs w:val="18"/>
          <w:u w:color="333333"/>
        </w:rPr>
        <w:t>(Procede à regulamentação dos cursos profissionais).</w:t>
      </w:r>
    </w:p>
    <w:p w:rsidR="001C4262" w:rsidRDefault="001C4262" w:rsidP="00610979">
      <w:pPr>
        <w:pStyle w:val="Corpo"/>
        <w:shd w:val="clear" w:color="auto" w:fill="FFFFFF"/>
        <w:spacing w:line="360" w:lineRule="auto"/>
        <w:jc w:val="both"/>
        <w:rPr>
          <w:color w:val="333333"/>
          <w:szCs w:val="18"/>
          <w:u w:color="333333"/>
        </w:rPr>
      </w:pPr>
    </w:p>
    <w:p w:rsidR="00610979" w:rsidRDefault="00610979" w:rsidP="00610979">
      <w:pPr>
        <w:pStyle w:val="Corpo"/>
        <w:shd w:val="clear" w:color="auto" w:fill="FFFFFF"/>
        <w:spacing w:line="360" w:lineRule="auto"/>
        <w:jc w:val="both"/>
        <w:rPr>
          <w:color w:val="333333"/>
          <w:szCs w:val="18"/>
          <w:u w:color="333333"/>
        </w:rPr>
      </w:pPr>
      <w:r>
        <w:t>Para além dos diplomas legais e demais documentos de referência em cima mencionados, deverá ser igualmente considerada a legislação em vigor que, pela sua natureza e pertinência, seja aplicável às matérias abrangidas pelo presente Projeto Curricular de Escola.</w:t>
      </w:r>
    </w:p>
    <w:sectPr w:rsidR="00610979" w:rsidSect="00642673">
      <w:headerReference w:type="default" r:id="rId28"/>
      <w:footerReference w:type="default" r:id="rId29"/>
      <w:pgSz w:w="11900" w:h="16850"/>
      <w:pgMar w:top="1440" w:right="1077" w:bottom="851" w:left="1701" w:header="681" w:footer="83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0EE" w:rsidRDefault="008F10EE" w:rsidP="006735FB">
      <w:r>
        <w:separator/>
      </w:r>
    </w:p>
  </w:endnote>
  <w:endnote w:type="continuationSeparator" w:id="0">
    <w:p w:rsidR="008F10EE" w:rsidRDefault="008F10EE" w:rsidP="00673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Google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2326929"/>
      <w:docPartObj>
        <w:docPartGallery w:val="Page Numbers (Bottom of Page)"/>
        <w:docPartUnique/>
      </w:docPartObj>
    </w:sdtPr>
    <w:sdtEndPr/>
    <w:sdtContent>
      <w:sdt>
        <w:sdtPr>
          <w:id w:val="860082579"/>
          <w:docPartObj>
            <w:docPartGallery w:val="Page Numbers (Top of Page)"/>
            <w:docPartUnique/>
          </w:docPartObj>
        </w:sdtPr>
        <w:sdtEndPr/>
        <w:sdtContent>
          <w:p w:rsidR="004425DE" w:rsidRDefault="004425DE">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C21308">
              <w:rPr>
                <w:b/>
                <w:bCs/>
                <w:noProof/>
              </w:rPr>
              <w:t>29</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C21308">
              <w:rPr>
                <w:b/>
                <w:bCs/>
                <w:noProof/>
              </w:rPr>
              <w:t>56</w:t>
            </w:r>
            <w:r>
              <w:rPr>
                <w:b/>
                <w:bCs/>
                <w:sz w:val="24"/>
                <w:szCs w:val="24"/>
              </w:rPr>
              <w:fldChar w:fldCharType="end"/>
            </w:r>
          </w:p>
        </w:sdtContent>
      </w:sdt>
    </w:sdtContent>
  </w:sdt>
  <w:p w:rsidR="004425DE" w:rsidRDefault="004425DE">
    <w:pPr>
      <w:pStyle w:val="Corpodetexto"/>
      <w:spacing w:before="0"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571422806"/>
      <w:docPartObj>
        <w:docPartGallery w:val="Page Numbers (Bottom of Page)"/>
        <w:docPartUnique/>
      </w:docPartObj>
    </w:sdtPr>
    <w:sdtEndPr/>
    <w:sdtContent>
      <w:sdt>
        <w:sdtPr>
          <w:rPr>
            <w:sz w:val="18"/>
            <w:szCs w:val="18"/>
          </w:rPr>
          <w:id w:val="-481240093"/>
          <w:docPartObj>
            <w:docPartGallery w:val="Page Numbers (Top of Page)"/>
            <w:docPartUnique/>
          </w:docPartObj>
        </w:sdtPr>
        <w:sdtEndPr/>
        <w:sdtContent>
          <w:p w:rsidR="004425DE" w:rsidRPr="00D21AAF" w:rsidRDefault="004425DE">
            <w:pPr>
              <w:pStyle w:val="Rodap"/>
              <w:jc w:val="right"/>
              <w:rPr>
                <w:sz w:val="18"/>
                <w:szCs w:val="18"/>
              </w:rPr>
            </w:pPr>
            <w:r>
              <w:rPr>
                <w:noProof/>
                <w:sz w:val="18"/>
                <w:szCs w:val="18"/>
                <w:lang w:eastAsia="pt-PT"/>
              </w:rPr>
              <mc:AlternateContent>
                <mc:Choice Requires="wps">
                  <w:drawing>
                    <wp:anchor distT="0" distB="0" distL="114300" distR="114300" simplePos="0" relativeHeight="251672576" behindDoc="0" locked="0" layoutInCell="1" allowOverlap="1" wp14:anchorId="40787E9F" wp14:editId="699E69EF">
                      <wp:simplePos x="0" y="0"/>
                      <wp:positionH relativeFrom="column">
                        <wp:posOffset>-81280</wp:posOffset>
                      </wp:positionH>
                      <wp:positionV relativeFrom="paragraph">
                        <wp:posOffset>-64770</wp:posOffset>
                      </wp:positionV>
                      <wp:extent cx="5915025" cy="0"/>
                      <wp:effectExtent l="0" t="0" r="9525" b="19050"/>
                      <wp:wrapNone/>
                      <wp:docPr id="8" name="Conexão recta 8"/>
                      <wp:cNvGraphicFramePr/>
                      <a:graphic xmlns:a="http://schemas.openxmlformats.org/drawingml/2006/main">
                        <a:graphicData uri="http://schemas.microsoft.com/office/word/2010/wordprocessingShape">
                          <wps:wsp>
                            <wps:cNvCnPr/>
                            <wps:spPr>
                              <a:xfrm>
                                <a:off x="0" y="0"/>
                                <a:ext cx="5915025"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Conexão recta 8"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pt,-5.1pt" to="459.3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" strokecolor="#bfbfbf [2412]"/>
                  </w:pict>
                </mc:Fallback>
              </mc:AlternateContent>
            </w:r>
            <w:r w:rsidRPr="00D21AAF">
              <w:rPr>
                <w:sz w:val="18"/>
                <w:szCs w:val="18"/>
              </w:rPr>
              <w:t xml:space="preserve">Página </w:t>
            </w:r>
            <w:r w:rsidRPr="00D21AAF">
              <w:rPr>
                <w:b/>
                <w:bCs/>
                <w:sz w:val="18"/>
                <w:szCs w:val="18"/>
              </w:rPr>
              <w:fldChar w:fldCharType="begin"/>
            </w:r>
            <w:r w:rsidRPr="00D21AAF">
              <w:rPr>
                <w:b/>
                <w:bCs/>
                <w:sz w:val="18"/>
                <w:szCs w:val="18"/>
              </w:rPr>
              <w:instrText>PAGE</w:instrText>
            </w:r>
            <w:r w:rsidRPr="00D21AAF">
              <w:rPr>
                <w:b/>
                <w:bCs/>
                <w:sz w:val="18"/>
                <w:szCs w:val="18"/>
              </w:rPr>
              <w:fldChar w:fldCharType="separate"/>
            </w:r>
            <w:r w:rsidR="00C21308">
              <w:rPr>
                <w:b/>
                <w:bCs/>
                <w:noProof/>
                <w:sz w:val="18"/>
                <w:szCs w:val="18"/>
              </w:rPr>
              <w:t>54</w:t>
            </w:r>
            <w:r w:rsidRPr="00D21AAF">
              <w:rPr>
                <w:b/>
                <w:bCs/>
                <w:sz w:val="18"/>
                <w:szCs w:val="18"/>
              </w:rPr>
              <w:fldChar w:fldCharType="end"/>
            </w:r>
            <w:r w:rsidRPr="00D21AAF">
              <w:rPr>
                <w:sz w:val="18"/>
                <w:szCs w:val="18"/>
              </w:rPr>
              <w:t xml:space="preserve"> de </w:t>
            </w:r>
            <w:r w:rsidRPr="00D21AAF">
              <w:rPr>
                <w:b/>
                <w:bCs/>
                <w:sz w:val="18"/>
                <w:szCs w:val="18"/>
              </w:rPr>
              <w:fldChar w:fldCharType="begin"/>
            </w:r>
            <w:r w:rsidRPr="00D21AAF">
              <w:rPr>
                <w:b/>
                <w:bCs/>
                <w:sz w:val="18"/>
                <w:szCs w:val="18"/>
              </w:rPr>
              <w:instrText>NUMPAGES</w:instrText>
            </w:r>
            <w:r w:rsidRPr="00D21AAF">
              <w:rPr>
                <w:b/>
                <w:bCs/>
                <w:sz w:val="18"/>
                <w:szCs w:val="18"/>
              </w:rPr>
              <w:fldChar w:fldCharType="separate"/>
            </w:r>
            <w:r w:rsidR="00C21308">
              <w:rPr>
                <w:b/>
                <w:bCs/>
                <w:noProof/>
                <w:sz w:val="18"/>
                <w:szCs w:val="18"/>
              </w:rPr>
              <w:t>56</w:t>
            </w:r>
            <w:r w:rsidRPr="00D21AAF">
              <w:rPr>
                <w:b/>
                <w:bCs/>
                <w:sz w:val="18"/>
                <w:szCs w:val="18"/>
              </w:rPr>
              <w:fldChar w:fldCharType="end"/>
            </w:r>
          </w:p>
        </w:sdtContent>
      </w:sdt>
    </w:sdtContent>
  </w:sdt>
  <w:p w:rsidR="004425DE" w:rsidRDefault="004425DE">
    <w:pPr>
      <w:pStyle w:val="Corpodetexto"/>
      <w:spacing w:before="0"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0EE" w:rsidRDefault="008F10EE" w:rsidP="006735FB">
      <w:r>
        <w:separator/>
      </w:r>
    </w:p>
  </w:footnote>
  <w:footnote w:type="continuationSeparator" w:id="0">
    <w:p w:rsidR="008F10EE" w:rsidRDefault="008F10EE" w:rsidP="006735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E" w:rsidRPr="00D21AAF" w:rsidRDefault="004425DE" w:rsidP="001540F2">
    <w:pPr>
      <w:pStyle w:val="Cabealho"/>
      <w:jc w:val="right"/>
      <w:rPr>
        <w:sz w:val="18"/>
      </w:rPr>
    </w:pPr>
    <w:r w:rsidRPr="00D21AAF">
      <w:rPr>
        <w:noProof/>
        <w:sz w:val="18"/>
        <w:lang w:eastAsia="pt-PT"/>
      </w:rPr>
      <mc:AlternateContent>
        <mc:Choice Requires="wps">
          <w:drawing>
            <wp:anchor distT="0" distB="0" distL="114300" distR="114300" simplePos="0" relativeHeight="251680768" behindDoc="0" locked="0" layoutInCell="1" allowOverlap="1" wp14:anchorId="2B5F9887" wp14:editId="0D6B4B03">
              <wp:simplePos x="0" y="0"/>
              <wp:positionH relativeFrom="column">
                <wp:posOffset>3810</wp:posOffset>
              </wp:positionH>
              <wp:positionV relativeFrom="paragraph">
                <wp:posOffset>208280</wp:posOffset>
              </wp:positionV>
              <wp:extent cx="5781675" cy="0"/>
              <wp:effectExtent l="0" t="0" r="9525" b="19050"/>
              <wp:wrapNone/>
              <wp:docPr id="442916594" name="Conexão recta 442916594"/>
              <wp:cNvGraphicFramePr/>
              <a:graphic xmlns:a="http://schemas.openxmlformats.org/drawingml/2006/main">
                <a:graphicData uri="http://schemas.microsoft.com/office/word/2010/wordprocessingShape">
                  <wps:wsp>
                    <wps:cNvCnPr/>
                    <wps:spPr>
                      <a:xfrm>
                        <a:off x="0" y="0"/>
                        <a:ext cx="5781675" cy="0"/>
                      </a:xfrm>
                      <a:prstGeom prst="line">
                        <a:avLst/>
                      </a:prstGeom>
                      <a:ln>
                        <a:solidFill>
                          <a:srgbClr val="DCEAC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xão recta 44291659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pt,16.4pt" to="455.5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" strokecolor="#dceacf"/>
          </w:pict>
        </mc:Fallback>
      </mc:AlternateContent>
    </w:r>
    <w:r>
      <w:rPr>
        <w:sz w:val="18"/>
      </w:rPr>
      <w:t>Projeto Curricular de Escola</w:t>
    </w:r>
    <w:r w:rsidRPr="00D21AAF">
      <w:rPr>
        <w:sz w:val="18"/>
      </w:rPr>
      <w:t xml:space="preserve"> – </w:t>
    </w:r>
    <w:proofErr w:type="spellStart"/>
    <w:r w:rsidRPr="00D21AAF">
      <w:rPr>
        <w:sz w:val="18"/>
      </w:rPr>
      <w:t>ESBarcelinhos</w:t>
    </w:r>
    <w:proofErr w:type="spellEnd"/>
  </w:p>
  <w:p w:rsidR="004425DE" w:rsidRPr="00E249CE" w:rsidRDefault="004425DE" w:rsidP="0044153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E" w:rsidRPr="00D21AAF" w:rsidRDefault="004425DE" w:rsidP="001540F2">
    <w:pPr>
      <w:pStyle w:val="Cabealho"/>
      <w:jc w:val="right"/>
      <w:rPr>
        <w:sz w:val="18"/>
      </w:rPr>
    </w:pPr>
    <w:r w:rsidRPr="00D21AAF">
      <w:rPr>
        <w:noProof/>
        <w:sz w:val="18"/>
        <w:lang w:eastAsia="pt-PT"/>
      </w:rPr>
      <mc:AlternateContent>
        <mc:Choice Requires="wps">
          <w:drawing>
            <wp:anchor distT="0" distB="0" distL="114300" distR="114300" simplePos="0" relativeHeight="251678720" behindDoc="0" locked="0" layoutInCell="1" allowOverlap="1" wp14:anchorId="30FB4BF9" wp14:editId="339E4A5A">
              <wp:simplePos x="0" y="0"/>
              <wp:positionH relativeFrom="column">
                <wp:posOffset>3810</wp:posOffset>
              </wp:positionH>
              <wp:positionV relativeFrom="paragraph">
                <wp:posOffset>208280</wp:posOffset>
              </wp:positionV>
              <wp:extent cx="5781675" cy="0"/>
              <wp:effectExtent l="0" t="0" r="9525" b="19050"/>
              <wp:wrapNone/>
              <wp:docPr id="442916593" name="Conexão recta 442916593"/>
              <wp:cNvGraphicFramePr/>
              <a:graphic xmlns:a="http://schemas.openxmlformats.org/drawingml/2006/main">
                <a:graphicData uri="http://schemas.microsoft.com/office/word/2010/wordprocessingShape">
                  <wps:wsp>
                    <wps:cNvCnPr/>
                    <wps:spPr>
                      <a:xfrm>
                        <a:off x="0" y="0"/>
                        <a:ext cx="5781675" cy="0"/>
                      </a:xfrm>
                      <a:prstGeom prst="line">
                        <a:avLst/>
                      </a:prstGeom>
                      <a:ln>
                        <a:solidFill>
                          <a:srgbClr val="DCEAC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xão recta 442916593"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pt,16.4pt" to="455.5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" strokecolor="#dceacf"/>
          </w:pict>
        </mc:Fallback>
      </mc:AlternateContent>
    </w:r>
    <w:r>
      <w:rPr>
        <w:sz w:val="18"/>
      </w:rPr>
      <w:t>Projeto Curricular de Escola</w:t>
    </w:r>
    <w:r w:rsidRPr="00D21AAF">
      <w:rPr>
        <w:sz w:val="18"/>
      </w:rPr>
      <w:t xml:space="preserve"> – </w:t>
    </w:r>
    <w:proofErr w:type="spellStart"/>
    <w:r w:rsidRPr="00D21AAF">
      <w:rPr>
        <w:sz w:val="18"/>
      </w:rPr>
      <w:t>ESBarcelinhos</w:t>
    </w:r>
    <w:proofErr w:type="spellEnd"/>
  </w:p>
  <w:p w:rsidR="004425DE" w:rsidRDefault="004425DE" w:rsidP="00187771">
    <w:pPr>
      <w:pStyle w:val="Cabealho"/>
      <w:tabs>
        <w:tab w:val="left" w:pos="851"/>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E" w:rsidRPr="00D21AAF" w:rsidRDefault="004425DE" w:rsidP="001540F2">
    <w:pPr>
      <w:pStyle w:val="Cabealho"/>
      <w:jc w:val="right"/>
      <w:rPr>
        <w:sz w:val="18"/>
      </w:rPr>
    </w:pPr>
    <w:r w:rsidRPr="00D21AAF">
      <w:rPr>
        <w:noProof/>
        <w:sz w:val="18"/>
        <w:lang w:eastAsia="pt-PT"/>
      </w:rPr>
      <mc:AlternateContent>
        <mc:Choice Requires="wps">
          <w:drawing>
            <wp:anchor distT="0" distB="0" distL="114300" distR="114300" simplePos="0" relativeHeight="251676672" behindDoc="0" locked="0" layoutInCell="1" allowOverlap="1" wp14:anchorId="5A972FB1" wp14:editId="750D80B3">
              <wp:simplePos x="0" y="0"/>
              <wp:positionH relativeFrom="column">
                <wp:posOffset>3810</wp:posOffset>
              </wp:positionH>
              <wp:positionV relativeFrom="paragraph">
                <wp:posOffset>208280</wp:posOffset>
              </wp:positionV>
              <wp:extent cx="5781675" cy="0"/>
              <wp:effectExtent l="0" t="0" r="9525" b="19050"/>
              <wp:wrapNone/>
              <wp:docPr id="442916592" name="Conexão recta 442916592"/>
              <wp:cNvGraphicFramePr/>
              <a:graphic xmlns:a="http://schemas.openxmlformats.org/drawingml/2006/main">
                <a:graphicData uri="http://schemas.microsoft.com/office/word/2010/wordprocessingShape">
                  <wps:wsp>
                    <wps:cNvCnPr/>
                    <wps:spPr>
                      <a:xfrm>
                        <a:off x="0" y="0"/>
                        <a:ext cx="5781675" cy="0"/>
                      </a:xfrm>
                      <a:prstGeom prst="line">
                        <a:avLst/>
                      </a:prstGeom>
                      <a:ln>
                        <a:solidFill>
                          <a:srgbClr val="DCEAC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xão recta 44291659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pt,16.4pt" to="455.5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" strokecolor="#dceacf"/>
          </w:pict>
        </mc:Fallback>
      </mc:AlternateContent>
    </w:r>
    <w:r>
      <w:rPr>
        <w:sz w:val="18"/>
      </w:rPr>
      <w:t>Projeto Curricular de Escola</w:t>
    </w:r>
    <w:r w:rsidRPr="00D21AAF">
      <w:rPr>
        <w:sz w:val="18"/>
      </w:rPr>
      <w:t xml:space="preserve"> – </w:t>
    </w:r>
    <w:proofErr w:type="spellStart"/>
    <w:r w:rsidRPr="00D21AAF">
      <w:rPr>
        <w:sz w:val="18"/>
      </w:rPr>
      <w:t>ESBarcelinhos</w:t>
    </w:r>
    <w:proofErr w:type="spellEnd"/>
  </w:p>
  <w:p w:rsidR="004425DE" w:rsidRDefault="004425DE" w:rsidP="00187771">
    <w:pPr>
      <w:pStyle w:val="Cabealho"/>
      <w:tabs>
        <w:tab w:val="left" w:pos="851"/>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E" w:rsidRPr="00D21AAF" w:rsidRDefault="004425DE" w:rsidP="001540F2">
    <w:pPr>
      <w:pStyle w:val="Cabealho"/>
      <w:jc w:val="right"/>
      <w:rPr>
        <w:sz w:val="18"/>
      </w:rPr>
    </w:pPr>
    <w:r w:rsidRPr="00D21AAF">
      <w:rPr>
        <w:noProof/>
        <w:sz w:val="18"/>
        <w:lang w:eastAsia="pt-PT"/>
      </w:rPr>
      <mc:AlternateContent>
        <mc:Choice Requires="wps">
          <w:drawing>
            <wp:anchor distT="0" distB="0" distL="114300" distR="114300" simplePos="0" relativeHeight="251674624" behindDoc="0" locked="0" layoutInCell="1" allowOverlap="1" wp14:anchorId="220F4658" wp14:editId="3F0A666D">
              <wp:simplePos x="0" y="0"/>
              <wp:positionH relativeFrom="column">
                <wp:posOffset>3810</wp:posOffset>
              </wp:positionH>
              <wp:positionV relativeFrom="paragraph">
                <wp:posOffset>208280</wp:posOffset>
              </wp:positionV>
              <wp:extent cx="5781675" cy="0"/>
              <wp:effectExtent l="0" t="0" r="9525" b="19050"/>
              <wp:wrapNone/>
              <wp:docPr id="442916591" name="Conexão recta 442916591"/>
              <wp:cNvGraphicFramePr/>
              <a:graphic xmlns:a="http://schemas.openxmlformats.org/drawingml/2006/main">
                <a:graphicData uri="http://schemas.microsoft.com/office/word/2010/wordprocessingShape">
                  <wps:wsp>
                    <wps:cNvCnPr/>
                    <wps:spPr>
                      <a:xfrm>
                        <a:off x="0" y="0"/>
                        <a:ext cx="5781675" cy="0"/>
                      </a:xfrm>
                      <a:prstGeom prst="line">
                        <a:avLst/>
                      </a:prstGeom>
                      <a:ln>
                        <a:solidFill>
                          <a:srgbClr val="DCEAC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xão recta 44291659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pt,16.4pt" to="455.5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" strokecolor="#dceacf"/>
          </w:pict>
        </mc:Fallback>
      </mc:AlternateContent>
    </w:r>
    <w:r>
      <w:rPr>
        <w:sz w:val="18"/>
      </w:rPr>
      <w:t>Projeto Curricular de Escola</w:t>
    </w:r>
    <w:r w:rsidRPr="00D21AAF">
      <w:rPr>
        <w:sz w:val="18"/>
      </w:rPr>
      <w:t xml:space="preserve"> – </w:t>
    </w:r>
    <w:proofErr w:type="spellStart"/>
    <w:r w:rsidRPr="00D21AAF">
      <w:rPr>
        <w:sz w:val="18"/>
      </w:rPr>
      <w:t>ESBarcelinhos</w:t>
    </w:r>
    <w:proofErr w:type="spellEnd"/>
  </w:p>
  <w:p w:rsidR="004425DE" w:rsidRDefault="004425DE" w:rsidP="00187771">
    <w:pPr>
      <w:pStyle w:val="Cabealho"/>
      <w:tabs>
        <w:tab w:val="left" w:pos="851"/>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E" w:rsidRPr="00D21AAF" w:rsidRDefault="004425DE" w:rsidP="0044153E">
    <w:pPr>
      <w:pStyle w:val="Cabealho"/>
      <w:jc w:val="right"/>
      <w:rPr>
        <w:sz w:val="18"/>
      </w:rPr>
    </w:pPr>
    <w:r w:rsidRPr="00D21AAF">
      <w:rPr>
        <w:noProof/>
        <w:sz w:val="18"/>
        <w:lang w:eastAsia="pt-PT"/>
      </w:rPr>
      <mc:AlternateContent>
        <mc:Choice Requires="wps">
          <w:drawing>
            <wp:anchor distT="0" distB="0" distL="114300" distR="114300" simplePos="0" relativeHeight="251671552" behindDoc="0" locked="0" layoutInCell="1" allowOverlap="1" wp14:anchorId="6F3DA389" wp14:editId="2AB7A8A5">
              <wp:simplePos x="0" y="0"/>
              <wp:positionH relativeFrom="column">
                <wp:posOffset>3810</wp:posOffset>
              </wp:positionH>
              <wp:positionV relativeFrom="paragraph">
                <wp:posOffset>208280</wp:posOffset>
              </wp:positionV>
              <wp:extent cx="5781675" cy="0"/>
              <wp:effectExtent l="0" t="0" r="9525" b="19050"/>
              <wp:wrapNone/>
              <wp:docPr id="7" name="Conexão recta 7"/>
              <wp:cNvGraphicFramePr/>
              <a:graphic xmlns:a="http://schemas.openxmlformats.org/drawingml/2006/main">
                <a:graphicData uri="http://schemas.microsoft.com/office/word/2010/wordprocessingShape">
                  <wps:wsp>
                    <wps:cNvCnPr/>
                    <wps:spPr>
                      <a:xfrm>
                        <a:off x="0" y="0"/>
                        <a:ext cx="5781675" cy="0"/>
                      </a:xfrm>
                      <a:prstGeom prst="line">
                        <a:avLst/>
                      </a:prstGeom>
                      <a:ln>
                        <a:solidFill>
                          <a:srgbClr val="DCEAC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xão recta 7"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pt,16.4pt" to="455.5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" strokecolor="#dceacf"/>
          </w:pict>
        </mc:Fallback>
      </mc:AlternateContent>
    </w:r>
    <w:r>
      <w:rPr>
        <w:sz w:val="18"/>
      </w:rPr>
      <w:t>Projeto Curricular de Escola</w:t>
    </w:r>
    <w:r w:rsidRPr="00D21AAF">
      <w:rPr>
        <w:sz w:val="18"/>
      </w:rPr>
      <w:t xml:space="preserve"> – </w:t>
    </w:r>
    <w:proofErr w:type="spellStart"/>
    <w:r w:rsidRPr="00D21AAF">
      <w:rPr>
        <w:sz w:val="18"/>
      </w:rPr>
      <w:t>ESBarcelinhos</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57C76B4"/>
    <w:lvl w:ilvl="0">
      <w:start w:val="1"/>
      <w:numFmt w:val="bullet"/>
      <w:pStyle w:val="Listacommarcas"/>
      <w:lvlText w:val=""/>
      <w:lvlJc w:val="left"/>
      <w:pPr>
        <w:tabs>
          <w:tab w:val="num" w:pos="360"/>
        </w:tabs>
        <w:ind w:left="360" w:hanging="360"/>
      </w:pPr>
      <w:rPr>
        <w:rFonts w:ascii="Symbol" w:hAnsi="Symbol" w:hint="default"/>
      </w:rPr>
    </w:lvl>
  </w:abstractNum>
  <w:abstractNum w:abstractNumId="1">
    <w:nsid w:val="0F586514"/>
    <w:multiLevelType w:val="hybridMultilevel"/>
    <w:tmpl w:val="EC227AA0"/>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2">
    <w:nsid w:val="1DBC7041"/>
    <w:multiLevelType w:val="hybridMultilevel"/>
    <w:tmpl w:val="6C68554E"/>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3">
    <w:nsid w:val="24772116"/>
    <w:multiLevelType w:val="hybridMultilevel"/>
    <w:tmpl w:val="F5A8CB8E"/>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4">
    <w:nsid w:val="26C4695C"/>
    <w:multiLevelType w:val="hybridMultilevel"/>
    <w:tmpl w:val="4C7EF54A"/>
    <w:lvl w:ilvl="0" w:tplc="08160001">
      <w:start w:val="1"/>
      <w:numFmt w:val="bullet"/>
      <w:lvlText w:val=""/>
      <w:lvlJc w:val="left"/>
      <w:pPr>
        <w:ind w:left="1287" w:hanging="360"/>
      </w:pPr>
      <w:rPr>
        <w:rFonts w:ascii="Symbol" w:hAnsi="Symbol" w:hint="default"/>
      </w:rPr>
    </w:lvl>
    <w:lvl w:ilvl="1" w:tplc="08160003">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5">
    <w:nsid w:val="29013AB0"/>
    <w:multiLevelType w:val="hybridMultilevel"/>
    <w:tmpl w:val="72849E2A"/>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6">
    <w:nsid w:val="36DC518D"/>
    <w:multiLevelType w:val="hybridMultilevel"/>
    <w:tmpl w:val="B5364F58"/>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7">
    <w:nsid w:val="37951C64"/>
    <w:multiLevelType w:val="hybridMultilevel"/>
    <w:tmpl w:val="A998DFC6"/>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8">
    <w:nsid w:val="40E43499"/>
    <w:multiLevelType w:val="hybridMultilevel"/>
    <w:tmpl w:val="10B2E960"/>
    <w:lvl w:ilvl="0" w:tplc="08160003">
      <w:start w:val="1"/>
      <w:numFmt w:val="bullet"/>
      <w:lvlText w:val="o"/>
      <w:lvlJc w:val="left"/>
      <w:pPr>
        <w:ind w:left="1287" w:hanging="360"/>
      </w:pPr>
      <w:rPr>
        <w:rFonts w:ascii="Courier New" w:hAnsi="Courier New" w:cs="Courier New"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9">
    <w:nsid w:val="414E0AE9"/>
    <w:multiLevelType w:val="hybridMultilevel"/>
    <w:tmpl w:val="7A84B37A"/>
    <w:lvl w:ilvl="0" w:tplc="08160003">
      <w:start w:val="1"/>
      <w:numFmt w:val="bullet"/>
      <w:lvlText w:val="o"/>
      <w:lvlJc w:val="left"/>
      <w:pPr>
        <w:ind w:left="769" w:hanging="360"/>
      </w:pPr>
      <w:rPr>
        <w:rFonts w:ascii="Courier New" w:hAnsi="Courier New" w:cs="Courier New" w:hint="default"/>
      </w:rPr>
    </w:lvl>
    <w:lvl w:ilvl="1" w:tplc="08160003" w:tentative="1">
      <w:start w:val="1"/>
      <w:numFmt w:val="bullet"/>
      <w:lvlText w:val="o"/>
      <w:lvlJc w:val="left"/>
      <w:pPr>
        <w:ind w:left="1489" w:hanging="360"/>
      </w:pPr>
      <w:rPr>
        <w:rFonts w:ascii="Courier New" w:hAnsi="Courier New" w:cs="Courier New" w:hint="default"/>
      </w:rPr>
    </w:lvl>
    <w:lvl w:ilvl="2" w:tplc="08160005" w:tentative="1">
      <w:start w:val="1"/>
      <w:numFmt w:val="bullet"/>
      <w:lvlText w:val=""/>
      <w:lvlJc w:val="left"/>
      <w:pPr>
        <w:ind w:left="2209" w:hanging="360"/>
      </w:pPr>
      <w:rPr>
        <w:rFonts w:ascii="Wingdings" w:hAnsi="Wingdings" w:hint="default"/>
      </w:rPr>
    </w:lvl>
    <w:lvl w:ilvl="3" w:tplc="08160001" w:tentative="1">
      <w:start w:val="1"/>
      <w:numFmt w:val="bullet"/>
      <w:lvlText w:val=""/>
      <w:lvlJc w:val="left"/>
      <w:pPr>
        <w:ind w:left="2929" w:hanging="360"/>
      </w:pPr>
      <w:rPr>
        <w:rFonts w:ascii="Symbol" w:hAnsi="Symbol" w:hint="default"/>
      </w:rPr>
    </w:lvl>
    <w:lvl w:ilvl="4" w:tplc="08160003" w:tentative="1">
      <w:start w:val="1"/>
      <w:numFmt w:val="bullet"/>
      <w:lvlText w:val="o"/>
      <w:lvlJc w:val="left"/>
      <w:pPr>
        <w:ind w:left="3649" w:hanging="360"/>
      </w:pPr>
      <w:rPr>
        <w:rFonts w:ascii="Courier New" w:hAnsi="Courier New" w:cs="Courier New" w:hint="default"/>
      </w:rPr>
    </w:lvl>
    <w:lvl w:ilvl="5" w:tplc="08160005" w:tentative="1">
      <w:start w:val="1"/>
      <w:numFmt w:val="bullet"/>
      <w:lvlText w:val=""/>
      <w:lvlJc w:val="left"/>
      <w:pPr>
        <w:ind w:left="4369" w:hanging="360"/>
      </w:pPr>
      <w:rPr>
        <w:rFonts w:ascii="Wingdings" w:hAnsi="Wingdings" w:hint="default"/>
      </w:rPr>
    </w:lvl>
    <w:lvl w:ilvl="6" w:tplc="08160001" w:tentative="1">
      <w:start w:val="1"/>
      <w:numFmt w:val="bullet"/>
      <w:lvlText w:val=""/>
      <w:lvlJc w:val="left"/>
      <w:pPr>
        <w:ind w:left="5089" w:hanging="360"/>
      </w:pPr>
      <w:rPr>
        <w:rFonts w:ascii="Symbol" w:hAnsi="Symbol" w:hint="default"/>
      </w:rPr>
    </w:lvl>
    <w:lvl w:ilvl="7" w:tplc="08160003" w:tentative="1">
      <w:start w:val="1"/>
      <w:numFmt w:val="bullet"/>
      <w:lvlText w:val="o"/>
      <w:lvlJc w:val="left"/>
      <w:pPr>
        <w:ind w:left="5809" w:hanging="360"/>
      </w:pPr>
      <w:rPr>
        <w:rFonts w:ascii="Courier New" w:hAnsi="Courier New" w:cs="Courier New" w:hint="default"/>
      </w:rPr>
    </w:lvl>
    <w:lvl w:ilvl="8" w:tplc="08160005" w:tentative="1">
      <w:start w:val="1"/>
      <w:numFmt w:val="bullet"/>
      <w:lvlText w:val=""/>
      <w:lvlJc w:val="left"/>
      <w:pPr>
        <w:ind w:left="6529" w:hanging="360"/>
      </w:pPr>
      <w:rPr>
        <w:rFonts w:ascii="Wingdings" w:hAnsi="Wingdings" w:hint="default"/>
      </w:rPr>
    </w:lvl>
  </w:abstractNum>
  <w:abstractNum w:abstractNumId="10">
    <w:nsid w:val="462D6A89"/>
    <w:multiLevelType w:val="hybridMultilevel"/>
    <w:tmpl w:val="C506FAB6"/>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1">
    <w:nsid w:val="488441F1"/>
    <w:multiLevelType w:val="multilevel"/>
    <w:tmpl w:val="D354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910259E"/>
    <w:multiLevelType w:val="hybridMultilevel"/>
    <w:tmpl w:val="D2187736"/>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3">
    <w:nsid w:val="4B48447F"/>
    <w:multiLevelType w:val="hybridMultilevel"/>
    <w:tmpl w:val="6A44172C"/>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4">
    <w:nsid w:val="56EB3C14"/>
    <w:multiLevelType w:val="hybridMultilevel"/>
    <w:tmpl w:val="056E8B9E"/>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5">
    <w:nsid w:val="5A4D0EAF"/>
    <w:multiLevelType w:val="hybridMultilevel"/>
    <w:tmpl w:val="E51AB03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nsid w:val="5C392F4E"/>
    <w:multiLevelType w:val="hybridMultilevel"/>
    <w:tmpl w:val="419C7FC0"/>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7">
    <w:nsid w:val="5D2F1237"/>
    <w:multiLevelType w:val="hybridMultilevel"/>
    <w:tmpl w:val="E856DC26"/>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8">
    <w:nsid w:val="6D8D0676"/>
    <w:multiLevelType w:val="hybridMultilevel"/>
    <w:tmpl w:val="F4A28C28"/>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9">
    <w:nsid w:val="71F22E2C"/>
    <w:multiLevelType w:val="hybridMultilevel"/>
    <w:tmpl w:val="1EF2858A"/>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20">
    <w:nsid w:val="742D4468"/>
    <w:multiLevelType w:val="multilevel"/>
    <w:tmpl w:val="3F0E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6DA5136"/>
    <w:multiLevelType w:val="hybridMultilevel"/>
    <w:tmpl w:val="76E47332"/>
    <w:lvl w:ilvl="0" w:tplc="DE5C18AC">
      <w:start w:val="1"/>
      <w:numFmt w:val="decimal"/>
      <w:lvlText w:val="%1."/>
      <w:lvlJc w:val="left"/>
      <w:pPr>
        <w:ind w:left="1287" w:hanging="360"/>
      </w:pPr>
      <w:rPr>
        <w:rFonts w:ascii="Calibri" w:hAnsi="Calibri" w:hint="default"/>
        <w:b/>
        <w:i w:val="0"/>
        <w:sz w:val="22"/>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22">
    <w:nsid w:val="7A3219BC"/>
    <w:multiLevelType w:val="hybridMultilevel"/>
    <w:tmpl w:val="E8DCD538"/>
    <w:lvl w:ilvl="0" w:tplc="08160001">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23">
    <w:nsid w:val="7F7508C8"/>
    <w:multiLevelType w:val="multilevel"/>
    <w:tmpl w:val="1D6AD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5"/>
  </w:num>
  <w:num w:numId="3">
    <w:abstractNumId w:val="16"/>
  </w:num>
  <w:num w:numId="4">
    <w:abstractNumId w:val="4"/>
  </w:num>
  <w:num w:numId="5">
    <w:abstractNumId w:val="19"/>
  </w:num>
  <w:num w:numId="6">
    <w:abstractNumId w:val="1"/>
  </w:num>
  <w:num w:numId="7">
    <w:abstractNumId w:val="7"/>
  </w:num>
  <w:num w:numId="8">
    <w:abstractNumId w:val="18"/>
  </w:num>
  <w:num w:numId="9">
    <w:abstractNumId w:val="5"/>
  </w:num>
  <w:num w:numId="10">
    <w:abstractNumId w:val="10"/>
  </w:num>
  <w:num w:numId="11">
    <w:abstractNumId w:val="22"/>
  </w:num>
  <w:num w:numId="12">
    <w:abstractNumId w:val="2"/>
  </w:num>
  <w:num w:numId="13">
    <w:abstractNumId w:val="12"/>
  </w:num>
  <w:num w:numId="14">
    <w:abstractNumId w:val="17"/>
  </w:num>
  <w:num w:numId="15">
    <w:abstractNumId w:val="8"/>
  </w:num>
  <w:num w:numId="16">
    <w:abstractNumId w:val="9"/>
  </w:num>
  <w:num w:numId="17">
    <w:abstractNumId w:val="20"/>
  </w:num>
  <w:num w:numId="18">
    <w:abstractNumId w:val="6"/>
  </w:num>
  <w:num w:numId="19">
    <w:abstractNumId w:val="3"/>
  </w:num>
  <w:num w:numId="20">
    <w:abstractNumId w:val="14"/>
  </w:num>
  <w:num w:numId="21">
    <w:abstractNumId w:val="13"/>
  </w:num>
  <w:num w:numId="22">
    <w:abstractNumId w:val="11"/>
  </w:num>
  <w:num w:numId="23">
    <w:abstractNumId w:val="23"/>
  </w:num>
  <w:num w:numId="24">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872"/>
    <w:rsid w:val="0000728F"/>
    <w:rsid w:val="00010407"/>
    <w:rsid w:val="00016C88"/>
    <w:rsid w:val="00025F7C"/>
    <w:rsid w:val="0006680E"/>
    <w:rsid w:val="0009055E"/>
    <w:rsid w:val="000B6C64"/>
    <w:rsid w:val="000C5182"/>
    <w:rsid w:val="000D4BBB"/>
    <w:rsid w:val="000E4FD7"/>
    <w:rsid w:val="000E6679"/>
    <w:rsid w:val="000F0468"/>
    <w:rsid w:val="000F0596"/>
    <w:rsid w:val="000F54DC"/>
    <w:rsid w:val="00101FB2"/>
    <w:rsid w:val="00142351"/>
    <w:rsid w:val="001540F2"/>
    <w:rsid w:val="001751FB"/>
    <w:rsid w:val="00187771"/>
    <w:rsid w:val="001A4DDA"/>
    <w:rsid w:val="001C4262"/>
    <w:rsid w:val="001C660C"/>
    <w:rsid w:val="001C7A0C"/>
    <w:rsid w:val="001D03E5"/>
    <w:rsid w:val="001D2F58"/>
    <w:rsid w:val="001D603B"/>
    <w:rsid w:val="001F1385"/>
    <w:rsid w:val="002112FF"/>
    <w:rsid w:val="00212DA0"/>
    <w:rsid w:val="0022698B"/>
    <w:rsid w:val="002452E4"/>
    <w:rsid w:val="00264AE3"/>
    <w:rsid w:val="00274E5B"/>
    <w:rsid w:val="0029514F"/>
    <w:rsid w:val="00297167"/>
    <w:rsid w:val="002A193A"/>
    <w:rsid w:val="002C28DB"/>
    <w:rsid w:val="002C7B67"/>
    <w:rsid w:val="002D79BE"/>
    <w:rsid w:val="002F1C13"/>
    <w:rsid w:val="002F40F7"/>
    <w:rsid w:val="0030103A"/>
    <w:rsid w:val="00305E0F"/>
    <w:rsid w:val="003076E7"/>
    <w:rsid w:val="0031003D"/>
    <w:rsid w:val="003209BF"/>
    <w:rsid w:val="00330424"/>
    <w:rsid w:val="00341D29"/>
    <w:rsid w:val="00360F13"/>
    <w:rsid w:val="00395FD1"/>
    <w:rsid w:val="003D765E"/>
    <w:rsid w:val="003F3327"/>
    <w:rsid w:val="0044153E"/>
    <w:rsid w:val="004425DE"/>
    <w:rsid w:val="004644D9"/>
    <w:rsid w:val="004712AB"/>
    <w:rsid w:val="004874E1"/>
    <w:rsid w:val="00497B9E"/>
    <w:rsid w:val="004A5FCD"/>
    <w:rsid w:val="004F5E61"/>
    <w:rsid w:val="00502167"/>
    <w:rsid w:val="005069DF"/>
    <w:rsid w:val="005145AB"/>
    <w:rsid w:val="005278C8"/>
    <w:rsid w:val="00533410"/>
    <w:rsid w:val="0054002A"/>
    <w:rsid w:val="00554659"/>
    <w:rsid w:val="005654CA"/>
    <w:rsid w:val="00570E13"/>
    <w:rsid w:val="005A1868"/>
    <w:rsid w:val="005A3C36"/>
    <w:rsid w:val="005D1695"/>
    <w:rsid w:val="005D1DE0"/>
    <w:rsid w:val="005E0269"/>
    <w:rsid w:val="005E20A2"/>
    <w:rsid w:val="005F47ED"/>
    <w:rsid w:val="00610979"/>
    <w:rsid w:val="00626849"/>
    <w:rsid w:val="00631F93"/>
    <w:rsid w:val="00632ABD"/>
    <w:rsid w:val="0064045D"/>
    <w:rsid w:val="006413EC"/>
    <w:rsid w:val="00642673"/>
    <w:rsid w:val="00653EF6"/>
    <w:rsid w:val="00656B89"/>
    <w:rsid w:val="006735FB"/>
    <w:rsid w:val="0068410E"/>
    <w:rsid w:val="006A2791"/>
    <w:rsid w:val="006C023B"/>
    <w:rsid w:val="006C1BBF"/>
    <w:rsid w:val="006C4982"/>
    <w:rsid w:val="006D7307"/>
    <w:rsid w:val="006F522D"/>
    <w:rsid w:val="00700190"/>
    <w:rsid w:val="00701BCF"/>
    <w:rsid w:val="00701F3B"/>
    <w:rsid w:val="007068AD"/>
    <w:rsid w:val="00724F60"/>
    <w:rsid w:val="00741F29"/>
    <w:rsid w:val="007433FC"/>
    <w:rsid w:val="00755627"/>
    <w:rsid w:val="007570F3"/>
    <w:rsid w:val="00760424"/>
    <w:rsid w:val="00770772"/>
    <w:rsid w:val="00786279"/>
    <w:rsid w:val="0079624F"/>
    <w:rsid w:val="007A092A"/>
    <w:rsid w:val="007D380F"/>
    <w:rsid w:val="007D39D4"/>
    <w:rsid w:val="007D4596"/>
    <w:rsid w:val="007F03B6"/>
    <w:rsid w:val="00806FD5"/>
    <w:rsid w:val="00811F2E"/>
    <w:rsid w:val="00812D0F"/>
    <w:rsid w:val="008329BB"/>
    <w:rsid w:val="008547D6"/>
    <w:rsid w:val="00856D96"/>
    <w:rsid w:val="0085775A"/>
    <w:rsid w:val="008626F1"/>
    <w:rsid w:val="00866A48"/>
    <w:rsid w:val="008672D4"/>
    <w:rsid w:val="00877E0B"/>
    <w:rsid w:val="00892DD6"/>
    <w:rsid w:val="008A421D"/>
    <w:rsid w:val="008A6CB5"/>
    <w:rsid w:val="008B44D1"/>
    <w:rsid w:val="008C76F6"/>
    <w:rsid w:val="008D178F"/>
    <w:rsid w:val="008F10EE"/>
    <w:rsid w:val="009002EC"/>
    <w:rsid w:val="00907788"/>
    <w:rsid w:val="009155AB"/>
    <w:rsid w:val="0092293D"/>
    <w:rsid w:val="00931EE5"/>
    <w:rsid w:val="00957CD1"/>
    <w:rsid w:val="0098402A"/>
    <w:rsid w:val="009D3621"/>
    <w:rsid w:val="009D3872"/>
    <w:rsid w:val="00A16DDE"/>
    <w:rsid w:val="00A25B66"/>
    <w:rsid w:val="00A31DD5"/>
    <w:rsid w:val="00A456A5"/>
    <w:rsid w:val="00A70E26"/>
    <w:rsid w:val="00A85BE2"/>
    <w:rsid w:val="00A86513"/>
    <w:rsid w:val="00AE3A44"/>
    <w:rsid w:val="00AE503C"/>
    <w:rsid w:val="00AF4574"/>
    <w:rsid w:val="00B01404"/>
    <w:rsid w:val="00B0379C"/>
    <w:rsid w:val="00B37875"/>
    <w:rsid w:val="00B46E1D"/>
    <w:rsid w:val="00B56F48"/>
    <w:rsid w:val="00B65DD2"/>
    <w:rsid w:val="00B766E8"/>
    <w:rsid w:val="00B805C3"/>
    <w:rsid w:val="00B90551"/>
    <w:rsid w:val="00BA7A96"/>
    <w:rsid w:val="00BC5D33"/>
    <w:rsid w:val="00BE4FA7"/>
    <w:rsid w:val="00BE7D0C"/>
    <w:rsid w:val="00BF06A8"/>
    <w:rsid w:val="00C21308"/>
    <w:rsid w:val="00C40F89"/>
    <w:rsid w:val="00C80CC3"/>
    <w:rsid w:val="00C87A3E"/>
    <w:rsid w:val="00C95B06"/>
    <w:rsid w:val="00C97997"/>
    <w:rsid w:val="00CD34BF"/>
    <w:rsid w:val="00CD4134"/>
    <w:rsid w:val="00CE4672"/>
    <w:rsid w:val="00D00D15"/>
    <w:rsid w:val="00D26022"/>
    <w:rsid w:val="00D354A9"/>
    <w:rsid w:val="00D40C61"/>
    <w:rsid w:val="00D41A51"/>
    <w:rsid w:val="00D50189"/>
    <w:rsid w:val="00D64D1E"/>
    <w:rsid w:val="00D73751"/>
    <w:rsid w:val="00D82B11"/>
    <w:rsid w:val="00D91B04"/>
    <w:rsid w:val="00DB218C"/>
    <w:rsid w:val="00DE0D2A"/>
    <w:rsid w:val="00E02867"/>
    <w:rsid w:val="00E22D9E"/>
    <w:rsid w:val="00E27EE3"/>
    <w:rsid w:val="00E3610F"/>
    <w:rsid w:val="00E4457B"/>
    <w:rsid w:val="00E53FE3"/>
    <w:rsid w:val="00E57016"/>
    <w:rsid w:val="00E829E2"/>
    <w:rsid w:val="00E862A1"/>
    <w:rsid w:val="00EA5DED"/>
    <w:rsid w:val="00EB003E"/>
    <w:rsid w:val="00EC4B2B"/>
    <w:rsid w:val="00EC65DE"/>
    <w:rsid w:val="00ED76FF"/>
    <w:rsid w:val="00EE5E93"/>
    <w:rsid w:val="00EE6C7D"/>
    <w:rsid w:val="00EF5449"/>
    <w:rsid w:val="00F3079E"/>
    <w:rsid w:val="00F379C1"/>
    <w:rsid w:val="00F44D81"/>
    <w:rsid w:val="00F4532E"/>
    <w:rsid w:val="00F50DBC"/>
    <w:rsid w:val="00F5239E"/>
    <w:rsid w:val="00F918DB"/>
    <w:rsid w:val="00FB2A30"/>
    <w:rsid w:val="00FC02C9"/>
    <w:rsid w:val="00FC21C7"/>
    <w:rsid w:val="00FD06C8"/>
    <w:rsid w:val="00FD7DE0"/>
    <w:rsid w:val="00FE731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3872"/>
    <w:pPr>
      <w:widowControl w:val="0"/>
      <w:autoSpaceDE w:val="0"/>
      <w:autoSpaceDN w:val="0"/>
      <w:spacing w:after="0" w:line="240" w:lineRule="auto"/>
    </w:pPr>
    <w:rPr>
      <w:rFonts w:ascii="Calibri" w:eastAsia="Calibri" w:hAnsi="Calibri" w:cs="Calibri"/>
    </w:rPr>
  </w:style>
  <w:style w:type="paragraph" w:styleId="Cabealho1">
    <w:name w:val="heading 1"/>
    <w:basedOn w:val="Normal"/>
    <w:link w:val="Cabealho1Carcter"/>
    <w:uiPriority w:val="1"/>
    <w:qFormat/>
    <w:rsid w:val="00AF4574"/>
    <w:pPr>
      <w:spacing w:line="360" w:lineRule="auto"/>
      <w:jc w:val="right"/>
      <w:outlineLvl w:val="0"/>
    </w:pPr>
    <w:rPr>
      <w:rFonts w:ascii="Calisto MT" w:hAnsi="Calisto MT"/>
      <w:b/>
      <w:bCs/>
      <w:i/>
      <w:color w:val="1F497D" w:themeColor="text2"/>
      <w:sz w:val="72"/>
      <w:szCs w:val="28"/>
    </w:rPr>
  </w:style>
  <w:style w:type="paragraph" w:styleId="Cabealho2">
    <w:name w:val="heading 2"/>
    <w:basedOn w:val="Normal"/>
    <w:link w:val="Cabealho2Carcter"/>
    <w:uiPriority w:val="1"/>
    <w:qFormat/>
    <w:rsid w:val="004F5E61"/>
    <w:pPr>
      <w:spacing w:before="186" w:after="240"/>
      <w:jc w:val="center"/>
      <w:outlineLvl w:val="1"/>
    </w:pPr>
    <w:rPr>
      <w:rFonts w:ascii="Calisto MT" w:hAnsi="Calisto MT"/>
      <w:b/>
      <w:bCs/>
      <w:i/>
      <w:color w:val="1F497D" w:themeColor="text2"/>
      <w:sz w:val="40"/>
      <w:szCs w:val="26"/>
    </w:rPr>
  </w:style>
  <w:style w:type="paragraph" w:styleId="Cabealho3">
    <w:name w:val="heading 3"/>
    <w:basedOn w:val="Normal"/>
    <w:link w:val="Cabealho3Carcter"/>
    <w:uiPriority w:val="1"/>
    <w:qFormat/>
    <w:rsid w:val="00C87A3E"/>
    <w:pPr>
      <w:spacing w:before="240"/>
      <w:ind w:left="2148" w:hanging="587"/>
      <w:jc w:val="center"/>
      <w:outlineLvl w:val="2"/>
    </w:pPr>
    <w:rPr>
      <w:rFonts w:ascii="Calisto MT" w:eastAsia="Corbel" w:hAnsi="Calisto MT" w:cs="Corbel"/>
      <w:i/>
      <w:color w:val="1F497D" w:themeColor="text2"/>
      <w:sz w:val="24"/>
      <w:szCs w:val="24"/>
    </w:rPr>
  </w:style>
  <w:style w:type="paragraph" w:styleId="Cabealho4">
    <w:name w:val="heading 4"/>
    <w:basedOn w:val="Normal"/>
    <w:link w:val="Cabealho4Carcter"/>
    <w:uiPriority w:val="1"/>
    <w:qFormat/>
    <w:rsid w:val="009D3872"/>
    <w:pPr>
      <w:spacing w:before="117"/>
      <w:ind w:left="720"/>
      <w:outlineLvl w:val="3"/>
    </w:pPr>
    <w:rPr>
      <w:b/>
      <w:bCs/>
      <w:sz w:val="23"/>
      <w:szCs w:val="23"/>
    </w:rPr>
  </w:style>
  <w:style w:type="paragraph" w:styleId="Cabealho5">
    <w:name w:val="heading 5"/>
    <w:basedOn w:val="Normal"/>
    <w:link w:val="Cabealho5Carcter"/>
    <w:uiPriority w:val="1"/>
    <w:qFormat/>
    <w:rsid w:val="009D3872"/>
    <w:pPr>
      <w:ind w:left="1426" w:hanging="358"/>
      <w:outlineLvl w:val="4"/>
    </w:pPr>
    <w:rPr>
      <w:b/>
      <w:bC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uiPriority w:val="1"/>
    <w:rsid w:val="00AF4574"/>
    <w:rPr>
      <w:rFonts w:ascii="Calisto MT" w:eastAsia="Calibri" w:hAnsi="Calisto MT" w:cs="Calibri"/>
      <w:b/>
      <w:bCs/>
      <w:i/>
      <w:color w:val="1F497D" w:themeColor="text2"/>
      <w:sz w:val="72"/>
      <w:szCs w:val="28"/>
    </w:rPr>
  </w:style>
  <w:style w:type="character" w:customStyle="1" w:styleId="Cabealho2Carcter">
    <w:name w:val="Cabeçalho 2 Carácter"/>
    <w:basedOn w:val="Tipodeletrapredefinidodopargrafo"/>
    <w:link w:val="Cabealho2"/>
    <w:uiPriority w:val="1"/>
    <w:rsid w:val="004F5E61"/>
    <w:rPr>
      <w:rFonts w:ascii="Calisto MT" w:eastAsia="Calibri" w:hAnsi="Calisto MT" w:cs="Calibri"/>
      <w:b/>
      <w:bCs/>
      <w:i/>
      <w:color w:val="1F497D" w:themeColor="text2"/>
      <w:sz w:val="40"/>
      <w:szCs w:val="26"/>
    </w:rPr>
  </w:style>
  <w:style w:type="character" w:customStyle="1" w:styleId="Cabealho3Carcter">
    <w:name w:val="Cabeçalho 3 Carácter"/>
    <w:basedOn w:val="Tipodeletrapredefinidodopargrafo"/>
    <w:link w:val="Cabealho3"/>
    <w:uiPriority w:val="1"/>
    <w:rsid w:val="00C87A3E"/>
    <w:rPr>
      <w:rFonts w:ascii="Calisto MT" w:eastAsia="Corbel" w:hAnsi="Calisto MT" w:cs="Corbel"/>
      <w:i/>
      <w:color w:val="1F497D" w:themeColor="text2"/>
      <w:sz w:val="24"/>
      <w:szCs w:val="24"/>
    </w:rPr>
  </w:style>
  <w:style w:type="character" w:customStyle="1" w:styleId="Cabealho4Carcter">
    <w:name w:val="Cabeçalho 4 Carácter"/>
    <w:basedOn w:val="Tipodeletrapredefinidodopargrafo"/>
    <w:link w:val="Cabealho4"/>
    <w:uiPriority w:val="1"/>
    <w:rsid w:val="009D3872"/>
    <w:rPr>
      <w:rFonts w:ascii="Calibri" w:eastAsia="Calibri" w:hAnsi="Calibri" w:cs="Calibri"/>
      <w:b/>
      <w:bCs/>
      <w:sz w:val="23"/>
      <w:szCs w:val="23"/>
    </w:rPr>
  </w:style>
  <w:style w:type="character" w:customStyle="1" w:styleId="Cabealho5Carcter">
    <w:name w:val="Cabeçalho 5 Carácter"/>
    <w:basedOn w:val="Tipodeletrapredefinidodopargrafo"/>
    <w:link w:val="Cabealho5"/>
    <w:uiPriority w:val="1"/>
    <w:rsid w:val="009D3872"/>
    <w:rPr>
      <w:rFonts w:ascii="Calibri" w:eastAsia="Calibri" w:hAnsi="Calibri" w:cs="Calibri"/>
      <w:b/>
      <w:bCs/>
    </w:rPr>
  </w:style>
  <w:style w:type="table" w:customStyle="1" w:styleId="TableNormal">
    <w:name w:val="Table Normal"/>
    <w:uiPriority w:val="2"/>
    <w:semiHidden/>
    <w:unhideWhenUsed/>
    <w:qFormat/>
    <w:rsid w:val="009D38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ndice1">
    <w:name w:val="toc 1"/>
    <w:basedOn w:val="Normal"/>
    <w:uiPriority w:val="39"/>
    <w:qFormat/>
    <w:rsid w:val="009D3872"/>
    <w:pPr>
      <w:spacing w:before="159"/>
      <w:ind w:left="2024" w:hanging="764"/>
    </w:pPr>
    <w:rPr>
      <w:b/>
      <w:bCs/>
      <w:sz w:val="24"/>
      <w:szCs w:val="24"/>
    </w:rPr>
  </w:style>
  <w:style w:type="paragraph" w:styleId="ndice2">
    <w:name w:val="toc 2"/>
    <w:basedOn w:val="Normal"/>
    <w:uiPriority w:val="39"/>
    <w:qFormat/>
    <w:rsid w:val="009D3872"/>
    <w:pPr>
      <w:spacing w:before="161"/>
      <w:ind w:left="2261" w:hanging="463"/>
    </w:pPr>
  </w:style>
  <w:style w:type="paragraph" w:styleId="ndice3">
    <w:name w:val="toc 3"/>
    <w:basedOn w:val="Normal"/>
    <w:uiPriority w:val="39"/>
    <w:qFormat/>
    <w:rsid w:val="009D3872"/>
    <w:pPr>
      <w:spacing w:before="160"/>
      <w:ind w:left="2480" w:hanging="456"/>
    </w:pPr>
    <w:rPr>
      <w:sz w:val="18"/>
      <w:szCs w:val="18"/>
    </w:rPr>
  </w:style>
  <w:style w:type="paragraph" w:styleId="Corpodetexto">
    <w:name w:val="Body Text"/>
    <w:basedOn w:val="Normal"/>
    <w:link w:val="CorpodetextoCarcter"/>
    <w:uiPriority w:val="1"/>
    <w:qFormat/>
    <w:rsid w:val="009D3872"/>
    <w:pPr>
      <w:spacing w:before="3"/>
    </w:pPr>
  </w:style>
  <w:style w:type="character" w:customStyle="1" w:styleId="CorpodetextoCarcter">
    <w:name w:val="Corpo de texto Carácter"/>
    <w:basedOn w:val="Tipodeletrapredefinidodopargrafo"/>
    <w:link w:val="Corpodetexto"/>
    <w:uiPriority w:val="1"/>
    <w:rsid w:val="009D3872"/>
    <w:rPr>
      <w:rFonts w:ascii="Calibri" w:eastAsia="Calibri" w:hAnsi="Calibri" w:cs="Calibri"/>
    </w:rPr>
  </w:style>
  <w:style w:type="paragraph" w:styleId="Ttulo">
    <w:name w:val="Title"/>
    <w:basedOn w:val="Normal"/>
    <w:link w:val="TtuloCarcter"/>
    <w:uiPriority w:val="1"/>
    <w:qFormat/>
    <w:rsid w:val="009D3872"/>
    <w:pPr>
      <w:ind w:left="6" w:right="103"/>
      <w:jc w:val="center"/>
    </w:pPr>
    <w:rPr>
      <w:b/>
      <w:bCs/>
      <w:sz w:val="72"/>
      <w:szCs w:val="72"/>
    </w:rPr>
  </w:style>
  <w:style w:type="character" w:customStyle="1" w:styleId="TtuloCarcter">
    <w:name w:val="Título Carácter"/>
    <w:basedOn w:val="Tipodeletrapredefinidodopargrafo"/>
    <w:link w:val="Ttulo"/>
    <w:uiPriority w:val="1"/>
    <w:rsid w:val="009D3872"/>
    <w:rPr>
      <w:rFonts w:ascii="Calibri" w:eastAsia="Calibri" w:hAnsi="Calibri" w:cs="Calibri"/>
      <w:b/>
      <w:bCs/>
      <w:sz w:val="72"/>
      <w:szCs w:val="72"/>
    </w:rPr>
  </w:style>
  <w:style w:type="paragraph" w:styleId="PargrafodaLista">
    <w:name w:val="List Paragraph"/>
    <w:basedOn w:val="Normal"/>
    <w:uiPriority w:val="34"/>
    <w:qFormat/>
    <w:rsid w:val="009D3872"/>
    <w:pPr>
      <w:spacing w:before="186"/>
      <w:ind w:left="2261" w:hanging="463"/>
    </w:pPr>
  </w:style>
  <w:style w:type="paragraph" w:customStyle="1" w:styleId="TableParagraph">
    <w:name w:val="Table Paragraph"/>
    <w:basedOn w:val="Normal"/>
    <w:qFormat/>
    <w:rsid w:val="00AF4574"/>
    <w:pPr>
      <w:spacing w:line="360" w:lineRule="auto"/>
      <w:ind w:firstLine="567"/>
      <w:jc w:val="both"/>
    </w:pPr>
  </w:style>
  <w:style w:type="paragraph" w:styleId="Textodebalo">
    <w:name w:val="Balloon Text"/>
    <w:basedOn w:val="Normal"/>
    <w:link w:val="TextodebaloCarcter"/>
    <w:uiPriority w:val="99"/>
    <w:semiHidden/>
    <w:unhideWhenUsed/>
    <w:rsid w:val="009D3872"/>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9D3872"/>
    <w:rPr>
      <w:rFonts w:ascii="Tahoma" w:eastAsia="Calibri" w:hAnsi="Tahoma" w:cs="Tahoma"/>
      <w:sz w:val="16"/>
      <w:szCs w:val="16"/>
    </w:rPr>
  </w:style>
  <w:style w:type="character" w:styleId="Hiperligao">
    <w:name w:val="Hyperlink"/>
    <w:basedOn w:val="Tipodeletrapredefinidodopargrafo"/>
    <w:uiPriority w:val="99"/>
    <w:unhideWhenUsed/>
    <w:rsid w:val="009D3872"/>
    <w:rPr>
      <w:color w:val="0000FF" w:themeColor="hyperlink"/>
      <w:u w:val="single"/>
    </w:rPr>
  </w:style>
  <w:style w:type="paragraph" w:styleId="Ttulodondice">
    <w:name w:val="TOC Heading"/>
    <w:basedOn w:val="Cabealho1"/>
    <w:next w:val="Normal"/>
    <w:uiPriority w:val="39"/>
    <w:unhideWhenUsed/>
    <w:qFormat/>
    <w:rsid w:val="009D3872"/>
    <w:pPr>
      <w:keepNext/>
      <w:keepLines/>
      <w:widowControl/>
      <w:autoSpaceDE/>
      <w:autoSpaceDN/>
      <w:spacing w:before="480" w:line="276" w:lineRule="auto"/>
      <w:outlineLvl w:val="9"/>
    </w:pPr>
    <w:rPr>
      <w:rFonts w:asciiTheme="majorHAnsi" w:eastAsiaTheme="majorEastAsia" w:hAnsiTheme="majorHAnsi" w:cstheme="majorBidi"/>
      <w:color w:val="365F91" w:themeColor="accent1" w:themeShade="BF"/>
      <w:lang w:eastAsia="pt-PT"/>
    </w:rPr>
  </w:style>
  <w:style w:type="paragraph" w:styleId="ndice4">
    <w:name w:val="toc 4"/>
    <w:basedOn w:val="Normal"/>
    <w:next w:val="Normal"/>
    <w:autoRedefine/>
    <w:uiPriority w:val="39"/>
    <w:unhideWhenUsed/>
    <w:rsid w:val="009D3872"/>
    <w:pPr>
      <w:widowControl/>
      <w:autoSpaceDE/>
      <w:autoSpaceDN/>
      <w:spacing w:after="100" w:line="276" w:lineRule="auto"/>
      <w:ind w:left="660"/>
    </w:pPr>
    <w:rPr>
      <w:rFonts w:asciiTheme="minorHAnsi" w:eastAsiaTheme="minorEastAsia" w:hAnsiTheme="minorHAnsi" w:cstheme="minorBidi"/>
      <w:lang w:eastAsia="pt-PT"/>
    </w:rPr>
  </w:style>
  <w:style w:type="paragraph" w:styleId="ndice5">
    <w:name w:val="toc 5"/>
    <w:basedOn w:val="Normal"/>
    <w:next w:val="Normal"/>
    <w:autoRedefine/>
    <w:uiPriority w:val="39"/>
    <w:unhideWhenUsed/>
    <w:rsid w:val="009D3872"/>
    <w:pPr>
      <w:widowControl/>
      <w:autoSpaceDE/>
      <w:autoSpaceDN/>
      <w:spacing w:after="100" w:line="276" w:lineRule="auto"/>
      <w:ind w:left="880"/>
    </w:pPr>
    <w:rPr>
      <w:rFonts w:asciiTheme="minorHAnsi" w:eastAsiaTheme="minorEastAsia" w:hAnsiTheme="minorHAnsi" w:cstheme="minorBidi"/>
      <w:lang w:eastAsia="pt-PT"/>
    </w:rPr>
  </w:style>
  <w:style w:type="paragraph" w:styleId="ndice6">
    <w:name w:val="toc 6"/>
    <w:basedOn w:val="Normal"/>
    <w:next w:val="Normal"/>
    <w:autoRedefine/>
    <w:uiPriority w:val="39"/>
    <w:unhideWhenUsed/>
    <w:rsid w:val="009D3872"/>
    <w:pPr>
      <w:widowControl/>
      <w:autoSpaceDE/>
      <w:autoSpaceDN/>
      <w:spacing w:after="100" w:line="276" w:lineRule="auto"/>
      <w:ind w:left="1100"/>
    </w:pPr>
    <w:rPr>
      <w:rFonts w:asciiTheme="minorHAnsi" w:eastAsiaTheme="minorEastAsia" w:hAnsiTheme="minorHAnsi" w:cstheme="minorBidi"/>
      <w:lang w:eastAsia="pt-PT"/>
    </w:rPr>
  </w:style>
  <w:style w:type="paragraph" w:styleId="ndice7">
    <w:name w:val="toc 7"/>
    <w:basedOn w:val="Normal"/>
    <w:next w:val="Normal"/>
    <w:autoRedefine/>
    <w:uiPriority w:val="39"/>
    <w:unhideWhenUsed/>
    <w:rsid w:val="009D3872"/>
    <w:pPr>
      <w:widowControl/>
      <w:autoSpaceDE/>
      <w:autoSpaceDN/>
      <w:spacing w:after="100" w:line="276" w:lineRule="auto"/>
      <w:ind w:left="1320"/>
    </w:pPr>
    <w:rPr>
      <w:rFonts w:asciiTheme="minorHAnsi" w:eastAsiaTheme="minorEastAsia" w:hAnsiTheme="minorHAnsi" w:cstheme="minorBidi"/>
      <w:lang w:eastAsia="pt-PT"/>
    </w:rPr>
  </w:style>
  <w:style w:type="paragraph" w:styleId="ndice8">
    <w:name w:val="toc 8"/>
    <w:basedOn w:val="Normal"/>
    <w:next w:val="Normal"/>
    <w:autoRedefine/>
    <w:uiPriority w:val="39"/>
    <w:unhideWhenUsed/>
    <w:rsid w:val="009D3872"/>
    <w:pPr>
      <w:widowControl/>
      <w:autoSpaceDE/>
      <w:autoSpaceDN/>
      <w:spacing w:after="100" w:line="276" w:lineRule="auto"/>
      <w:ind w:left="1540"/>
    </w:pPr>
    <w:rPr>
      <w:rFonts w:asciiTheme="minorHAnsi" w:eastAsiaTheme="minorEastAsia" w:hAnsiTheme="minorHAnsi" w:cstheme="minorBidi"/>
      <w:lang w:eastAsia="pt-PT"/>
    </w:rPr>
  </w:style>
  <w:style w:type="paragraph" w:styleId="ndice9">
    <w:name w:val="toc 9"/>
    <w:basedOn w:val="Normal"/>
    <w:next w:val="Normal"/>
    <w:autoRedefine/>
    <w:uiPriority w:val="39"/>
    <w:unhideWhenUsed/>
    <w:rsid w:val="009D3872"/>
    <w:pPr>
      <w:widowControl/>
      <w:autoSpaceDE/>
      <w:autoSpaceDN/>
      <w:spacing w:after="100" w:line="276" w:lineRule="auto"/>
      <w:ind w:left="1760"/>
    </w:pPr>
    <w:rPr>
      <w:rFonts w:asciiTheme="minorHAnsi" w:eastAsiaTheme="minorEastAsia" w:hAnsiTheme="minorHAnsi" w:cstheme="minorBidi"/>
      <w:lang w:eastAsia="pt-PT"/>
    </w:rPr>
  </w:style>
  <w:style w:type="paragraph" w:styleId="Cabealho">
    <w:name w:val="header"/>
    <w:basedOn w:val="Normal"/>
    <w:link w:val="CabealhoCarcter"/>
    <w:uiPriority w:val="99"/>
    <w:unhideWhenUsed/>
    <w:rsid w:val="009D3872"/>
    <w:pPr>
      <w:tabs>
        <w:tab w:val="center" w:pos="4252"/>
        <w:tab w:val="right" w:pos="8504"/>
      </w:tabs>
    </w:pPr>
  </w:style>
  <w:style w:type="character" w:customStyle="1" w:styleId="CabealhoCarcter">
    <w:name w:val="Cabeçalho Carácter"/>
    <w:basedOn w:val="Tipodeletrapredefinidodopargrafo"/>
    <w:link w:val="Cabealho"/>
    <w:uiPriority w:val="99"/>
    <w:rsid w:val="009D3872"/>
    <w:rPr>
      <w:rFonts w:ascii="Calibri" w:eastAsia="Calibri" w:hAnsi="Calibri" w:cs="Calibri"/>
    </w:rPr>
  </w:style>
  <w:style w:type="paragraph" w:styleId="Rodap">
    <w:name w:val="footer"/>
    <w:basedOn w:val="Normal"/>
    <w:link w:val="RodapCarcter"/>
    <w:uiPriority w:val="99"/>
    <w:unhideWhenUsed/>
    <w:rsid w:val="009D3872"/>
    <w:pPr>
      <w:tabs>
        <w:tab w:val="center" w:pos="4252"/>
        <w:tab w:val="right" w:pos="8504"/>
      </w:tabs>
    </w:pPr>
  </w:style>
  <w:style w:type="character" w:customStyle="1" w:styleId="RodapCarcter">
    <w:name w:val="Rodapé Carácter"/>
    <w:basedOn w:val="Tipodeletrapredefinidodopargrafo"/>
    <w:link w:val="Rodap"/>
    <w:uiPriority w:val="99"/>
    <w:rsid w:val="009D3872"/>
    <w:rPr>
      <w:rFonts w:ascii="Calibri" w:eastAsia="Calibri" w:hAnsi="Calibri" w:cs="Calibri"/>
    </w:rPr>
  </w:style>
  <w:style w:type="paragraph" w:styleId="Listacommarcas">
    <w:name w:val="List Bullet"/>
    <w:basedOn w:val="Normal"/>
    <w:uiPriority w:val="99"/>
    <w:semiHidden/>
    <w:unhideWhenUsed/>
    <w:rsid w:val="009D3872"/>
    <w:pPr>
      <w:widowControl/>
      <w:numPr>
        <w:numId w:val="1"/>
      </w:numPr>
      <w:autoSpaceDE/>
      <w:autoSpaceDN/>
      <w:spacing w:after="200" w:line="276" w:lineRule="auto"/>
      <w:contextualSpacing/>
    </w:pPr>
    <w:rPr>
      <w:rFonts w:asciiTheme="minorHAnsi" w:eastAsiaTheme="minorEastAsia" w:hAnsiTheme="minorHAnsi" w:cstheme="minorBidi"/>
      <w:lang w:val="en-US"/>
    </w:rPr>
  </w:style>
  <w:style w:type="table" w:styleId="Tabelacomgrelha">
    <w:name w:val="Table Grid"/>
    <w:basedOn w:val="Tabelanormal"/>
    <w:uiPriority w:val="39"/>
    <w:rsid w:val="009D3872"/>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Tipodeletrapredefinidodopargrafo"/>
    <w:uiPriority w:val="22"/>
    <w:qFormat/>
    <w:rsid w:val="009D3872"/>
    <w:rPr>
      <w:b/>
      <w:bCs/>
    </w:rPr>
  </w:style>
  <w:style w:type="table" w:customStyle="1" w:styleId="TableNormal1">
    <w:name w:val="Table Normal1"/>
    <w:rsid w:val="0009055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t-PT"/>
    </w:rPr>
    <w:tblPr>
      <w:tblInd w:w="0" w:type="dxa"/>
      <w:tblCellMar>
        <w:top w:w="0" w:type="dxa"/>
        <w:left w:w="0" w:type="dxa"/>
        <w:bottom w:w="0" w:type="dxa"/>
        <w:right w:w="0" w:type="dxa"/>
      </w:tblCellMar>
    </w:tblPr>
  </w:style>
  <w:style w:type="paragraph" w:customStyle="1" w:styleId="Corpo">
    <w:name w:val="Corpo"/>
    <w:rsid w:val="0009055E"/>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pt-PT"/>
    </w:rPr>
  </w:style>
  <w:style w:type="paragraph" w:customStyle="1" w:styleId="paragraph-normal-text">
    <w:name w:val="paragraph-normal-text"/>
    <w:basedOn w:val="Normal"/>
    <w:rsid w:val="008626F1"/>
    <w:pPr>
      <w:widowControl/>
      <w:autoSpaceDE/>
      <w:autoSpaceDN/>
      <w:spacing w:before="100" w:beforeAutospacing="1" w:after="100" w:afterAutospacing="1"/>
    </w:pPr>
    <w:rPr>
      <w:rFonts w:ascii="Times New Roman" w:eastAsia="Times New Roman" w:hAnsi="Times New Roman" w:cs="Times New Roman"/>
      <w:sz w:val="24"/>
      <w:szCs w:val="24"/>
      <w:lang w:eastAsia="pt-PT"/>
    </w:rPr>
  </w:style>
  <w:style w:type="character" w:styleId="Hiperligaovisitada">
    <w:name w:val="FollowedHyperlink"/>
    <w:basedOn w:val="Tipodeletrapredefinidodopargrafo"/>
    <w:uiPriority w:val="99"/>
    <w:semiHidden/>
    <w:unhideWhenUsed/>
    <w:rsid w:val="00502167"/>
    <w:rPr>
      <w:color w:val="800080" w:themeColor="followedHyperlink"/>
      <w:u w:val="single"/>
    </w:rPr>
  </w:style>
  <w:style w:type="paragraph" w:styleId="Textodenotadefim">
    <w:name w:val="endnote text"/>
    <w:basedOn w:val="Normal"/>
    <w:link w:val="TextodenotadefimCarcter"/>
    <w:uiPriority w:val="99"/>
    <w:semiHidden/>
    <w:unhideWhenUsed/>
    <w:rsid w:val="006735FB"/>
    <w:rPr>
      <w:sz w:val="20"/>
      <w:szCs w:val="20"/>
    </w:rPr>
  </w:style>
  <w:style w:type="character" w:customStyle="1" w:styleId="TextodenotadefimCarcter">
    <w:name w:val="Texto de nota de fim Carácter"/>
    <w:basedOn w:val="Tipodeletrapredefinidodopargrafo"/>
    <w:link w:val="Textodenotadefim"/>
    <w:uiPriority w:val="99"/>
    <w:semiHidden/>
    <w:rsid w:val="006735FB"/>
    <w:rPr>
      <w:rFonts w:ascii="Calibri" w:eastAsia="Calibri" w:hAnsi="Calibri" w:cs="Calibri"/>
      <w:sz w:val="20"/>
      <w:szCs w:val="20"/>
    </w:rPr>
  </w:style>
  <w:style w:type="character" w:styleId="Refdenotadefim">
    <w:name w:val="endnote reference"/>
    <w:basedOn w:val="Tipodeletrapredefinidodopargrafo"/>
    <w:uiPriority w:val="99"/>
    <w:semiHidden/>
    <w:unhideWhenUsed/>
    <w:rsid w:val="006735FB"/>
    <w:rPr>
      <w:vertAlign w:val="superscript"/>
    </w:rPr>
  </w:style>
  <w:style w:type="paragraph" w:styleId="NormalWeb">
    <w:name w:val="Normal (Web)"/>
    <w:basedOn w:val="Normal"/>
    <w:uiPriority w:val="99"/>
    <w:unhideWhenUsed/>
    <w:rsid w:val="001C660C"/>
    <w:pPr>
      <w:widowControl/>
      <w:autoSpaceDE/>
      <w:autoSpaceDN/>
      <w:spacing w:before="100" w:beforeAutospacing="1" w:after="100" w:afterAutospacing="1"/>
    </w:pPr>
    <w:rPr>
      <w:rFonts w:ascii="Times New Roman" w:eastAsia="Times New Roman" w:hAnsi="Times New Roman" w:cs="Times New Roman"/>
      <w:sz w:val="24"/>
      <w:szCs w:val="24"/>
      <w:lang w:eastAsia="pt-PT"/>
    </w:rPr>
  </w:style>
  <w:style w:type="character" w:styleId="nfase">
    <w:name w:val="Emphasis"/>
    <w:basedOn w:val="Tipodeletrapredefinidodopargrafo"/>
    <w:uiPriority w:val="20"/>
    <w:qFormat/>
    <w:rsid w:val="001C660C"/>
    <w:rPr>
      <w:i/>
      <w:iCs/>
    </w:rPr>
  </w:style>
  <w:style w:type="paragraph" w:styleId="Citao">
    <w:name w:val="Quote"/>
    <w:basedOn w:val="Normal"/>
    <w:next w:val="Normal"/>
    <w:link w:val="CitaoCarcter"/>
    <w:uiPriority w:val="29"/>
    <w:qFormat/>
    <w:rsid w:val="00187771"/>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oCarcter">
    <w:name w:val="Citação Carácter"/>
    <w:basedOn w:val="Tipodeletrapredefinidodopargrafo"/>
    <w:link w:val="Citao"/>
    <w:uiPriority w:val="29"/>
    <w:rsid w:val="00187771"/>
    <w:rPr>
      <w:i/>
      <w:iCs/>
      <w:color w:val="404040" w:themeColor="text1" w:themeTint="BF"/>
      <w:kern w:val="2"/>
      <w14:ligatures w14:val="standardContextual"/>
    </w:rPr>
  </w:style>
  <w:style w:type="table" w:customStyle="1" w:styleId="Estilo1">
    <w:name w:val="Estilo1"/>
    <w:basedOn w:val="Tabelanormal"/>
    <w:uiPriority w:val="99"/>
    <w:rsid w:val="004F5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8C76F6"/>
    <w:pPr>
      <w:widowControl/>
      <w:autoSpaceDE/>
      <w:autoSpaceDN/>
      <w:spacing w:before="100" w:beforeAutospacing="1" w:after="100" w:afterAutospacing="1"/>
    </w:pPr>
    <w:rPr>
      <w:rFonts w:ascii="Times New Roman" w:eastAsia="Times New Roman" w:hAnsi="Times New Roman" w:cs="Times New Roman"/>
      <w:sz w:val="24"/>
      <w:szCs w:val="24"/>
      <w:lang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3872"/>
    <w:pPr>
      <w:widowControl w:val="0"/>
      <w:autoSpaceDE w:val="0"/>
      <w:autoSpaceDN w:val="0"/>
      <w:spacing w:after="0" w:line="240" w:lineRule="auto"/>
    </w:pPr>
    <w:rPr>
      <w:rFonts w:ascii="Calibri" w:eastAsia="Calibri" w:hAnsi="Calibri" w:cs="Calibri"/>
    </w:rPr>
  </w:style>
  <w:style w:type="paragraph" w:styleId="Cabealho1">
    <w:name w:val="heading 1"/>
    <w:basedOn w:val="Normal"/>
    <w:link w:val="Cabealho1Carcter"/>
    <w:uiPriority w:val="1"/>
    <w:qFormat/>
    <w:rsid w:val="00AF4574"/>
    <w:pPr>
      <w:spacing w:line="360" w:lineRule="auto"/>
      <w:jc w:val="right"/>
      <w:outlineLvl w:val="0"/>
    </w:pPr>
    <w:rPr>
      <w:rFonts w:ascii="Calisto MT" w:hAnsi="Calisto MT"/>
      <w:b/>
      <w:bCs/>
      <w:i/>
      <w:color w:val="1F497D" w:themeColor="text2"/>
      <w:sz w:val="72"/>
      <w:szCs w:val="28"/>
    </w:rPr>
  </w:style>
  <w:style w:type="paragraph" w:styleId="Cabealho2">
    <w:name w:val="heading 2"/>
    <w:basedOn w:val="Normal"/>
    <w:link w:val="Cabealho2Carcter"/>
    <w:uiPriority w:val="1"/>
    <w:qFormat/>
    <w:rsid w:val="004F5E61"/>
    <w:pPr>
      <w:spacing w:before="186" w:after="240"/>
      <w:jc w:val="center"/>
      <w:outlineLvl w:val="1"/>
    </w:pPr>
    <w:rPr>
      <w:rFonts w:ascii="Calisto MT" w:hAnsi="Calisto MT"/>
      <w:b/>
      <w:bCs/>
      <w:i/>
      <w:color w:val="1F497D" w:themeColor="text2"/>
      <w:sz w:val="40"/>
      <w:szCs w:val="26"/>
    </w:rPr>
  </w:style>
  <w:style w:type="paragraph" w:styleId="Cabealho3">
    <w:name w:val="heading 3"/>
    <w:basedOn w:val="Normal"/>
    <w:link w:val="Cabealho3Carcter"/>
    <w:uiPriority w:val="1"/>
    <w:qFormat/>
    <w:rsid w:val="00C87A3E"/>
    <w:pPr>
      <w:spacing w:before="240"/>
      <w:ind w:left="2148" w:hanging="587"/>
      <w:jc w:val="center"/>
      <w:outlineLvl w:val="2"/>
    </w:pPr>
    <w:rPr>
      <w:rFonts w:ascii="Calisto MT" w:eastAsia="Corbel" w:hAnsi="Calisto MT" w:cs="Corbel"/>
      <w:i/>
      <w:color w:val="1F497D" w:themeColor="text2"/>
      <w:sz w:val="24"/>
      <w:szCs w:val="24"/>
    </w:rPr>
  </w:style>
  <w:style w:type="paragraph" w:styleId="Cabealho4">
    <w:name w:val="heading 4"/>
    <w:basedOn w:val="Normal"/>
    <w:link w:val="Cabealho4Carcter"/>
    <w:uiPriority w:val="1"/>
    <w:qFormat/>
    <w:rsid w:val="009D3872"/>
    <w:pPr>
      <w:spacing w:before="117"/>
      <w:ind w:left="720"/>
      <w:outlineLvl w:val="3"/>
    </w:pPr>
    <w:rPr>
      <w:b/>
      <w:bCs/>
      <w:sz w:val="23"/>
      <w:szCs w:val="23"/>
    </w:rPr>
  </w:style>
  <w:style w:type="paragraph" w:styleId="Cabealho5">
    <w:name w:val="heading 5"/>
    <w:basedOn w:val="Normal"/>
    <w:link w:val="Cabealho5Carcter"/>
    <w:uiPriority w:val="1"/>
    <w:qFormat/>
    <w:rsid w:val="009D3872"/>
    <w:pPr>
      <w:ind w:left="1426" w:hanging="358"/>
      <w:outlineLvl w:val="4"/>
    </w:pPr>
    <w:rPr>
      <w:b/>
      <w:bC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uiPriority w:val="1"/>
    <w:rsid w:val="00AF4574"/>
    <w:rPr>
      <w:rFonts w:ascii="Calisto MT" w:eastAsia="Calibri" w:hAnsi="Calisto MT" w:cs="Calibri"/>
      <w:b/>
      <w:bCs/>
      <w:i/>
      <w:color w:val="1F497D" w:themeColor="text2"/>
      <w:sz w:val="72"/>
      <w:szCs w:val="28"/>
    </w:rPr>
  </w:style>
  <w:style w:type="character" w:customStyle="1" w:styleId="Cabealho2Carcter">
    <w:name w:val="Cabeçalho 2 Carácter"/>
    <w:basedOn w:val="Tipodeletrapredefinidodopargrafo"/>
    <w:link w:val="Cabealho2"/>
    <w:uiPriority w:val="1"/>
    <w:rsid w:val="004F5E61"/>
    <w:rPr>
      <w:rFonts w:ascii="Calisto MT" w:eastAsia="Calibri" w:hAnsi="Calisto MT" w:cs="Calibri"/>
      <w:b/>
      <w:bCs/>
      <w:i/>
      <w:color w:val="1F497D" w:themeColor="text2"/>
      <w:sz w:val="40"/>
      <w:szCs w:val="26"/>
    </w:rPr>
  </w:style>
  <w:style w:type="character" w:customStyle="1" w:styleId="Cabealho3Carcter">
    <w:name w:val="Cabeçalho 3 Carácter"/>
    <w:basedOn w:val="Tipodeletrapredefinidodopargrafo"/>
    <w:link w:val="Cabealho3"/>
    <w:uiPriority w:val="1"/>
    <w:rsid w:val="00C87A3E"/>
    <w:rPr>
      <w:rFonts w:ascii="Calisto MT" w:eastAsia="Corbel" w:hAnsi="Calisto MT" w:cs="Corbel"/>
      <w:i/>
      <w:color w:val="1F497D" w:themeColor="text2"/>
      <w:sz w:val="24"/>
      <w:szCs w:val="24"/>
    </w:rPr>
  </w:style>
  <w:style w:type="character" w:customStyle="1" w:styleId="Cabealho4Carcter">
    <w:name w:val="Cabeçalho 4 Carácter"/>
    <w:basedOn w:val="Tipodeletrapredefinidodopargrafo"/>
    <w:link w:val="Cabealho4"/>
    <w:uiPriority w:val="1"/>
    <w:rsid w:val="009D3872"/>
    <w:rPr>
      <w:rFonts w:ascii="Calibri" w:eastAsia="Calibri" w:hAnsi="Calibri" w:cs="Calibri"/>
      <w:b/>
      <w:bCs/>
      <w:sz w:val="23"/>
      <w:szCs w:val="23"/>
    </w:rPr>
  </w:style>
  <w:style w:type="character" w:customStyle="1" w:styleId="Cabealho5Carcter">
    <w:name w:val="Cabeçalho 5 Carácter"/>
    <w:basedOn w:val="Tipodeletrapredefinidodopargrafo"/>
    <w:link w:val="Cabealho5"/>
    <w:uiPriority w:val="1"/>
    <w:rsid w:val="009D3872"/>
    <w:rPr>
      <w:rFonts w:ascii="Calibri" w:eastAsia="Calibri" w:hAnsi="Calibri" w:cs="Calibri"/>
      <w:b/>
      <w:bCs/>
    </w:rPr>
  </w:style>
  <w:style w:type="table" w:customStyle="1" w:styleId="TableNormal">
    <w:name w:val="Table Normal"/>
    <w:uiPriority w:val="2"/>
    <w:semiHidden/>
    <w:unhideWhenUsed/>
    <w:qFormat/>
    <w:rsid w:val="009D38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ndice1">
    <w:name w:val="toc 1"/>
    <w:basedOn w:val="Normal"/>
    <w:uiPriority w:val="39"/>
    <w:qFormat/>
    <w:rsid w:val="009D3872"/>
    <w:pPr>
      <w:spacing w:before="159"/>
      <w:ind w:left="2024" w:hanging="764"/>
    </w:pPr>
    <w:rPr>
      <w:b/>
      <w:bCs/>
      <w:sz w:val="24"/>
      <w:szCs w:val="24"/>
    </w:rPr>
  </w:style>
  <w:style w:type="paragraph" w:styleId="ndice2">
    <w:name w:val="toc 2"/>
    <w:basedOn w:val="Normal"/>
    <w:uiPriority w:val="39"/>
    <w:qFormat/>
    <w:rsid w:val="009D3872"/>
    <w:pPr>
      <w:spacing w:before="161"/>
      <w:ind w:left="2261" w:hanging="463"/>
    </w:pPr>
  </w:style>
  <w:style w:type="paragraph" w:styleId="ndice3">
    <w:name w:val="toc 3"/>
    <w:basedOn w:val="Normal"/>
    <w:uiPriority w:val="39"/>
    <w:qFormat/>
    <w:rsid w:val="009D3872"/>
    <w:pPr>
      <w:spacing w:before="160"/>
      <w:ind w:left="2480" w:hanging="456"/>
    </w:pPr>
    <w:rPr>
      <w:sz w:val="18"/>
      <w:szCs w:val="18"/>
    </w:rPr>
  </w:style>
  <w:style w:type="paragraph" w:styleId="Corpodetexto">
    <w:name w:val="Body Text"/>
    <w:basedOn w:val="Normal"/>
    <w:link w:val="CorpodetextoCarcter"/>
    <w:uiPriority w:val="1"/>
    <w:qFormat/>
    <w:rsid w:val="009D3872"/>
    <w:pPr>
      <w:spacing w:before="3"/>
    </w:pPr>
  </w:style>
  <w:style w:type="character" w:customStyle="1" w:styleId="CorpodetextoCarcter">
    <w:name w:val="Corpo de texto Carácter"/>
    <w:basedOn w:val="Tipodeletrapredefinidodopargrafo"/>
    <w:link w:val="Corpodetexto"/>
    <w:uiPriority w:val="1"/>
    <w:rsid w:val="009D3872"/>
    <w:rPr>
      <w:rFonts w:ascii="Calibri" w:eastAsia="Calibri" w:hAnsi="Calibri" w:cs="Calibri"/>
    </w:rPr>
  </w:style>
  <w:style w:type="paragraph" w:styleId="Ttulo">
    <w:name w:val="Title"/>
    <w:basedOn w:val="Normal"/>
    <w:link w:val="TtuloCarcter"/>
    <w:uiPriority w:val="1"/>
    <w:qFormat/>
    <w:rsid w:val="009D3872"/>
    <w:pPr>
      <w:ind w:left="6" w:right="103"/>
      <w:jc w:val="center"/>
    </w:pPr>
    <w:rPr>
      <w:b/>
      <w:bCs/>
      <w:sz w:val="72"/>
      <w:szCs w:val="72"/>
    </w:rPr>
  </w:style>
  <w:style w:type="character" w:customStyle="1" w:styleId="TtuloCarcter">
    <w:name w:val="Título Carácter"/>
    <w:basedOn w:val="Tipodeletrapredefinidodopargrafo"/>
    <w:link w:val="Ttulo"/>
    <w:uiPriority w:val="1"/>
    <w:rsid w:val="009D3872"/>
    <w:rPr>
      <w:rFonts w:ascii="Calibri" w:eastAsia="Calibri" w:hAnsi="Calibri" w:cs="Calibri"/>
      <w:b/>
      <w:bCs/>
      <w:sz w:val="72"/>
      <w:szCs w:val="72"/>
    </w:rPr>
  </w:style>
  <w:style w:type="paragraph" w:styleId="PargrafodaLista">
    <w:name w:val="List Paragraph"/>
    <w:basedOn w:val="Normal"/>
    <w:uiPriority w:val="34"/>
    <w:qFormat/>
    <w:rsid w:val="009D3872"/>
    <w:pPr>
      <w:spacing w:before="186"/>
      <w:ind w:left="2261" w:hanging="463"/>
    </w:pPr>
  </w:style>
  <w:style w:type="paragraph" w:customStyle="1" w:styleId="TableParagraph">
    <w:name w:val="Table Paragraph"/>
    <w:basedOn w:val="Normal"/>
    <w:qFormat/>
    <w:rsid w:val="00AF4574"/>
    <w:pPr>
      <w:spacing w:line="360" w:lineRule="auto"/>
      <w:ind w:firstLine="567"/>
      <w:jc w:val="both"/>
    </w:pPr>
  </w:style>
  <w:style w:type="paragraph" w:styleId="Textodebalo">
    <w:name w:val="Balloon Text"/>
    <w:basedOn w:val="Normal"/>
    <w:link w:val="TextodebaloCarcter"/>
    <w:uiPriority w:val="99"/>
    <w:semiHidden/>
    <w:unhideWhenUsed/>
    <w:rsid w:val="009D3872"/>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9D3872"/>
    <w:rPr>
      <w:rFonts w:ascii="Tahoma" w:eastAsia="Calibri" w:hAnsi="Tahoma" w:cs="Tahoma"/>
      <w:sz w:val="16"/>
      <w:szCs w:val="16"/>
    </w:rPr>
  </w:style>
  <w:style w:type="character" w:styleId="Hiperligao">
    <w:name w:val="Hyperlink"/>
    <w:basedOn w:val="Tipodeletrapredefinidodopargrafo"/>
    <w:uiPriority w:val="99"/>
    <w:unhideWhenUsed/>
    <w:rsid w:val="009D3872"/>
    <w:rPr>
      <w:color w:val="0000FF" w:themeColor="hyperlink"/>
      <w:u w:val="single"/>
    </w:rPr>
  </w:style>
  <w:style w:type="paragraph" w:styleId="Ttulodondice">
    <w:name w:val="TOC Heading"/>
    <w:basedOn w:val="Cabealho1"/>
    <w:next w:val="Normal"/>
    <w:uiPriority w:val="39"/>
    <w:unhideWhenUsed/>
    <w:qFormat/>
    <w:rsid w:val="009D3872"/>
    <w:pPr>
      <w:keepNext/>
      <w:keepLines/>
      <w:widowControl/>
      <w:autoSpaceDE/>
      <w:autoSpaceDN/>
      <w:spacing w:before="480" w:line="276" w:lineRule="auto"/>
      <w:outlineLvl w:val="9"/>
    </w:pPr>
    <w:rPr>
      <w:rFonts w:asciiTheme="majorHAnsi" w:eastAsiaTheme="majorEastAsia" w:hAnsiTheme="majorHAnsi" w:cstheme="majorBidi"/>
      <w:color w:val="365F91" w:themeColor="accent1" w:themeShade="BF"/>
      <w:lang w:eastAsia="pt-PT"/>
    </w:rPr>
  </w:style>
  <w:style w:type="paragraph" w:styleId="ndice4">
    <w:name w:val="toc 4"/>
    <w:basedOn w:val="Normal"/>
    <w:next w:val="Normal"/>
    <w:autoRedefine/>
    <w:uiPriority w:val="39"/>
    <w:unhideWhenUsed/>
    <w:rsid w:val="009D3872"/>
    <w:pPr>
      <w:widowControl/>
      <w:autoSpaceDE/>
      <w:autoSpaceDN/>
      <w:spacing w:after="100" w:line="276" w:lineRule="auto"/>
      <w:ind w:left="660"/>
    </w:pPr>
    <w:rPr>
      <w:rFonts w:asciiTheme="minorHAnsi" w:eastAsiaTheme="minorEastAsia" w:hAnsiTheme="minorHAnsi" w:cstheme="minorBidi"/>
      <w:lang w:eastAsia="pt-PT"/>
    </w:rPr>
  </w:style>
  <w:style w:type="paragraph" w:styleId="ndice5">
    <w:name w:val="toc 5"/>
    <w:basedOn w:val="Normal"/>
    <w:next w:val="Normal"/>
    <w:autoRedefine/>
    <w:uiPriority w:val="39"/>
    <w:unhideWhenUsed/>
    <w:rsid w:val="009D3872"/>
    <w:pPr>
      <w:widowControl/>
      <w:autoSpaceDE/>
      <w:autoSpaceDN/>
      <w:spacing w:after="100" w:line="276" w:lineRule="auto"/>
      <w:ind w:left="880"/>
    </w:pPr>
    <w:rPr>
      <w:rFonts w:asciiTheme="minorHAnsi" w:eastAsiaTheme="minorEastAsia" w:hAnsiTheme="minorHAnsi" w:cstheme="minorBidi"/>
      <w:lang w:eastAsia="pt-PT"/>
    </w:rPr>
  </w:style>
  <w:style w:type="paragraph" w:styleId="ndice6">
    <w:name w:val="toc 6"/>
    <w:basedOn w:val="Normal"/>
    <w:next w:val="Normal"/>
    <w:autoRedefine/>
    <w:uiPriority w:val="39"/>
    <w:unhideWhenUsed/>
    <w:rsid w:val="009D3872"/>
    <w:pPr>
      <w:widowControl/>
      <w:autoSpaceDE/>
      <w:autoSpaceDN/>
      <w:spacing w:after="100" w:line="276" w:lineRule="auto"/>
      <w:ind w:left="1100"/>
    </w:pPr>
    <w:rPr>
      <w:rFonts w:asciiTheme="minorHAnsi" w:eastAsiaTheme="minorEastAsia" w:hAnsiTheme="minorHAnsi" w:cstheme="minorBidi"/>
      <w:lang w:eastAsia="pt-PT"/>
    </w:rPr>
  </w:style>
  <w:style w:type="paragraph" w:styleId="ndice7">
    <w:name w:val="toc 7"/>
    <w:basedOn w:val="Normal"/>
    <w:next w:val="Normal"/>
    <w:autoRedefine/>
    <w:uiPriority w:val="39"/>
    <w:unhideWhenUsed/>
    <w:rsid w:val="009D3872"/>
    <w:pPr>
      <w:widowControl/>
      <w:autoSpaceDE/>
      <w:autoSpaceDN/>
      <w:spacing w:after="100" w:line="276" w:lineRule="auto"/>
      <w:ind w:left="1320"/>
    </w:pPr>
    <w:rPr>
      <w:rFonts w:asciiTheme="minorHAnsi" w:eastAsiaTheme="minorEastAsia" w:hAnsiTheme="minorHAnsi" w:cstheme="minorBidi"/>
      <w:lang w:eastAsia="pt-PT"/>
    </w:rPr>
  </w:style>
  <w:style w:type="paragraph" w:styleId="ndice8">
    <w:name w:val="toc 8"/>
    <w:basedOn w:val="Normal"/>
    <w:next w:val="Normal"/>
    <w:autoRedefine/>
    <w:uiPriority w:val="39"/>
    <w:unhideWhenUsed/>
    <w:rsid w:val="009D3872"/>
    <w:pPr>
      <w:widowControl/>
      <w:autoSpaceDE/>
      <w:autoSpaceDN/>
      <w:spacing w:after="100" w:line="276" w:lineRule="auto"/>
      <w:ind w:left="1540"/>
    </w:pPr>
    <w:rPr>
      <w:rFonts w:asciiTheme="minorHAnsi" w:eastAsiaTheme="minorEastAsia" w:hAnsiTheme="minorHAnsi" w:cstheme="minorBidi"/>
      <w:lang w:eastAsia="pt-PT"/>
    </w:rPr>
  </w:style>
  <w:style w:type="paragraph" w:styleId="ndice9">
    <w:name w:val="toc 9"/>
    <w:basedOn w:val="Normal"/>
    <w:next w:val="Normal"/>
    <w:autoRedefine/>
    <w:uiPriority w:val="39"/>
    <w:unhideWhenUsed/>
    <w:rsid w:val="009D3872"/>
    <w:pPr>
      <w:widowControl/>
      <w:autoSpaceDE/>
      <w:autoSpaceDN/>
      <w:spacing w:after="100" w:line="276" w:lineRule="auto"/>
      <w:ind w:left="1760"/>
    </w:pPr>
    <w:rPr>
      <w:rFonts w:asciiTheme="minorHAnsi" w:eastAsiaTheme="minorEastAsia" w:hAnsiTheme="minorHAnsi" w:cstheme="minorBidi"/>
      <w:lang w:eastAsia="pt-PT"/>
    </w:rPr>
  </w:style>
  <w:style w:type="paragraph" w:styleId="Cabealho">
    <w:name w:val="header"/>
    <w:basedOn w:val="Normal"/>
    <w:link w:val="CabealhoCarcter"/>
    <w:uiPriority w:val="99"/>
    <w:unhideWhenUsed/>
    <w:rsid w:val="009D3872"/>
    <w:pPr>
      <w:tabs>
        <w:tab w:val="center" w:pos="4252"/>
        <w:tab w:val="right" w:pos="8504"/>
      </w:tabs>
    </w:pPr>
  </w:style>
  <w:style w:type="character" w:customStyle="1" w:styleId="CabealhoCarcter">
    <w:name w:val="Cabeçalho Carácter"/>
    <w:basedOn w:val="Tipodeletrapredefinidodopargrafo"/>
    <w:link w:val="Cabealho"/>
    <w:uiPriority w:val="99"/>
    <w:rsid w:val="009D3872"/>
    <w:rPr>
      <w:rFonts w:ascii="Calibri" w:eastAsia="Calibri" w:hAnsi="Calibri" w:cs="Calibri"/>
    </w:rPr>
  </w:style>
  <w:style w:type="paragraph" w:styleId="Rodap">
    <w:name w:val="footer"/>
    <w:basedOn w:val="Normal"/>
    <w:link w:val="RodapCarcter"/>
    <w:uiPriority w:val="99"/>
    <w:unhideWhenUsed/>
    <w:rsid w:val="009D3872"/>
    <w:pPr>
      <w:tabs>
        <w:tab w:val="center" w:pos="4252"/>
        <w:tab w:val="right" w:pos="8504"/>
      </w:tabs>
    </w:pPr>
  </w:style>
  <w:style w:type="character" w:customStyle="1" w:styleId="RodapCarcter">
    <w:name w:val="Rodapé Carácter"/>
    <w:basedOn w:val="Tipodeletrapredefinidodopargrafo"/>
    <w:link w:val="Rodap"/>
    <w:uiPriority w:val="99"/>
    <w:rsid w:val="009D3872"/>
    <w:rPr>
      <w:rFonts w:ascii="Calibri" w:eastAsia="Calibri" w:hAnsi="Calibri" w:cs="Calibri"/>
    </w:rPr>
  </w:style>
  <w:style w:type="paragraph" w:styleId="Listacommarcas">
    <w:name w:val="List Bullet"/>
    <w:basedOn w:val="Normal"/>
    <w:uiPriority w:val="99"/>
    <w:semiHidden/>
    <w:unhideWhenUsed/>
    <w:rsid w:val="009D3872"/>
    <w:pPr>
      <w:widowControl/>
      <w:numPr>
        <w:numId w:val="1"/>
      </w:numPr>
      <w:autoSpaceDE/>
      <w:autoSpaceDN/>
      <w:spacing w:after="200" w:line="276" w:lineRule="auto"/>
      <w:contextualSpacing/>
    </w:pPr>
    <w:rPr>
      <w:rFonts w:asciiTheme="minorHAnsi" w:eastAsiaTheme="minorEastAsia" w:hAnsiTheme="minorHAnsi" w:cstheme="minorBidi"/>
      <w:lang w:val="en-US"/>
    </w:rPr>
  </w:style>
  <w:style w:type="table" w:styleId="Tabelacomgrelha">
    <w:name w:val="Table Grid"/>
    <w:basedOn w:val="Tabelanormal"/>
    <w:uiPriority w:val="39"/>
    <w:rsid w:val="009D3872"/>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Tipodeletrapredefinidodopargrafo"/>
    <w:uiPriority w:val="22"/>
    <w:qFormat/>
    <w:rsid w:val="009D3872"/>
    <w:rPr>
      <w:b/>
      <w:bCs/>
    </w:rPr>
  </w:style>
  <w:style w:type="table" w:customStyle="1" w:styleId="TableNormal1">
    <w:name w:val="Table Normal1"/>
    <w:rsid w:val="0009055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t-PT"/>
    </w:rPr>
    <w:tblPr>
      <w:tblInd w:w="0" w:type="dxa"/>
      <w:tblCellMar>
        <w:top w:w="0" w:type="dxa"/>
        <w:left w:w="0" w:type="dxa"/>
        <w:bottom w:w="0" w:type="dxa"/>
        <w:right w:w="0" w:type="dxa"/>
      </w:tblCellMar>
    </w:tblPr>
  </w:style>
  <w:style w:type="paragraph" w:customStyle="1" w:styleId="Corpo">
    <w:name w:val="Corpo"/>
    <w:rsid w:val="0009055E"/>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pt-PT"/>
    </w:rPr>
  </w:style>
  <w:style w:type="paragraph" w:customStyle="1" w:styleId="paragraph-normal-text">
    <w:name w:val="paragraph-normal-text"/>
    <w:basedOn w:val="Normal"/>
    <w:rsid w:val="008626F1"/>
    <w:pPr>
      <w:widowControl/>
      <w:autoSpaceDE/>
      <w:autoSpaceDN/>
      <w:spacing w:before="100" w:beforeAutospacing="1" w:after="100" w:afterAutospacing="1"/>
    </w:pPr>
    <w:rPr>
      <w:rFonts w:ascii="Times New Roman" w:eastAsia="Times New Roman" w:hAnsi="Times New Roman" w:cs="Times New Roman"/>
      <w:sz w:val="24"/>
      <w:szCs w:val="24"/>
      <w:lang w:eastAsia="pt-PT"/>
    </w:rPr>
  </w:style>
  <w:style w:type="character" w:styleId="Hiperligaovisitada">
    <w:name w:val="FollowedHyperlink"/>
    <w:basedOn w:val="Tipodeletrapredefinidodopargrafo"/>
    <w:uiPriority w:val="99"/>
    <w:semiHidden/>
    <w:unhideWhenUsed/>
    <w:rsid w:val="00502167"/>
    <w:rPr>
      <w:color w:val="800080" w:themeColor="followedHyperlink"/>
      <w:u w:val="single"/>
    </w:rPr>
  </w:style>
  <w:style w:type="paragraph" w:styleId="Textodenotadefim">
    <w:name w:val="endnote text"/>
    <w:basedOn w:val="Normal"/>
    <w:link w:val="TextodenotadefimCarcter"/>
    <w:uiPriority w:val="99"/>
    <w:semiHidden/>
    <w:unhideWhenUsed/>
    <w:rsid w:val="006735FB"/>
    <w:rPr>
      <w:sz w:val="20"/>
      <w:szCs w:val="20"/>
    </w:rPr>
  </w:style>
  <w:style w:type="character" w:customStyle="1" w:styleId="TextodenotadefimCarcter">
    <w:name w:val="Texto de nota de fim Carácter"/>
    <w:basedOn w:val="Tipodeletrapredefinidodopargrafo"/>
    <w:link w:val="Textodenotadefim"/>
    <w:uiPriority w:val="99"/>
    <w:semiHidden/>
    <w:rsid w:val="006735FB"/>
    <w:rPr>
      <w:rFonts w:ascii="Calibri" w:eastAsia="Calibri" w:hAnsi="Calibri" w:cs="Calibri"/>
      <w:sz w:val="20"/>
      <w:szCs w:val="20"/>
    </w:rPr>
  </w:style>
  <w:style w:type="character" w:styleId="Refdenotadefim">
    <w:name w:val="endnote reference"/>
    <w:basedOn w:val="Tipodeletrapredefinidodopargrafo"/>
    <w:uiPriority w:val="99"/>
    <w:semiHidden/>
    <w:unhideWhenUsed/>
    <w:rsid w:val="006735FB"/>
    <w:rPr>
      <w:vertAlign w:val="superscript"/>
    </w:rPr>
  </w:style>
  <w:style w:type="paragraph" w:styleId="NormalWeb">
    <w:name w:val="Normal (Web)"/>
    <w:basedOn w:val="Normal"/>
    <w:uiPriority w:val="99"/>
    <w:unhideWhenUsed/>
    <w:rsid w:val="001C660C"/>
    <w:pPr>
      <w:widowControl/>
      <w:autoSpaceDE/>
      <w:autoSpaceDN/>
      <w:spacing w:before="100" w:beforeAutospacing="1" w:after="100" w:afterAutospacing="1"/>
    </w:pPr>
    <w:rPr>
      <w:rFonts w:ascii="Times New Roman" w:eastAsia="Times New Roman" w:hAnsi="Times New Roman" w:cs="Times New Roman"/>
      <w:sz w:val="24"/>
      <w:szCs w:val="24"/>
      <w:lang w:eastAsia="pt-PT"/>
    </w:rPr>
  </w:style>
  <w:style w:type="character" w:styleId="nfase">
    <w:name w:val="Emphasis"/>
    <w:basedOn w:val="Tipodeletrapredefinidodopargrafo"/>
    <w:uiPriority w:val="20"/>
    <w:qFormat/>
    <w:rsid w:val="001C660C"/>
    <w:rPr>
      <w:i/>
      <w:iCs/>
    </w:rPr>
  </w:style>
  <w:style w:type="paragraph" w:styleId="Citao">
    <w:name w:val="Quote"/>
    <w:basedOn w:val="Normal"/>
    <w:next w:val="Normal"/>
    <w:link w:val="CitaoCarcter"/>
    <w:uiPriority w:val="29"/>
    <w:qFormat/>
    <w:rsid w:val="00187771"/>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oCarcter">
    <w:name w:val="Citação Carácter"/>
    <w:basedOn w:val="Tipodeletrapredefinidodopargrafo"/>
    <w:link w:val="Citao"/>
    <w:uiPriority w:val="29"/>
    <w:rsid w:val="00187771"/>
    <w:rPr>
      <w:i/>
      <w:iCs/>
      <w:color w:val="404040" w:themeColor="text1" w:themeTint="BF"/>
      <w:kern w:val="2"/>
      <w14:ligatures w14:val="standardContextual"/>
    </w:rPr>
  </w:style>
  <w:style w:type="table" w:customStyle="1" w:styleId="Estilo1">
    <w:name w:val="Estilo1"/>
    <w:basedOn w:val="Tabelanormal"/>
    <w:uiPriority w:val="99"/>
    <w:rsid w:val="004F5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8C76F6"/>
    <w:pPr>
      <w:widowControl/>
      <w:autoSpaceDE/>
      <w:autoSpaceDN/>
      <w:spacing w:before="100" w:beforeAutospacing="1" w:after="100" w:afterAutospacing="1"/>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662016">
      <w:bodyDiv w:val="1"/>
      <w:marLeft w:val="0"/>
      <w:marRight w:val="0"/>
      <w:marTop w:val="0"/>
      <w:marBottom w:val="0"/>
      <w:divBdr>
        <w:top w:val="none" w:sz="0" w:space="0" w:color="auto"/>
        <w:left w:val="none" w:sz="0" w:space="0" w:color="auto"/>
        <w:bottom w:val="none" w:sz="0" w:space="0" w:color="auto"/>
        <w:right w:val="none" w:sz="0" w:space="0" w:color="auto"/>
      </w:divBdr>
    </w:div>
    <w:div w:id="543446055">
      <w:bodyDiv w:val="1"/>
      <w:marLeft w:val="0"/>
      <w:marRight w:val="0"/>
      <w:marTop w:val="0"/>
      <w:marBottom w:val="0"/>
      <w:divBdr>
        <w:top w:val="none" w:sz="0" w:space="0" w:color="auto"/>
        <w:left w:val="none" w:sz="0" w:space="0" w:color="auto"/>
        <w:bottom w:val="none" w:sz="0" w:space="0" w:color="auto"/>
        <w:right w:val="none" w:sz="0" w:space="0" w:color="auto"/>
      </w:divBdr>
    </w:div>
    <w:div w:id="583419777">
      <w:bodyDiv w:val="1"/>
      <w:marLeft w:val="0"/>
      <w:marRight w:val="0"/>
      <w:marTop w:val="0"/>
      <w:marBottom w:val="0"/>
      <w:divBdr>
        <w:top w:val="none" w:sz="0" w:space="0" w:color="auto"/>
        <w:left w:val="none" w:sz="0" w:space="0" w:color="auto"/>
        <w:bottom w:val="none" w:sz="0" w:space="0" w:color="auto"/>
        <w:right w:val="none" w:sz="0" w:space="0" w:color="auto"/>
      </w:divBdr>
    </w:div>
    <w:div w:id="609820173">
      <w:bodyDiv w:val="1"/>
      <w:marLeft w:val="0"/>
      <w:marRight w:val="0"/>
      <w:marTop w:val="0"/>
      <w:marBottom w:val="0"/>
      <w:divBdr>
        <w:top w:val="none" w:sz="0" w:space="0" w:color="auto"/>
        <w:left w:val="none" w:sz="0" w:space="0" w:color="auto"/>
        <w:bottom w:val="none" w:sz="0" w:space="0" w:color="auto"/>
        <w:right w:val="none" w:sz="0" w:space="0" w:color="auto"/>
      </w:divBdr>
    </w:div>
    <w:div w:id="670259631">
      <w:bodyDiv w:val="1"/>
      <w:marLeft w:val="0"/>
      <w:marRight w:val="0"/>
      <w:marTop w:val="0"/>
      <w:marBottom w:val="0"/>
      <w:divBdr>
        <w:top w:val="none" w:sz="0" w:space="0" w:color="auto"/>
        <w:left w:val="none" w:sz="0" w:space="0" w:color="auto"/>
        <w:bottom w:val="none" w:sz="0" w:space="0" w:color="auto"/>
        <w:right w:val="none" w:sz="0" w:space="0" w:color="auto"/>
      </w:divBdr>
    </w:div>
    <w:div w:id="680549807">
      <w:bodyDiv w:val="1"/>
      <w:marLeft w:val="0"/>
      <w:marRight w:val="0"/>
      <w:marTop w:val="0"/>
      <w:marBottom w:val="0"/>
      <w:divBdr>
        <w:top w:val="none" w:sz="0" w:space="0" w:color="auto"/>
        <w:left w:val="none" w:sz="0" w:space="0" w:color="auto"/>
        <w:bottom w:val="none" w:sz="0" w:space="0" w:color="auto"/>
        <w:right w:val="none" w:sz="0" w:space="0" w:color="auto"/>
      </w:divBdr>
    </w:div>
    <w:div w:id="706031168">
      <w:bodyDiv w:val="1"/>
      <w:marLeft w:val="0"/>
      <w:marRight w:val="0"/>
      <w:marTop w:val="0"/>
      <w:marBottom w:val="0"/>
      <w:divBdr>
        <w:top w:val="none" w:sz="0" w:space="0" w:color="auto"/>
        <w:left w:val="none" w:sz="0" w:space="0" w:color="auto"/>
        <w:bottom w:val="none" w:sz="0" w:space="0" w:color="auto"/>
        <w:right w:val="none" w:sz="0" w:space="0" w:color="auto"/>
      </w:divBdr>
    </w:div>
    <w:div w:id="721637814">
      <w:bodyDiv w:val="1"/>
      <w:marLeft w:val="0"/>
      <w:marRight w:val="0"/>
      <w:marTop w:val="0"/>
      <w:marBottom w:val="0"/>
      <w:divBdr>
        <w:top w:val="none" w:sz="0" w:space="0" w:color="auto"/>
        <w:left w:val="none" w:sz="0" w:space="0" w:color="auto"/>
        <w:bottom w:val="none" w:sz="0" w:space="0" w:color="auto"/>
        <w:right w:val="none" w:sz="0" w:space="0" w:color="auto"/>
      </w:divBdr>
      <w:divsChild>
        <w:div w:id="1853644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3598639">
      <w:bodyDiv w:val="1"/>
      <w:marLeft w:val="0"/>
      <w:marRight w:val="0"/>
      <w:marTop w:val="0"/>
      <w:marBottom w:val="0"/>
      <w:divBdr>
        <w:top w:val="none" w:sz="0" w:space="0" w:color="auto"/>
        <w:left w:val="none" w:sz="0" w:space="0" w:color="auto"/>
        <w:bottom w:val="none" w:sz="0" w:space="0" w:color="auto"/>
        <w:right w:val="none" w:sz="0" w:space="0" w:color="auto"/>
      </w:divBdr>
    </w:div>
    <w:div w:id="902180019">
      <w:bodyDiv w:val="1"/>
      <w:marLeft w:val="0"/>
      <w:marRight w:val="0"/>
      <w:marTop w:val="0"/>
      <w:marBottom w:val="0"/>
      <w:divBdr>
        <w:top w:val="none" w:sz="0" w:space="0" w:color="auto"/>
        <w:left w:val="none" w:sz="0" w:space="0" w:color="auto"/>
        <w:bottom w:val="none" w:sz="0" w:space="0" w:color="auto"/>
        <w:right w:val="none" w:sz="0" w:space="0" w:color="auto"/>
      </w:divBdr>
    </w:div>
    <w:div w:id="1050107983">
      <w:bodyDiv w:val="1"/>
      <w:marLeft w:val="0"/>
      <w:marRight w:val="0"/>
      <w:marTop w:val="0"/>
      <w:marBottom w:val="0"/>
      <w:divBdr>
        <w:top w:val="none" w:sz="0" w:space="0" w:color="auto"/>
        <w:left w:val="none" w:sz="0" w:space="0" w:color="auto"/>
        <w:bottom w:val="none" w:sz="0" w:space="0" w:color="auto"/>
        <w:right w:val="none" w:sz="0" w:space="0" w:color="auto"/>
      </w:divBdr>
    </w:div>
    <w:div w:id="1074429826">
      <w:bodyDiv w:val="1"/>
      <w:marLeft w:val="0"/>
      <w:marRight w:val="0"/>
      <w:marTop w:val="0"/>
      <w:marBottom w:val="0"/>
      <w:divBdr>
        <w:top w:val="none" w:sz="0" w:space="0" w:color="auto"/>
        <w:left w:val="none" w:sz="0" w:space="0" w:color="auto"/>
        <w:bottom w:val="none" w:sz="0" w:space="0" w:color="auto"/>
        <w:right w:val="none" w:sz="0" w:space="0" w:color="auto"/>
      </w:divBdr>
    </w:div>
    <w:div w:id="1107307198">
      <w:bodyDiv w:val="1"/>
      <w:marLeft w:val="0"/>
      <w:marRight w:val="0"/>
      <w:marTop w:val="0"/>
      <w:marBottom w:val="0"/>
      <w:divBdr>
        <w:top w:val="none" w:sz="0" w:space="0" w:color="auto"/>
        <w:left w:val="none" w:sz="0" w:space="0" w:color="auto"/>
        <w:bottom w:val="none" w:sz="0" w:space="0" w:color="auto"/>
        <w:right w:val="none" w:sz="0" w:space="0" w:color="auto"/>
      </w:divBdr>
    </w:div>
    <w:div w:id="1163817606">
      <w:bodyDiv w:val="1"/>
      <w:marLeft w:val="0"/>
      <w:marRight w:val="0"/>
      <w:marTop w:val="0"/>
      <w:marBottom w:val="0"/>
      <w:divBdr>
        <w:top w:val="none" w:sz="0" w:space="0" w:color="auto"/>
        <w:left w:val="none" w:sz="0" w:space="0" w:color="auto"/>
        <w:bottom w:val="none" w:sz="0" w:space="0" w:color="auto"/>
        <w:right w:val="none" w:sz="0" w:space="0" w:color="auto"/>
      </w:divBdr>
    </w:div>
    <w:div w:id="1170291315">
      <w:bodyDiv w:val="1"/>
      <w:marLeft w:val="0"/>
      <w:marRight w:val="0"/>
      <w:marTop w:val="0"/>
      <w:marBottom w:val="0"/>
      <w:divBdr>
        <w:top w:val="none" w:sz="0" w:space="0" w:color="auto"/>
        <w:left w:val="none" w:sz="0" w:space="0" w:color="auto"/>
        <w:bottom w:val="none" w:sz="0" w:space="0" w:color="auto"/>
        <w:right w:val="none" w:sz="0" w:space="0" w:color="auto"/>
      </w:divBdr>
    </w:div>
    <w:div w:id="1269461218">
      <w:bodyDiv w:val="1"/>
      <w:marLeft w:val="0"/>
      <w:marRight w:val="0"/>
      <w:marTop w:val="0"/>
      <w:marBottom w:val="0"/>
      <w:divBdr>
        <w:top w:val="none" w:sz="0" w:space="0" w:color="auto"/>
        <w:left w:val="none" w:sz="0" w:space="0" w:color="auto"/>
        <w:bottom w:val="none" w:sz="0" w:space="0" w:color="auto"/>
        <w:right w:val="none" w:sz="0" w:space="0" w:color="auto"/>
      </w:divBdr>
    </w:div>
    <w:div w:id="1443299693">
      <w:bodyDiv w:val="1"/>
      <w:marLeft w:val="0"/>
      <w:marRight w:val="0"/>
      <w:marTop w:val="0"/>
      <w:marBottom w:val="0"/>
      <w:divBdr>
        <w:top w:val="none" w:sz="0" w:space="0" w:color="auto"/>
        <w:left w:val="none" w:sz="0" w:space="0" w:color="auto"/>
        <w:bottom w:val="none" w:sz="0" w:space="0" w:color="auto"/>
        <w:right w:val="none" w:sz="0" w:space="0" w:color="auto"/>
      </w:divBdr>
      <w:divsChild>
        <w:div w:id="458305034">
          <w:marLeft w:val="0"/>
          <w:marRight w:val="0"/>
          <w:marTop w:val="0"/>
          <w:marBottom w:val="0"/>
          <w:divBdr>
            <w:top w:val="none" w:sz="0" w:space="0" w:color="auto"/>
            <w:left w:val="none" w:sz="0" w:space="0" w:color="auto"/>
            <w:bottom w:val="none" w:sz="0" w:space="0" w:color="auto"/>
            <w:right w:val="none" w:sz="0" w:space="0" w:color="auto"/>
          </w:divBdr>
        </w:div>
      </w:divsChild>
    </w:div>
    <w:div w:id="1508010515">
      <w:bodyDiv w:val="1"/>
      <w:marLeft w:val="0"/>
      <w:marRight w:val="0"/>
      <w:marTop w:val="0"/>
      <w:marBottom w:val="0"/>
      <w:divBdr>
        <w:top w:val="none" w:sz="0" w:space="0" w:color="auto"/>
        <w:left w:val="none" w:sz="0" w:space="0" w:color="auto"/>
        <w:bottom w:val="none" w:sz="0" w:space="0" w:color="auto"/>
        <w:right w:val="none" w:sz="0" w:space="0" w:color="auto"/>
      </w:divBdr>
    </w:div>
    <w:div w:id="1548224020">
      <w:bodyDiv w:val="1"/>
      <w:marLeft w:val="0"/>
      <w:marRight w:val="0"/>
      <w:marTop w:val="0"/>
      <w:marBottom w:val="0"/>
      <w:divBdr>
        <w:top w:val="none" w:sz="0" w:space="0" w:color="auto"/>
        <w:left w:val="none" w:sz="0" w:space="0" w:color="auto"/>
        <w:bottom w:val="none" w:sz="0" w:space="0" w:color="auto"/>
        <w:right w:val="none" w:sz="0" w:space="0" w:color="auto"/>
      </w:divBdr>
      <w:divsChild>
        <w:div w:id="1317342998">
          <w:marLeft w:val="0"/>
          <w:marRight w:val="0"/>
          <w:marTop w:val="0"/>
          <w:marBottom w:val="0"/>
          <w:divBdr>
            <w:top w:val="none" w:sz="0" w:space="0" w:color="auto"/>
            <w:left w:val="none" w:sz="0" w:space="0" w:color="auto"/>
            <w:bottom w:val="none" w:sz="0" w:space="0" w:color="auto"/>
            <w:right w:val="none" w:sz="0" w:space="0" w:color="auto"/>
          </w:divBdr>
        </w:div>
      </w:divsChild>
    </w:div>
    <w:div w:id="1570119393">
      <w:bodyDiv w:val="1"/>
      <w:marLeft w:val="0"/>
      <w:marRight w:val="0"/>
      <w:marTop w:val="0"/>
      <w:marBottom w:val="0"/>
      <w:divBdr>
        <w:top w:val="none" w:sz="0" w:space="0" w:color="auto"/>
        <w:left w:val="none" w:sz="0" w:space="0" w:color="auto"/>
        <w:bottom w:val="none" w:sz="0" w:space="0" w:color="auto"/>
        <w:right w:val="none" w:sz="0" w:space="0" w:color="auto"/>
      </w:divBdr>
    </w:div>
    <w:div w:id="1657496130">
      <w:bodyDiv w:val="1"/>
      <w:marLeft w:val="0"/>
      <w:marRight w:val="0"/>
      <w:marTop w:val="0"/>
      <w:marBottom w:val="0"/>
      <w:divBdr>
        <w:top w:val="none" w:sz="0" w:space="0" w:color="auto"/>
        <w:left w:val="none" w:sz="0" w:space="0" w:color="auto"/>
        <w:bottom w:val="none" w:sz="0" w:space="0" w:color="auto"/>
        <w:right w:val="none" w:sz="0" w:space="0" w:color="auto"/>
      </w:divBdr>
    </w:div>
    <w:div w:id="1668437857">
      <w:bodyDiv w:val="1"/>
      <w:marLeft w:val="0"/>
      <w:marRight w:val="0"/>
      <w:marTop w:val="0"/>
      <w:marBottom w:val="0"/>
      <w:divBdr>
        <w:top w:val="none" w:sz="0" w:space="0" w:color="auto"/>
        <w:left w:val="none" w:sz="0" w:space="0" w:color="auto"/>
        <w:bottom w:val="none" w:sz="0" w:space="0" w:color="auto"/>
        <w:right w:val="none" w:sz="0" w:space="0" w:color="auto"/>
      </w:divBdr>
    </w:div>
    <w:div w:id="1746224022">
      <w:bodyDiv w:val="1"/>
      <w:marLeft w:val="0"/>
      <w:marRight w:val="0"/>
      <w:marTop w:val="0"/>
      <w:marBottom w:val="0"/>
      <w:divBdr>
        <w:top w:val="none" w:sz="0" w:space="0" w:color="auto"/>
        <w:left w:val="none" w:sz="0" w:space="0" w:color="auto"/>
        <w:bottom w:val="none" w:sz="0" w:space="0" w:color="auto"/>
        <w:right w:val="none" w:sz="0" w:space="0" w:color="auto"/>
      </w:divBdr>
    </w:div>
    <w:div w:id="188031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yperlink" Target="https://diariodarepublica.pt/dr/legislacao-consolidada/portaria/2018-221414436" TargetMode="External"/><Relationship Id="rId3" Type="http://schemas.openxmlformats.org/officeDocument/2006/relationships/styles" Target="styles.xml"/><Relationship Id="rId21" Type="http://schemas.openxmlformats.org/officeDocument/2006/relationships/hyperlink" Target="https://www.anqep.gov.pt/np4/476.html"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s://diariodarepublica.pt/dr/legislacao-consolidada/portaria/2018-115919313"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dge.mec.p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iariodarepublica.pt/dr/detalhe/decreto-lei/55-2018-115652962"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diariodarepublica.pt/dr/legislacao-consolidada/decreto-lei/2018-115645941" TargetMode="Externa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s://www.dge.mec.pt"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3.png"/><Relationship Id="rId22" Type="http://schemas.openxmlformats.org/officeDocument/2006/relationships/hyperlink" Target="https://catalogo.anqep.gov.pt/qualificacoesPesquisa" TargetMode="External"/><Relationship Id="rId27" Type="http://schemas.openxmlformats.org/officeDocument/2006/relationships/hyperlink" Target="https://diariodarepublica.pt/dr/legislacao-consolidada/portaria/2018-116169730" TargetMode="External"/><Relationship Id="rId30"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06E37-43CD-4DB7-8288-50AA7F51B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56</Pages>
  <Words>14839</Words>
  <Characters>80136</Characters>
  <Application>Microsoft Office Word</Application>
  <DocSecurity>0</DocSecurity>
  <Lines>667</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professor</dc:creator>
  <cp:lastModifiedBy>Direção</cp:lastModifiedBy>
  <cp:revision>5</cp:revision>
  <cp:lastPrinted>2026-10-16T15:13:00Z</cp:lastPrinted>
  <dcterms:created xsi:type="dcterms:W3CDTF">2026-10-16T08:39:00Z</dcterms:created>
  <dcterms:modified xsi:type="dcterms:W3CDTF">2026-10-16T15:13:00Z</dcterms:modified>
</cp:coreProperties>
</file>